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D4" w:rsidRDefault="003A0FD4" w:rsidP="003A0FD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3A0FD4" w:rsidRDefault="003A0FD4" w:rsidP="003A0F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ВОЛЬСКОГО МУНИЦИПАЛЬНОГО РАЙОНА</w:t>
      </w:r>
    </w:p>
    <w:p w:rsidR="003A0FD4" w:rsidRDefault="003A0FD4" w:rsidP="003A0F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САРАТОВСКОЙ ОБЛАСТИ</w:t>
      </w:r>
    </w:p>
    <w:p w:rsidR="003A0FD4" w:rsidRDefault="003A0FD4" w:rsidP="003A0FD4">
      <w:pPr>
        <w:jc w:val="center"/>
        <w:rPr>
          <w:b/>
          <w:lang w:val="ru-RU"/>
        </w:rPr>
      </w:pPr>
    </w:p>
    <w:p w:rsidR="003A0FD4" w:rsidRDefault="003A0FD4" w:rsidP="003A0FD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3A0FD4" w:rsidRDefault="003A0FD4" w:rsidP="003A0FD4">
      <w:pPr>
        <w:jc w:val="center"/>
        <w:rPr>
          <w:b/>
          <w:lang w:val="ru-RU"/>
        </w:rPr>
      </w:pPr>
    </w:p>
    <w:p w:rsidR="003A0FD4" w:rsidRDefault="003A0FD4" w:rsidP="003A0FD4">
      <w:pPr>
        <w:rPr>
          <w:lang w:val="ru-RU"/>
        </w:rPr>
      </w:pPr>
      <w:r>
        <w:rPr>
          <w:lang w:val="ru-RU"/>
        </w:rPr>
        <w:t>От  «___»____202</w:t>
      </w:r>
      <w:r w:rsidR="00901313">
        <w:rPr>
          <w:lang w:val="ru-RU"/>
        </w:rPr>
        <w:t>3</w:t>
      </w:r>
      <w:r>
        <w:rPr>
          <w:lang w:val="ru-RU"/>
        </w:rPr>
        <w:t>__г.                                                                                    № _</w:t>
      </w:r>
    </w:p>
    <w:p w:rsidR="00901313" w:rsidRDefault="00901313" w:rsidP="003A0FD4">
      <w:pPr>
        <w:rPr>
          <w:sz w:val="28"/>
          <w:szCs w:val="28"/>
          <w:lang w:val="ru-RU"/>
        </w:rPr>
      </w:pPr>
    </w:p>
    <w:p w:rsidR="003A0FD4" w:rsidRDefault="003A0FD4" w:rsidP="003A0F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 администрации</w:t>
      </w:r>
    </w:p>
    <w:p w:rsidR="003A0FD4" w:rsidRDefault="003A0FD4" w:rsidP="003A0F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Вольского муниципального района от 23.12.2022 г. № 2590</w:t>
      </w:r>
    </w:p>
    <w:p w:rsidR="003A0FD4" w:rsidRDefault="003A0FD4" w:rsidP="003A0F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«Об установлении платы, взимаемой с родителей (законных</w:t>
      </w:r>
      <w:proofErr w:type="gramEnd"/>
    </w:p>
    <w:p w:rsidR="003A0FD4" w:rsidRDefault="003A0FD4" w:rsidP="003A0F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представителей) за присмотр и уход за детьми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муниципальных</w:t>
      </w:r>
    </w:p>
    <w:p w:rsidR="003A0FD4" w:rsidRDefault="003A0FD4" w:rsidP="003A0F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образовательных организациях, реализующих </w:t>
      </w:r>
      <w:proofErr w:type="gramStart"/>
      <w:r>
        <w:rPr>
          <w:sz w:val="28"/>
          <w:szCs w:val="28"/>
          <w:lang w:val="ru-RU"/>
        </w:rPr>
        <w:t>основную</w:t>
      </w:r>
      <w:proofErr w:type="gramEnd"/>
    </w:p>
    <w:p w:rsidR="003A0FD4" w:rsidRDefault="003A0FD4" w:rsidP="003A0F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общеобразовательную программу дошкольного образования, </w:t>
      </w:r>
    </w:p>
    <w:p w:rsidR="003A0FD4" w:rsidRDefault="003A0FD4" w:rsidP="003A0F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находящихся</w:t>
      </w:r>
      <w:proofErr w:type="gramEnd"/>
      <w:r>
        <w:rPr>
          <w:sz w:val="28"/>
          <w:szCs w:val="28"/>
          <w:lang w:val="ru-RU"/>
        </w:rPr>
        <w:t xml:space="preserve"> на территории Вольского муниципального района»</w:t>
      </w:r>
    </w:p>
    <w:p w:rsidR="003A0FD4" w:rsidRDefault="003A0FD4" w:rsidP="003A0F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3A0FD4" w:rsidRDefault="003A0FD4" w:rsidP="003A0FD4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со ст.65 Федерального закона от 29.12.2012 г. № 273-ФЗ «Об образовании в Российской Федерации» и  приказом министерства образования Саратовской области от 20.03.2023 года № 427 «О внесении изменения в приказ министерства образования Саратовской области от 29.ноября 2022 года № 1902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</w:t>
      </w:r>
      <w:proofErr w:type="gramEnd"/>
      <w:r>
        <w:rPr>
          <w:sz w:val="28"/>
          <w:szCs w:val="28"/>
          <w:lang w:val="ru-RU"/>
        </w:rPr>
        <w:t xml:space="preserve"> основную общеобразовательную программу дошкольного образования, </w:t>
      </w:r>
      <w:proofErr w:type="gramStart"/>
      <w:r>
        <w:rPr>
          <w:sz w:val="28"/>
          <w:szCs w:val="28"/>
          <w:lang w:val="ru-RU"/>
        </w:rPr>
        <w:t>находящихся</w:t>
      </w:r>
      <w:proofErr w:type="gramEnd"/>
      <w:r>
        <w:rPr>
          <w:sz w:val="28"/>
          <w:szCs w:val="28"/>
          <w:lang w:val="ru-RU"/>
        </w:rPr>
        <w:t xml:space="preserve"> на территории Саратовской области, на 2023 год», на основании ст.ст. 29, 35, 50 Устава Вольского муниципального района, ПОСТАНОВЛЯЮ:</w:t>
      </w:r>
    </w:p>
    <w:p w:rsidR="003A0FD4" w:rsidRDefault="003A0FD4" w:rsidP="003A0FD4">
      <w:pPr>
        <w:ind w:firstLine="708"/>
        <w:jc w:val="both"/>
        <w:rPr>
          <w:sz w:val="28"/>
          <w:szCs w:val="28"/>
          <w:lang w:val="ru-RU"/>
        </w:rPr>
      </w:pPr>
    </w:p>
    <w:p w:rsidR="003A0FD4" w:rsidRDefault="003A0FD4" w:rsidP="003A0FD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1.Внести изменения в постановление</w:t>
      </w:r>
      <w:r w:rsidRPr="003A0F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Вольского муниципального района от 23.12.2022 г. № 2590 «Об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образования, находящихся на территории Вольского муниципального района», изложив пункт 1 в следующей редакции:</w:t>
      </w:r>
    </w:p>
    <w:p w:rsidR="003A0FD4" w:rsidRDefault="003A0FD4" w:rsidP="003A0FD4">
      <w:pPr>
        <w:tabs>
          <w:tab w:val="left" w:pos="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</w:t>
      </w:r>
      <w:r w:rsidRPr="003A0FD4">
        <w:rPr>
          <w:sz w:val="28"/>
          <w:szCs w:val="28"/>
          <w:lang w:val="ru-RU"/>
        </w:rPr>
        <w:t xml:space="preserve">Установить с 1 </w:t>
      </w:r>
      <w:r>
        <w:rPr>
          <w:sz w:val="28"/>
          <w:szCs w:val="28"/>
          <w:lang w:val="ru-RU"/>
        </w:rPr>
        <w:t>апреля</w:t>
      </w:r>
      <w:r w:rsidRPr="003A0FD4">
        <w:rPr>
          <w:sz w:val="28"/>
          <w:szCs w:val="28"/>
          <w:lang w:val="ru-RU"/>
        </w:rPr>
        <w:t xml:space="preserve"> 2023 года плату, взимаемую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образования, находящихся на территории Вольского муниципального района, в сумме </w:t>
      </w:r>
      <w:r>
        <w:rPr>
          <w:sz w:val="28"/>
          <w:szCs w:val="28"/>
          <w:lang w:val="ru-RU"/>
        </w:rPr>
        <w:t>2 025,50</w:t>
      </w:r>
      <w:r w:rsidRPr="003A0FD4">
        <w:rPr>
          <w:sz w:val="28"/>
          <w:szCs w:val="28"/>
          <w:lang w:val="ru-RU"/>
        </w:rPr>
        <w:t xml:space="preserve"> рублей в месяц.</w:t>
      </w:r>
    </w:p>
    <w:p w:rsidR="00901313" w:rsidRPr="003A0FD4" w:rsidRDefault="00901313" w:rsidP="003A0FD4">
      <w:pPr>
        <w:tabs>
          <w:tab w:val="left" w:pos="0"/>
        </w:tabs>
        <w:ind w:firstLine="708"/>
        <w:jc w:val="both"/>
        <w:rPr>
          <w:sz w:val="28"/>
          <w:szCs w:val="28"/>
          <w:lang w:val="ru-RU"/>
        </w:rPr>
      </w:pPr>
    </w:p>
    <w:p w:rsidR="003A0FD4" w:rsidRDefault="003A0FD4" w:rsidP="003A0FD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подлежит официальному опубликованию и вступает в силу с 1 апреля 2023 года.</w:t>
      </w:r>
    </w:p>
    <w:p w:rsidR="003A0FD4" w:rsidRDefault="003A0FD4" w:rsidP="003A0FD4">
      <w:pPr>
        <w:ind w:firstLine="708"/>
        <w:jc w:val="both"/>
        <w:rPr>
          <w:sz w:val="28"/>
          <w:szCs w:val="28"/>
          <w:lang w:val="ru-RU"/>
        </w:rPr>
      </w:pPr>
    </w:p>
    <w:p w:rsidR="003A0FD4" w:rsidRDefault="003A0FD4" w:rsidP="003A0FD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3A0FD4" w:rsidRDefault="003A0FD4" w:rsidP="003A0FD4">
      <w:pPr>
        <w:rPr>
          <w:sz w:val="28"/>
          <w:szCs w:val="28"/>
          <w:lang w:val="ru-RU"/>
        </w:rPr>
      </w:pPr>
    </w:p>
    <w:p w:rsidR="003A0FD4" w:rsidRDefault="003A0FD4" w:rsidP="003A0F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Вольского</w:t>
      </w:r>
    </w:p>
    <w:p w:rsidR="003A0FD4" w:rsidRDefault="003A0FD4" w:rsidP="003A0F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</w:t>
      </w:r>
      <w:r>
        <w:rPr>
          <w:sz w:val="28"/>
          <w:szCs w:val="28"/>
          <w:lang w:val="ru-RU"/>
        </w:rPr>
        <w:tab/>
        <w:t xml:space="preserve">      А.Е.Татаринов</w:t>
      </w:r>
    </w:p>
    <w:p w:rsidR="003A0FD4" w:rsidRDefault="003A0FD4" w:rsidP="003A0FD4">
      <w:pPr>
        <w:rPr>
          <w:sz w:val="28"/>
          <w:szCs w:val="28"/>
          <w:lang w:val="ru-RU"/>
        </w:rPr>
      </w:pPr>
    </w:p>
    <w:p w:rsidR="003A0FD4" w:rsidRDefault="003A0FD4" w:rsidP="003A0FD4">
      <w:pPr>
        <w:rPr>
          <w:lang w:val="ru-RU"/>
        </w:rPr>
      </w:pPr>
    </w:p>
    <w:p w:rsidR="00901313" w:rsidRDefault="00901313" w:rsidP="003A0FD4">
      <w:pPr>
        <w:rPr>
          <w:lang w:val="ru-RU"/>
        </w:rPr>
      </w:pPr>
    </w:p>
    <w:p w:rsidR="00901313" w:rsidRPr="00901313" w:rsidRDefault="00901313" w:rsidP="00901313">
      <w:pPr>
        <w:rPr>
          <w:lang w:val="ru-RU"/>
        </w:rPr>
      </w:pPr>
      <w:r w:rsidRPr="00901313">
        <w:rPr>
          <w:lang w:val="ru-RU"/>
        </w:rPr>
        <w:t xml:space="preserve">                                                                         </w:t>
      </w:r>
    </w:p>
    <w:p w:rsidR="00901313" w:rsidRPr="00901313" w:rsidRDefault="00901313" w:rsidP="00901313">
      <w:pPr>
        <w:rPr>
          <w:lang w:val="ru-RU"/>
        </w:rPr>
      </w:pPr>
      <w:r w:rsidRPr="00901313">
        <w:rPr>
          <w:lang w:val="ru-RU"/>
        </w:rPr>
        <w:t xml:space="preserve">                                                                         </w:t>
      </w:r>
    </w:p>
    <w:p w:rsidR="00901313" w:rsidRPr="00901313" w:rsidRDefault="00901313" w:rsidP="00901313">
      <w:pPr>
        <w:rPr>
          <w:lang w:val="ru-RU"/>
        </w:rPr>
      </w:pPr>
      <w:r w:rsidRPr="00901313">
        <w:rPr>
          <w:lang w:val="ru-RU"/>
        </w:rPr>
        <w:t xml:space="preserve">                                                                          </w:t>
      </w:r>
    </w:p>
    <w:p w:rsidR="003A0FD4" w:rsidRDefault="003A0FD4" w:rsidP="003A0FD4">
      <w:pPr>
        <w:rPr>
          <w:lang w:val="ru-RU"/>
        </w:rPr>
      </w:pPr>
    </w:p>
    <w:p w:rsidR="003A0FD4" w:rsidRDefault="003A0FD4" w:rsidP="003A0FD4">
      <w:pPr>
        <w:rPr>
          <w:lang w:val="ru-RU"/>
        </w:rPr>
      </w:pPr>
    </w:p>
    <w:p w:rsidR="003A0FD4" w:rsidRDefault="003A0FD4" w:rsidP="003A0FD4">
      <w:pPr>
        <w:rPr>
          <w:lang w:val="ru-RU"/>
        </w:rPr>
      </w:pPr>
    </w:p>
    <w:p w:rsidR="003A0FD4" w:rsidRDefault="003A0FD4" w:rsidP="003A0FD4">
      <w:pPr>
        <w:rPr>
          <w:lang w:val="ru-RU"/>
        </w:rPr>
      </w:pPr>
    </w:p>
    <w:p w:rsidR="003A0FD4" w:rsidRDefault="003A0FD4" w:rsidP="003A0FD4">
      <w:pPr>
        <w:rPr>
          <w:lang w:val="ru-RU"/>
        </w:rPr>
      </w:pPr>
    </w:p>
    <w:p w:rsidR="003A0FD4" w:rsidRDefault="003A0FD4" w:rsidP="003A0FD4">
      <w:pPr>
        <w:rPr>
          <w:lang w:val="ru-RU"/>
        </w:rPr>
      </w:pPr>
    </w:p>
    <w:p w:rsidR="003A0FD4" w:rsidRDefault="003A0FD4" w:rsidP="003A0FD4">
      <w:pPr>
        <w:rPr>
          <w:lang w:val="ru-RU"/>
        </w:rPr>
      </w:pPr>
    </w:p>
    <w:p w:rsidR="003A0FD4" w:rsidRDefault="003A0FD4" w:rsidP="003A0FD4">
      <w:pPr>
        <w:rPr>
          <w:lang w:val="ru-RU"/>
        </w:rPr>
      </w:pPr>
    </w:p>
    <w:p w:rsidR="00CB3996" w:rsidRPr="003A0FD4" w:rsidRDefault="00CB3996">
      <w:pPr>
        <w:rPr>
          <w:lang w:val="ru-RU"/>
        </w:rPr>
      </w:pPr>
    </w:p>
    <w:sectPr w:rsidR="00CB3996" w:rsidRPr="003A0FD4" w:rsidSect="00CB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1B7"/>
    <w:multiLevelType w:val="hybridMultilevel"/>
    <w:tmpl w:val="609E0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94F9E"/>
    <w:multiLevelType w:val="hybridMultilevel"/>
    <w:tmpl w:val="798452F8"/>
    <w:lvl w:ilvl="0" w:tplc="5A76DBA2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0FD4"/>
    <w:rsid w:val="003A0FD4"/>
    <w:rsid w:val="003C243E"/>
    <w:rsid w:val="00901313"/>
    <w:rsid w:val="00CB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FD4"/>
    <w:pPr>
      <w:spacing w:after="0" w:line="240" w:lineRule="auto"/>
    </w:pPr>
    <w:rPr>
      <w:rFonts w:ascii="PT Astra Serif" w:hAnsi="PT Astra Serif"/>
      <w:sz w:val="28"/>
      <w:szCs w:val="28"/>
    </w:rPr>
  </w:style>
  <w:style w:type="paragraph" w:styleId="a4">
    <w:name w:val="List Paragraph"/>
    <w:basedOn w:val="a"/>
    <w:uiPriority w:val="34"/>
    <w:qFormat/>
    <w:rsid w:val="003A0FD4"/>
    <w:pPr>
      <w:ind w:left="720"/>
      <w:contextualSpacing/>
    </w:pPr>
  </w:style>
  <w:style w:type="character" w:customStyle="1" w:styleId="doccaption">
    <w:name w:val="doccaption"/>
    <w:basedOn w:val="a0"/>
    <w:rsid w:val="003A0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2023-03-28T11:27:00Z</cp:lastPrinted>
  <dcterms:created xsi:type="dcterms:W3CDTF">2023-03-28T10:42:00Z</dcterms:created>
  <dcterms:modified xsi:type="dcterms:W3CDTF">2023-03-28T11:31:00Z</dcterms:modified>
</cp:coreProperties>
</file>