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DE37F0">
        <w:rPr>
          <w:b/>
          <w:spacing w:val="24"/>
        </w:rPr>
        <w:t xml:space="preserve">ВОЛЬСКОГО  МУНИЦИПАЛЬНОГО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7449A1" w:rsidRDefault="007250BE" w:rsidP="008E73E7">
      <w:pPr>
        <w:rPr>
          <w:rFonts w:ascii="Time Roman" w:hAnsi="Time Roman"/>
          <w:sz w:val="14"/>
          <w:szCs w:val="14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700752" w:rsidRDefault="000039A0" w:rsidP="008E73E7">
      <w:pPr>
        <w:spacing w:line="252" w:lineRule="auto"/>
        <w:rPr>
          <w:sz w:val="28"/>
          <w:szCs w:val="26"/>
        </w:rPr>
      </w:pPr>
    </w:p>
    <w:p w14:paraId="6D6FF40A" w14:textId="77777777" w:rsidR="00306549" w:rsidRDefault="00306549" w:rsidP="00EB1133">
      <w:pPr>
        <w:jc w:val="both"/>
        <w:rPr>
          <w:sz w:val="28"/>
          <w:szCs w:val="26"/>
        </w:rPr>
      </w:pPr>
      <w:r w:rsidRPr="00306549">
        <w:rPr>
          <w:sz w:val="28"/>
          <w:szCs w:val="26"/>
        </w:rPr>
        <w:t>О создании постоянно действующего</w:t>
      </w:r>
    </w:p>
    <w:p w14:paraId="3561458F" w14:textId="77777777" w:rsidR="00306549" w:rsidRDefault="00306549" w:rsidP="00EB1133">
      <w:pPr>
        <w:jc w:val="both"/>
        <w:rPr>
          <w:sz w:val="28"/>
          <w:szCs w:val="26"/>
        </w:rPr>
      </w:pPr>
      <w:r w:rsidRPr="00306549">
        <w:rPr>
          <w:sz w:val="28"/>
          <w:szCs w:val="26"/>
        </w:rPr>
        <w:t xml:space="preserve"> органа управления звена территориальной</w:t>
      </w:r>
    </w:p>
    <w:p w14:paraId="3E823132" w14:textId="77777777" w:rsidR="00306549" w:rsidRDefault="00306549" w:rsidP="00EB1133">
      <w:pPr>
        <w:jc w:val="both"/>
        <w:rPr>
          <w:sz w:val="28"/>
          <w:szCs w:val="26"/>
        </w:rPr>
      </w:pPr>
      <w:r w:rsidRPr="00306549">
        <w:rPr>
          <w:sz w:val="28"/>
          <w:szCs w:val="26"/>
        </w:rPr>
        <w:t xml:space="preserve"> подсистемы единой государственной системы</w:t>
      </w:r>
    </w:p>
    <w:p w14:paraId="5CC4BAB3" w14:textId="23A6327E" w:rsidR="00A21B8D" w:rsidRDefault="00306549" w:rsidP="00EB1133">
      <w:pPr>
        <w:jc w:val="both"/>
        <w:rPr>
          <w:sz w:val="28"/>
          <w:szCs w:val="26"/>
        </w:rPr>
      </w:pPr>
      <w:r w:rsidRPr="00306549">
        <w:rPr>
          <w:sz w:val="28"/>
          <w:szCs w:val="26"/>
        </w:rPr>
        <w:t xml:space="preserve"> предупреждения и ликвидации чрезвычайных ситуаций</w:t>
      </w:r>
    </w:p>
    <w:p w14:paraId="39EBD1C2" w14:textId="77777777" w:rsidR="00306549" w:rsidRPr="007449A1" w:rsidRDefault="00306549" w:rsidP="00EB1133">
      <w:pPr>
        <w:jc w:val="both"/>
      </w:pPr>
    </w:p>
    <w:p w14:paraId="022457C0" w14:textId="39CB6ED6" w:rsidR="00EB1133" w:rsidRPr="00EB1133" w:rsidRDefault="00306549" w:rsidP="00EB113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 года № 794 «О единой государственной системе предупреждения и ликвидации чрезвычайных ситуаций»</w:t>
      </w:r>
      <w:r w:rsidR="00EB1133" w:rsidRPr="00EB1133">
        <w:rPr>
          <w:sz w:val="28"/>
          <w:szCs w:val="28"/>
          <w:lang w:eastAsia="ar-SA"/>
        </w:rPr>
        <w:t>, а также на основании ст.29,ст35,ст.50 Устава Вольского муниципального района, ПОСТАНОВЛЯЮ:</w:t>
      </w:r>
    </w:p>
    <w:p w14:paraId="3BE8B2FA" w14:textId="234E7F90" w:rsid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 xml:space="preserve">1.Определить </w:t>
      </w:r>
      <w:bookmarkStart w:id="0" w:name="_Hlk112394241"/>
      <w:r w:rsidRPr="00306549">
        <w:rPr>
          <w:sz w:val="28"/>
          <w:szCs w:val="28"/>
          <w:lang w:eastAsia="ar-SA"/>
        </w:rPr>
        <w:t>МУ «Управление по делам ГО и ЧС Вольского муниципального района»</w:t>
      </w:r>
      <w:bookmarkEnd w:id="0"/>
      <w:r w:rsidR="00EC63E3">
        <w:rPr>
          <w:sz w:val="28"/>
          <w:szCs w:val="28"/>
          <w:lang w:eastAsia="ar-SA"/>
        </w:rPr>
        <w:t xml:space="preserve"> </w:t>
      </w:r>
      <w:r w:rsidRPr="00306549">
        <w:rPr>
          <w:sz w:val="28"/>
          <w:szCs w:val="28"/>
          <w:lang w:eastAsia="ar-SA"/>
        </w:rPr>
        <w:t>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</w:t>
      </w:r>
      <w:r>
        <w:rPr>
          <w:sz w:val="28"/>
          <w:szCs w:val="28"/>
          <w:lang w:eastAsia="ar-SA"/>
        </w:rPr>
        <w:t xml:space="preserve"> Вольского муниципального района.</w:t>
      </w:r>
    </w:p>
    <w:p w14:paraId="4A82C4AE" w14:textId="6976DFE5" w:rsidR="00306549" w:rsidRP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2.Утвердить Положение о постоянно действующем органе управления звена территориальной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 от чрезвычайных ситуаций и гражданской обороны (приложение №1).</w:t>
      </w:r>
    </w:p>
    <w:p w14:paraId="15C01238" w14:textId="70B1BB27" w:rsidR="00306549" w:rsidRP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 xml:space="preserve">3.Рекомендовать руководителям предприятий, организаций и учреждений независимо от организационно-правовой формы, расположенных на территории </w:t>
      </w:r>
      <w:r w:rsidR="002F01D0">
        <w:rPr>
          <w:sz w:val="28"/>
          <w:szCs w:val="28"/>
          <w:lang w:eastAsia="ar-SA"/>
        </w:rPr>
        <w:t>района</w:t>
      </w:r>
      <w:r w:rsidRPr="00306549">
        <w:rPr>
          <w:sz w:val="28"/>
          <w:szCs w:val="28"/>
          <w:lang w:eastAsia="ar-SA"/>
        </w:rPr>
        <w:t>:</w:t>
      </w:r>
    </w:p>
    <w:p w14:paraId="04879B01" w14:textId="77777777" w:rsidR="00306549" w:rsidRP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14:paraId="615232BA" w14:textId="77777777" w:rsidR="00306549" w:rsidRP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lastRenderedPageBreak/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обороны.</w:t>
      </w:r>
    </w:p>
    <w:p w14:paraId="090C6032" w14:textId="6188F9E2" w:rsid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4.МУ «Управление по делам ГО и ЧС Вольского муниципального района»</w:t>
      </w:r>
      <w:r>
        <w:rPr>
          <w:sz w:val="28"/>
          <w:szCs w:val="28"/>
          <w:lang w:eastAsia="ar-SA"/>
        </w:rPr>
        <w:t xml:space="preserve"> </w:t>
      </w:r>
      <w:r w:rsidRPr="00306549">
        <w:rPr>
          <w:sz w:val="28"/>
          <w:szCs w:val="28"/>
          <w:lang w:eastAsia="ar-SA"/>
        </w:rPr>
        <w:t>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объекты.</w:t>
      </w:r>
    </w:p>
    <w:p w14:paraId="30F3E11E" w14:textId="4BEBAE2F" w:rsidR="004701BF" w:rsidRPr="004701BF" w:rsidRDefault="00306549" w:rsidP="00306549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5</w:t>
      </w:r>
      <w:r w:rsidR="004701BF" w:rsidRPr="004701BF">
        <w:rPr>
          <w:sz w:val="28"/>
          <w:szCs w:val="26"/>
          <w:lang w:bidi="ru-RU"/>
        </w:rPr>
        <w:t>.</w:t>
      </w:r>
      <w:r w:rsidR="004701BF" w:rsidRPr="004701BF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53DD0801" w:rsidR="004701BF" w:rsidRPr="004701BF" w:rsidRDefault="00306549" w:rsidP="004701BF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4701BF" w:rsidRPr="004701BF">
        <w:rPr>
          <w:sz w:val="28"/>
          <w:szCs w:val="26"/>
        </w:rPr>
        <w:t xml:space="preserve">.Контроль за исполнением настоящего постановления возложить на </w:t>
      </w:r>
      <w:bookmarkStart w:id="1" w:name="_Hlk96350572"/>
      <w:r w:rsidR="004701BF" w:rsidRPr="004701BF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1"/>
      <w:r w:rsidR="004701BF" w:rsidRPr="004701BF">
        <w:rPr>
          <w:sz w:val="28"/>
          <w:szCs w:val="26"/>
        </w:rPr>
        <w:t>.</w:t>
      </w:r>
    </w:p>
    <w:p w14:paraId="5DEB332B" w14:textId="77777777" w:rsidR="00700752" w:rsidRPr="00700752" w:rsidRDefault="00700752" w:rsidP="00BF10DC">
      <w:pPr>
        <w:jc w:val="both"/>
        <w:rPr>
          <w:sz w:val="28"/>
          <w:szCs w:val="26"/>
        </w:rPr>
      </w:pP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А.Е Татаринов</w:t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>Проект внесен:   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t>Вольского муниципального района»   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С.В.Митюков</w:t>
      </w:r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«____»_______________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1AD0F3B9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77777777" w:rsidR="004701BF" w:rsidRPr="004701BF" w:rsidRDefault="004701BF" w:rsidP="004701BF">
      <w:pPr>
        <w:rPr>
          <w:sz w:val="26"/>
          <w:szCs w:val="26"/>
        </w:rPr>
      </w:pPr>
    </w:p>
    <w:p w14:paraId="19033EDA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Кузнецов  М.А.</w:t>
      </w:r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Сазанова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Меремьянина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306549">
      <w:pPr>
        <w:rPr>
          <w:sz w:val="28"/>
          <w:szCs w:val="24"/>
        </w:rPr>
      </w:pPr>
    </w:p>
    <w:p w14:paraId="16EAA5BD" w14:textId="42E4F9AF" w:rsidR="004E4CC4" w:rsidRDefault="004E4CC4" w:rsidP="004E4CC4">
      <w:pPr>
        <w:rPr>
          <w:sz w:val="28"/>
          <w:szCs w:val="24"/>
        </w:rPr>
      </w:pPr>
    </w:p>
    <w:p w14:paraId="654B86FD" w14:textId="77777777" w:rsidR="004E4CC4" w:rsidRDefault="004E4CC4" w:rsidP="004E4CC4">
      <w:pPr>
        <w:rPr>
          <w:sz w:val="28"/>
          <w:szCs w:val="24"/>
        </w:rPr>
      </w:pPr>
    </w:p>
    <w:p w14:paraId="50DD3F9F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2DE971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Вольского муниципального района</w:t>
      </w:r>
    </w:p>
    <w:p w14:paraId="40584A5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от ____________ №_______</w:t>
      </w:r>
    </w:p>
    <w:p w14:paraId="2CCAF756" w14:textId="77777777" w:rsidR="007449A1" w:rsidRDefault="007449A1" w:rsidP="00FB1E58">
      <w:pPr>
        <w:jc w:val="right"/>
        <w:rPr>
          <w:sz w:val="28"/>
          <w:szCs w:val="24"/>
        </w:rPr>
      </w:pPr>
    </w:p>
    <w:p w14:paraId="0260DCD3" w14:textId="77777777" w:rsidR="00EE6CA1" w:rsidRDefault="00EE6CA1" w:rsidP="00FB1E58">
      <w:pPr>
        <w:jc w:val="right"/>
        <w:rPr>
          <w:sz w:val="28"/>
          <w:szCs w:val="24"/>
        </w:rPr>
      </w:pPr>
    </w:p>
    <w:p w14:paraId="743EBE7A" w14:textId="77777777" w:rsidR="00EC63E3" w:rsidRPr="00EC63E3" w:rsidRDefault="00EC63E3" w:rsidP="00EC63E3">
      <w:pPr>
        <w:jc w:val="center"/>
        <w:textAlignment w:val="baseline"/>
        <w:rPr>
          <w:sz w:val="28"/>
          <w:szCs w:val="28"/>
        </w:rPr>
      </w:pPr>
      <w:r w:rsidRPr="00EC63E3">
        <w:rPr>
          <w:bCs/>
          <w:sz w:val="28"/>
          <w:szCs w:val="28"/>
          <w:bdr w:val="none" w:sz="0" w:space="0" w:color="auto" w:frame="1"/>
        </w:rPr>
        <w:t>Положение</w:t>
      </w:r>
    </w:p>
    <w:p w14:paraId="261E4CCD" w14:textId="77777777" w:rsidR="00EC63E3" w:rsidRPr="00EC63E3" w:rsidRDefault="00EC63E3" w:rsidP="00EC63E3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C63E3">
        <w:rPr>
          <w:bCs/>
          <w:sz w:val="28"/>
          <w:szCs w:val="28"/>
          <w:bdr w:val="none" w:sz="0" w:space="0" w:color="auto" w:frame="1"/>
        </w:rPr>
        <w:t xml:space="preserve">о постоянно действующем органе управления муниципального </w:t>
      </w:r>
    </w:p>
    <w:p w14:paraId="6F3F9E99" w14:textId="7DFD684E" w:rsidR="00EC63E3" w:rsidRDefault="00EC63E3" w:rsidP="00EC63E3">
      <w:pPr>
        <w:jc w:val="center"/>
        <w:textAlignment w:val="baseline"/>
        <w:rPr>
          <w:sz w:val="28"/>
          <w:szCs w:val="28"/>
        </w:rPr>
      </w:pPr>
      <w:r w:rsidRPr="00EC63E3">
        <w:rPr>
          <w:bCs/>
          <w:sz w:val="28"/>
          <w:szCs w:val="28"/>
          <w:bdr w:val="none" w:sz="0" w:space="0" w:color="auto" w:frame="1"/>
        </w:rPr>
        <w:t>звена территориальной подсистемы единой государственной системы предупреждения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</w:p>
    <w:p w14:paraId="7D97655A" w14:textId="77777777" w:rsidR="00EC63E3" w:rsidRPr="00EC63E3" w:rsidRDefault="00EC63E3" w:rsidP="00EC63E3">
      <w:pPr>
        <w:jc w:val="center"/>
        <w:textAlignment w:val="baseline"/>
        <w:rPr>
          <w:sz w:val="28"/>
          <w:szCs w:val="28"/>
        </w:rPr>
      </w:pPr>
    </w:p>
    <w:p w14:paraId="76B43FB3" w14:textId="7AAF078F" w:rsidR="00EC63E3" w:rsidRDefault="00EC63E3" w:rsidP="00EC63E3">
      <w:pPr>
        <w:numPr>
          <w:ilvl w:val="0"/>
          <w:numId w:val="18"/>
        </w:numPr>
        <w:spacing w:after="120"/>
        <w:ind w:left="272" w:hanging="272"/>
        <w:jc w:val="center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Общие положения.</w:t>
      </w:r>
    </w:p>
    <w:p w14:paraId="27C1FB40" w14:textId="77777777" w:rsidR="00EC63E3" w:rsidRPr="00EC63E3" w:rsidRDefault="00EC63E3" w:rsidP="00EC63E3">
      <w:pPr>
        <w:spacing w:after="120"/>
        <w:textAlignment w:val="baseline"/>
        <w:rPr>
          <w:sz w:val="6"/>
          <w:szCs w:val="6"/>
        </w:rPr>
      </w:pPr>
    </w:p>
    <w:p w14:paraId="7BFCBA6C" w14:textId="5F4FFD19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1.1.Настоящее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14:paraId="2988BFF1" w14:textId="66302032" w:rsid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1.2.</w:t>
      </w:r>
      <w:bookmarkStart w:id="2" w:name="_Hlk112398926"/>
      <w:r w:rsidRPr="00EC63E3">
        <w:rPr>
          <w:sz w:val="28"/>
          <w:szCs w:val="28"/>
        </w:rPr>
        <w:t>Постоянно действующий орган управления, специально уполномоченный на решение задач в области защиты от чрезвычайных ситуаций и гражданской обороны</w:t>
      </w:r>
      <w:bookmarkEnd w:id="2"/>
      <w:r w:rsidRPr="00EC63E3">
        <w:rPr>
          <w:sz w:val="28"/>
          <w:szCs w:val="28"/>
        </w:rPr>
        <w:t>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14:paraId="43F43831" w14:textId="366FFB16" w:rsidR="001C34B0" w:rsidRPr="00EC63E3" w:rsidRDefault="001C34B0" w:rsidP="00EC63E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Pr="001C34B0">
        <w:rPr>
          <w:sz w:val="28"/>
          <w:szCs w:val="28"/>
        </w:rPr>
        <w:t>Постоянно действующий орган управления, специально уполномоченный на решение задач в области защиты от чрезвычайных ситуаций и гражданской обороны</w:t>
      </w:r>
      <w:r>
        <w:rPr>
          <w:sz w:val="28"/>
          <w:szCs w:val="28"/>
        </w:rPr>
        <w:t xml:space="preserve"> выполняет решения </w:t>
      </w:r>
      <w:r w:rsidRPr="001C34B0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1C34B0">
        <w:rPr>
          <w:sz w:val="28"/>
          <w:szCs w:val="28"/>
        </w:rPr>
        <w:t xml:space="preserve"> органа муниципального звена Вольского муниципального района Саратовской территориальной подсистемы единой государственной системы предупреждения и ликвидации чрезвычайных ситуаций В</w:t>
      </w:r>
      <w:r>
        <w:rPr>
          <w:sz w:val="28"/>
          <w:szCs w:val="28"/>
        </w:rPr>
        <w:t>ольского муниципального района (К</w:t>
      </w:r>
      <w:r w:rsidRPr="001C34B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C34B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 Вольского муниципального района</w:t>
      </w:r>
      <w:r>
        <w:rPr>
          <w:sz w:val="28"/>
          <w:szCs w:val="28"/>
        </w:rPr>
        <w:t>).</w:t>
      </w:r>
    </w:p>
    <w:p w14:paraId="7E383A04" w14:textId="25A1420F" w:rsidR="00EC63E3" w:rsidRPr="00EC63E3" w:rsidRDefault="00EC63E3" w:rsidP="00EC63E3">
      <w:pPr>
        <w:spacing w:after="120"/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1.</w:t>
      </w:r>
      <w:r w:rsidR="000B5426">
        <w:rPr>
          <w:sz w:val="28"/>
          <w:szCs w:val="28"/>
        </w:rPr>
        <w:t>4</w:t>
      </w:r>
      <w:r w:rsidRPr="00EC63E3">
        <w:rPr>
          <w:sz w:val="28"/>
          <w:szCs w:val="28"/>
        </w:rPr>
        <w:t xml:space="preserve">.Администрация </w:t>
      </w:r>
      <w:r>
        <w:rPr>
          <w:sz w:val="28"/>
          <w:szCs w:val="28"/>
        </w:rPr>
        <w:t xml:space="preserve">Вольского муниципального района </w:t>
      </w:r>
      <w:r w:rsidRPr="00EC63E3">
        <w:rPr>
          <w:sz w:val="28"/>
          <w:szCs w:val="28"/>
        </w:rPr>
        <w:t>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</w:t>
      </w:r>
      <w:r>
        <w:rPr>
          <w:sz w:val="28"/>
          <w:szCs w:val="28"/>
        </w:rPr>
        <w:t>.</w:t>
      </w:r>
    </w:p>
    <w:p w14:paraId="4E16B7DE" w14:textId="77777777" w:rsidR="00EC63E3" w:rsidRPr="00EC63E3" w:rsidRDefault="00EC63E3" w:rsidP="00EC63E3">
      <w:pPr>
        <w:numPr>
          <w:ilvl w:val="0"/>
          <w:numId w:val="19"/>
        </w:numPr>
        <w:spacing w:after="120"/>
        <w:ind w:left="272" w:hanging="272"/>
        <w:jc w:val="center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Основные задачи.</w:t>
      </w:r>
    </w:p>
    <w:p w14:paraId="5898A8C6" w14:textId="77777777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14:paraId="738F87B2" w14:textId="035E464F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1.1.</w:t>
      </w:r>
      <w:r w:rsidRPr="00EC63E3">
        <w:rPr>
          <w:sz w:val="28"/>
          <w:szCs w:val="28"/>
        </w:rPr>
        <w:t>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14:paraId="6455BAB6" w14:textId="4F62ED67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C63E3">
        <w:rPr>
          <w:sz w:val="28"/>
          <w:szCs w:val="28"/>
        </w:rPr>
        <w:t xml:space="preserve">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14:paraId="47E8CC7B" w14:textId="674B1F9E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C63E3">
        <w:rPr>
          <w:sz w:val="28"/>
          <w:szCs w:val="28"/>
        </w:rPr>
        <w:t xml:space="preserve"> </w:t>
      </w:r>
      <w:r w:rsidR="00EF652D" w:rsidRPr="00EF652D">
        <w:rPr>
          <w:sz w:val="28"/>
          <w:szCs w:val="28"/>
        </w:rPr>
        <w:t>Участие в организации</w:t>
      </w:r>
      <w:r w:rsidRPr="00EC63E3">
        <w:rPr>
          <w:sz w:val="28"/>
          <w:szCs w:val="28"/>
        </w:rPr>
        <w:t xml:space="preserve"> создания и обеспечение поддержания в состоянии постоянной готовности к использованию локальных систем оповещения (ЛСО).</w:t>
      </w:r>
    </w:p>
    <w:p w14:paraId="48F967E5" w14:textId="1525F5EF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1.4</w:t>
      </w:r>
      <w:r w:rsidRPr="00EC63E3">
        <w:rPr>
          <w:sz w:val="28"/>
          <w:szCs w:val="28"/>
        </w:rPr>
        <w:t>.Организация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</w:t>
      </w:r>
    </w:p>
    <w:p w14:paraId="23139489" w14:textId="25E9B670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1.5</w:t>
      </w:r>
      <w:r w:rsidRPr="00EC63E3">
        <w:rPr>
          <w:sz w:val="28"/>
          <w:szCs w:val="28"/>
        </w:rPr>
        <w:t>.Участие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14:paraId="4136052A" w14:textId="34B1D94A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1.6</w:t>
      </w:r>
      <w:r w:rsidRPr="00EC63E3">
        <w:rPr>
          <w:sz w:val="28"/>
          <w:szCs w:val="28"/>
        </w:rPr>
        <w:t xml:space="preserve">. Участие в </w:t>
      </w:r>
      <w:r>
        <w:rPr>
          <w:sz w:val="28"/>
          <w:szCs w:val="28"/>
        </w:rPr>
        <w:t>о</w:t>
      </w:r>
      <w:r w:rsidRPr="00EC63E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C63E3">
        <w:rPr>
          <w:sz w:val="28"/>
          <w:szCs w:val="28"/>
        </w:rPr>
        <w:t xml:space="preserve">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</w:t>
      </w:r>
    </w:p>
    <w:p w14:paraId="40C08BA6" w14:textId="5D327003" w:rsid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bookmarkStart w:id="3" w:name="_Hlk112395132"/>
      <w:r w:rsidRPr="00EC63E3">
        <w:rPr>
          <w:sz w:val="28"/>
          <w:szCs w:val="28"/>
        </w:rPr>
        <w:t xml:space="preserve">Участие в организации </w:t>
      </w:r>
      <w:bookmarkEnd w:id="3"/>
      <w:r w:rsidRPr="00EC63E3">
        <w:rPr>
          <w:sz w:val="28"/>
          <w:szCs w:val="28"/>
        </w:rPr>
        <w:t>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14:paraId="196725B4" w14:textId="435D3B8E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EC63E3">
        <w:rPr>
          <w:sz w:val="28"/>
          <w:szCs w:val="28"/>
        </w:rPr>
        <w:t>Мероприятия органа управления по гражданской обороне и защите от чрезвычайных ситуаций.</w:t>
      </w:r>
    </w:p>
    <w:p w14:paraId="359D6EF8" w14:textId="286C48D2" w:rsid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14:paraId="121E8049" w14:textId="087C6CF3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>
        <w:rPr>
          <w:sz w:val="28"/>
          <w:szCs w:val="28"/>
        </w:rPr>
        <w:t>1.1</w:t>
      </w:r>
      <w:r w:rsidRPr="00EC63E3">
        <w:rPr>
          <w:sz w:val="28"/>
          <w:szCs w:val="28"/>
        </w:rPr>
        <w:t xml:space="preserve">.Организует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района</w:t>
      </w:r>
      <w:r w:rsidRPr="00EC63E3">
        <w:rPr>
          <w:sz w:val="28"/>
          <w:szCs w:val="28"/>
        </w:rPr>
        <w:t>.</w:t>
      </w:r>
    </w:p>
    <w:p w14:paraId="372C2BF0" w14:textId="73994D38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C63E3">
        <w:rPr>
          <w:sz w:val="28"/>
          <w:szCs w:val="28"/>
        </w:rPr>
        <w:t>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имеются).</w:t>
      </w:r>
    </w:p>
    <w:p w14:paraId="349E719A" w14:textId="0755FA9F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C63E3">
        <w:rPr>
          <w:sz w:val="28"/>
          <w:szCs w:val="28"/>
        </w:rPr>
        <w:t xml:space="preserve">Планирует </w:t>
      </w:r>
      <w:r w:rsidR="00EF652D">
        <w:rPr>
          <w:sz w:val="28"/>
          <w:szCs w:val="28"/>
        </w:rPr>
        <w:t>и у</w:t>
      </w:r>
      <w:r w:rsidR="00EF652D" w:rsidRPr="00EF652D">
        <w:rPr>
          <w:sz w:val="28"/>
          <w:szCs w:val="28"/>
        </w:rPr>
        <w:t xml:space="preserve">частвует в организации </w:t>
      </w:r>
      <w:r w:rsidRPr="00EC63E3">
        <w:rPr>
          <w:sz w:val="28"/>
          <w:szCs w:val="28"/>
        </w:rPr>
        <w:t>эвакоприёмные мероприятия, а также заблаговременную подготовку безопасных районов и производственную базу в безопасных районах.</w:t>
      </w:r>
    </w:p>
    <w:p w14:paraId="3D78EB80" w14:textId="094EDFC2" w:rsidR="00EC63E3" w:rsidRP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C63E3">
        <w:rPr>
          <w:sz w:val="28"/>
          <w:szCs w:val="28"/>
        </w:rPr>
        <w:t>Разрабатывают проекты документов, регламентирующих работу администрации в области гражданской обороны и защиты от чрезвычайных ситуаций природного и техногенного характера.</w:t>
      </w:r>
    </w:p>
    <w:p w14:paraId="62EF5D12" w14:textId="302144B7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1.5</w:t>
      </w:r>
      <w:r w:rsidRPr="00EC63E3">
        <w:rPr>
          <w:sz w:val="28"/>
          <w:szCs w:val="28"/>
        </w:rPr>
        <w:t>.Формирует (разрабатывает) предложения по мероприятиям гражданской обороны, обеспечивающие выполнение мобилизационного плана администрации.</w:t>
      </w:r>
    </w:p>
    <w:p w14:paraId="13D277FF" w14:textId="2908F443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lastRenderedPageBreak/>
        <w:t>3.</w:t>
      </w:r>
      <w:r w:rsidR="002F01D0">
        <w:rPr>
          <w:sz w:val="28"/>
          <w:szCs w:val="28"/>
        </w:rPr>
        <w:t>1.6</w:t>
      </w:r>
      <w:r w:rsidRPr="00EC63E3">
        <w:rPr>
          <w:sz w:val="28"/>
          <w:szCs w:val="28"/>
        </w:rPr>
        <w:t>. Ведет учет защитных сооружений и других объектов гражданской обороны, принимает меры по предупреждению их в состоянии постоянной готовности к использованию, осуществляет контроль за их состоянием.</w:t>
      </w:r>
    </w:p>
    <w:p w14:paraId="0C52402A" w14:textId="613101DC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1.7</w:t>
      </w:r>
      <w:r w:rsidRPr="00EC63E3">
        <w:rPr>
          <w:sz w:val="28"/>
          <w:szCs w:val="28"/>
        </w:rPr>
        <w:t>.</w:t>
      </w:r>
      <w:r w:rsidR="002F01D0" w:rsidRPr="002F01D0">
        <w:rPr>
          <w:sz w:val="28"/>
          <w:szCs w:val="28"/>
        </w:rPr>
        <w:t>Участ</w:t>
      </w:r>
      <w:r w:rsidR="002F01D0">
        <w:rPr>
          <w:sz w:val="28"/>
          <w:szCs w:val="28"/>
        </w:rPr>
        <w:t>вует</w:t>
      </w:r>
      <w:r w:rsidR="002F01D0" w:rsidRPr="002F01D0">
        <w:rPr>
          <w:sz w:val="28"/>
          <w:szCs w:val="28"/>
        </w:rPr>
        <w:t xml:space="preserve"> в организации </w:t>
      </w:r>
      <w:r w:rsidRPr="00EC63E3">
        <w:rPr>
          <w:sz w:val="28"/>
          <w:szCs w:val="28"/>
        </w:rPr>
        <w:t>планировани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и выполнени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4A744C85" w14:textId="5A67F50E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1.8</w:t>
      </w:r>
      <w:r w:rsidRPr="00EC63E3">
        <w:rPr>
          <w:sz w:val="28"/>
          <w:szCs w:val="28"/>
        </w:rPr>
        <w:t>.</w:t>
      </w:r>
      <w:bookmarkStart w:id="4" w:name="_Hlk112395194"/>
      <w:r w:rsidR="002F01D0" w:rsidRPr="002F01D0">
        <w:rPr>
          <w:sz w:val="28"/>
          <w:szCs w:val="28"/>
        </w:rPr>
        <w:t>Участвует в организации</w:t>
      </w:r>
      <w:r w:rsidRPr="00EC63E3">
        <w:rPr>
          <w:sz w:val="28"/>
          <w:szCs w:val="28"/>
        </w:rPr>
        <w:t xml:space="preserve"> </w:t>
      </w:r>
      <w:bookmarkEnd w:id="4"/>
      <w:r w:rsidRPr="00EC63E3">
        <w:rPr>
          <w:sz w:val="28"/>
          <w:szCs w:val="28"/>
        </w:rPr>
        <w:t>разработк</w:t>
      </w:r>
      <w:r w:rsidR="002F01D0">
        <w:rPr>
          <w:sz w:val="28"/>
          <w:szCs w:val="28"/>
        </w:rPr>
        <w:t>и</w:t>
      </w:r>
      <w:r w:rsidRPr="00EC63E3">
        <w:rPr>
          <w:sz w:val="28"/>
          <w:szCs w:val="28"/>
        </w:rPr>
        <w:t xml:space="preserve"> и заблаговременную реализацию инженерно</w:t>
      </w:r>
      <w:r w:rsidR="002F01D0">
        <w:rPr>
          <w:sz w:val="28"/>
          <w:szCs w:val="28"/>
        </w:rPr>
        <w:t>-</w:t>
      </w:r>
      <w:r w:rsidRPr="00EC63E3">
        <w:rPr>
          <w:sz w:val="28"/>
          <w:szCs w:val="28"/>
        </w:rPr>
        <w:t>технических мероприятий гражданской обороны.</w:t>
      </w:r>
    </w:p>
    <w:p w14:paraId="6AA86C2C" w14:textId="502AFEBC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9.</w:t>
      </w:r>
      <w:r w:rsidR="002F01D0" w:rsidRPr="002F01D0">
        <w:rPr>
          <w:sz w:val="28"/>
          <w:szCs w:val="28"/>
        </w:rPr>
        <w:t xml:space="preserve">Участвует в организации </w:t>
      </w:r>
      <w:r w:rsidRPr="00EC63E3">
        <w:rPr>
          <w:sz w:val="28"/>
          <w:szCs w:val="28"/>
        </w:rPr>
        <w:t>планировани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и проведени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мероприятий по световой и другим видам маскировки.</w:t>
      </w:r>
    </w:p>
    <w:p w14:paraId="5A4AB65D" w14:textId="2CC75D14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10.</w:t>
      </w:r>
      <w:r w:rsidRPr="00EC63E3">
        <w:rPr>
          <w:sz w:val="28"/>
          <w:szCs w:val="28"/>
        </w:rPr>
        <w:t xml:space="preserve"> </w:t>
      </w:r>
      <w:bookmarkStart w:id="5" w:name="_Hlk112395351"/>
      <w:r w:rsidR="002F01D0" w:rsidRPr="002F01D0">
        <w:rPr>
          <w:sz w:val="28"/>
          <w:szCs w:val="28"/>
        </w:rPr>
        <w:t xml:space="preserve">Участвует в </w:t>
      </w:r>
      <w:r w:rsidR="002F01D0">
        <w:rPr>
          <w:sz w:val="28"/>
          <w:szCs w:val="28"/>
        </w:rPr>
        <w:t>о</w:t>
      </w:r>
      <w:r w:rsidRPr="00EC63E3">
        <w:rPr>
          <w:sz w:val="28"/>
          <w:szCs w:val="28"/>
        </w:rPr>
        <w:t>существл</w:t>
      </w:r>
      <w:r w:rsidR="002F01D0">
        <w:rPr>
          <w:sz w:val="28"/>
          <w:szCs w:val="28"/>
        </w:rPr>
        <w:t>ении</w:t>
      </w:r>
      <w:r w:rsidRPr="00EC63E3">
        <w:rPr>
          <w:sz w:val="28"/>
          <w:szCs w:val="28"/>
        </w:rPr>
        <w:t xml:space="preserve"> создани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</w:t>
      </w:r>
      <w:bookmarkEnd w:id="5"/>
      <w:r w:rsidRPr="00EC63E3">
        <w:rPr>
          <w:sz w:val="28"/>
          <w:szCs w:val="28"/>
        </w:rPr>
        <w:t>и поддержани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 xml:space="preserve"> в состоянии постоянной готовности к использованию систем связи и оповещения на пунктах управления администрации.</w:t>
      </w:r>
    </w:p>
    <w:p w14:paraId="7F42FA94" w14:textId="42A7174C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11.</w:t>
      </w:r>
      <w:r w:rsidRPr="00EC63E3">
        <w:rPr>
          <w:sz w:val="28"/>
          <w:szCs w:val="28"/>
        </w:rPr>
        <w:t xml:space="preserve">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14:paraId="4793F614" w14:textId="3CBCD6DD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12.</w:t>
      </w:r>
      <w:r w:rsidRPr="00EC63E3">
        <w:rPr>
          <w:sz w:val="28"/>
          <w:szCs w:val="28"/>
        </w:rPr>
        <w:t>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12542FEA" w14:textId="2567D1BB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13.</w:t>
      </w:r>
      <w:r w:rsidRPr="00EC63E3">
        <w:rPr>
          <w:sz w:val="28"/>
          <w:szCs w:val="28"/>
        </w:rPr>
        <w:t xml:space="preserve"> </w:t>
      </w:r>
      <w:r w:rsidR="002F01D0" w:rsidRPr="002F01D0">
        <w:rPr>
          <w:sz w:val="28"/>
          <w:szCs w:val="28"/>
        </w:rPr>
        <w:t xml:space="preserve">Участвует в </w:t>
      </w:r>
      <w:bookmarkStart w:id="6" w:name="_Hlk112395405"/>
      <w:r w:rsidR="002F01D0" w:rsidRPr="002F01D0">
        <w:rPr>
          <w:sz w:val="28"/>
          <w:szCs w:val="28"/>
        </w:rPr>
        <w:t xml:space="preserve">осуществлении создания </w:t>
      </w:r>
      <w:bookmarkEnd w:id="6"/>
      <w:r w:rsidRPr="00EC63E3">
        <w:rPr>
          <w:sz w:val="28"/>
          <w:szCs w:val="28"/>
        </w:rPr>
        <w:t>и поддержание в состоянии постоянной готовности к использованию локальных систем оповещения.</w:t>
      </w:r>
    </w:p>
    <w:p w14:paraId="42BEE4E5" w14:textId="7300071E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14.</w:t>
      </w:r>
      <w:r w:rsidRPr="00EC63E3">
        <w:rPr>
          <w:sz w:val="28"/>
          <w:szCs w:val="28"/>
        </w:rPr>
        <w:t xml:space="preserve">Планирует и организует подготовку руководящего состава администрации муниципального </w:t>
      </w:r>
      <w:r w:rsidR="002F01D0">
        <w:rPr>
          <w:sz w:val="28"/>
          <w:szCs w:val="28"/>
        </w:rPr>
        <w:t>района</w:t>
      </w:r>
      <w:r w:rsidRPr="00EC63E3">
        <w:rPr>
          <w:sz w:val="28"/>
          <w:szCs w:val="28"/>
        </w:rPr>
        <w:t xml:space="preserve"> в области защиты от чрезвычайных ситуаций и гражданской обороны.</w:t>
      </w:r>
    </w:p>
    <w:p w14:paraId="30600A92" w14:textId="631DF68B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15.</w:t>
      </w:r>
      <w:r w:rsidR="002F01D0" w:rsidRPr="002F01D0">
        <w:rPr>
          <w:sz w:val="28"/>
          <w:szCs w:val="28"/>
        </w:rPr>
        <w:t>Участвует в осуществлении создания</w:t>
      </w:r>
      <w:r w:rsidRPr="00EC63E3">
        <w:rPr>
          <w:sz w:val="28"/>
          <w:szCs w:val="28"/>
        </w:rPr>
        <w:t>, оснащени</w:t>
      </w:r>
      <w:r w:rsidR="002F01D0">
        <w:rPr>
          <w:sz w:val="28"/>
          <w:szCs w:val="28"/>
        </w:rPr>
        <w:t>я</w:t>
      </w:r>
      <w:r w:rsidRPr="00EC63E3">
        <w:rPr>
          <w:sz w:val="28"/>
          <w:szCs w:val="28"/>
        </w:rPr>
        <w:t>, подготовк</w:t>
      </w:r>
      <w:r w:rsidR="002F01D0">
        <w:rPr>
          <w:sz w:val="28"/>
          <w:szCs w:val="28"/>
        </w:rPr>
        <w:t>и</w:t>
      </w:r>
      <w:r w:rsidRPr="00EC63E3">
        <w:rPr>
          <w:sz w:val="28"/>
          <w:szCs w:val="28"/>
        </w:rPr>
        <w:t xml:space="preserve">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</w:t>
      </w:r>
    </w:p>
    <w:p w14:paraId="6F8253A9" w14:textId="0F881B06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16.</w:t>
      </w:r>
      <w:r w:rsidRPr="00EC63E3">
        <w:rPr>
          <w:sz w:val="28"/>
          <w:szCs w:val="28"/>
        </w:rPr>
        <w:t xml:space="preserve">Участвует в планировании и организации проведения аварийно- спасательных работ на территории </w:t>
      </w:r>
      <w:r w:rsidR="002F01D0">
        <w:rPr>
          <w:sz w:val="28"/>
          <w:szCs w:val="28"/>
        </w:rPr>
        <w:t>района</w:t>
      </w:r>
      <w:r w:rsidRPr="00EC63E3">
        <w:rPr>
          <w:sz w:val="28"/>
          <w:szCs w:val="28"/>
        </w:rPr>
        <w:t>.</w:t>
      </w:r>
    </w:p>
    <w:p w14:paraId="75D06550" w14:textId="73817790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17.</w:t>
      </w:r>
      <w:r w:rsidRPr="00EC63E3">
        <w:rPr>
          <w:sz w:val="28"/>
          <w:szCs w:val="28"/>
        </w:rPr>
        <w:t>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</w:t>
      </w:r>
    </w:p>
    <w:p w14:paraId="56CBB60E" w14:textId="48D4CCF8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3.1.</w:t>
      </w:r>
      <w:r w:rsidR="002F01D0">
        <w:rPr>
          <w:sz w:val="28"/>
          <w:szCs w:val="28"/>
        </w:rPr>
        <w:t>18.</w:t>
      </w:r>
      <w:r w:rsidRPr="00EC63E3">
        <w:rPr>
          <w:sz w:val="28"/>
          <w:szCs w:val="28"/>
        </w:rPr>
        <w:t>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14:paraId="60142B00" w14:textId="26C81119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 w:rsidR="002F01D0">
        <w:rPr>
          <w:sz w:val="28"/>
          <w:szCs w:val="28"/>
        </w:rPr>
        <w:t>19.</w:t>
      </w:r>
      <w:r w:rsidRPr="00EC63E3">
        <w:rPr>
          <w:sz w:val="28"/>
          <w:szCs w:val="28"/>
        </w:rPr>
        <w:t>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14:paraId="00C278C5" w14:textId="28A4F173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lastRenderedPageBreak/>
        <w:t>3.1.</w:t>
      </w:r>
      <w:r w:rsidR="002F01D0">
        <w:rPr>
          <w:sz w:val="28"/>
          <w:szCs w:val="28"/>
        </w:rPr>
        <w:t>20.</w:t>
      </w:r>
      <w:r w:rsidRPr="00EC63E3">
        <w:rPr>
          <w:sz w:val="28"/>
          <w:szCs w:val="28"/>
        </w:rPr>
        <w:t xml:space="preserve">Организует контроль за выполнением принятых решений и утвержденных планов по выполнению мероприятий в области защиты от   чрезвычайных ситуаций и гражданской обороны на территории </w:t>
      </w:r>
      <w:r w:rsidR="002F01D0">
        <w:rPr>
          <w:sz w:val="28"/>
          <w:szCs w:val="28"/>
        </w:rPr>
        <w:t>района</w:t>
      </w:r>
      <w:r w:rsidRPr="00EC63E3">
        <w:rPr>
          <w:sz w:val="28"/>
          <w:szCs w:val="28"/>
        </w:rPr>
        <w:t>.</w:t>
      </w:r>
    </w:p>
    <w:p w14:paraId="724A4B0F" w14:textId="373BD6DD" w:rsidR="00EC63E3" w:rsidRPr="00EC63E3" w:rsidRDefault="00EC63E3" w:rsidP="002F01D0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 w:rsidR="002F01D0">
        <w:rPr>
          <w:sz w:val="28"/>
          <w:szCs w:val="28"/>
        </w:rPr>
        <w:t>21.</w:t>
      </w:r>
      <w:r w:rsidRPr="00EC63E3">
        <w:rPr>
          <w:sz w:val="28"/>
          <w:szCs w:val="28"/>
        </w:rPr>
        <w:t xml:space="preserve">Вносит на рассмотрение администрации муниципального </w:t>
      </w:r>
      <w:r w:rsidR="002F01D0">
        <w:rPr>
          <w:sz w:val="28"/>
          <w:szCs w:val="28"/>
        </w:rPr>
        <w:t>района</w:t>
      </w:r>
      <w:r w:rsidRPr="00EC63E3">
        <w:rPr>
          <w:sz w:val="28"/>
          <w:szCs w:val="28"/>
        </w:rPr>
        <w:t xml:space="preserve">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14:paraId="715C602E" w14:textId="635C7DA3" w:rsidR="004E4CC4" w:rsidRPr="007449A1" w:rsidRDefault="00EC63E3" w:rsidP="002F01D0">
      <w:pPr>
        <w:spacing w:after="120"/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3.</w:t>
      </w:r>
      <w:r w:rsidR="002F01D0">
        <w:rPr>
          <w:sz w:val="28"/>
          <w:szCs w:val="28"/>
        </w:rPr>
        <w:t>1</w:t>
      </w:r>
      <w:r w:rsidRPr="00EC63E3">
        <w:rPr>
          <w:sz w:val="28"/>
          <w:szCs w:val="28"/>
        </w:rPr>
        <w:t>.</w:t>
      </w:r>
      <w:r w:rsidR="002F01D0">
        <w:rPr>
          <w:sz w:val="28"/>
          <w:szCs w:val="28"/>
        </w:rPr>
        <w:t>22.</w:t>
      </w:r>
      <w:r w:rsidRPr="00EC63E3">
        <w:rPr>
          <w:sz w:val="28"/>
          <w:szCs w:val="28"/>
        </w:rPr>
        <w:t xml:space="preserve">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администрации.</w:t>
      </w:r>
    </w:p>
    <w:p w14:paraId="10522660" w14:textId="77777777" w:rsidR="005A3A2C" w:rsidRDefault="005A3A2C" w:rsidP="00D56BC1">
      <w:pPr>
        <w:rPr>
          <w:sz w:val="28"/>
          <w:szCs w:val="24"/>
        </w:rPr>
      </w:pPr>
    </w:p>
    <w:p w14:paraId="5B305AA0" w14:textId="08850943" w:rsidR="00BA3302" w:rsidRDefault="00BA3302" w:rsidP="00D56BC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E4CC4">
        <w:rPr>
          <w:sz w:val="28"/>
          <w:szCs w:val="28"/>
        </w:rPr>
        <w:t>аппарата                                                               О.Н.Сазанова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69119FBD" w14:textId="77777777" w:rsidR="00BA3302" w:rsidRDefault="00BA3302" w:rsidP="00D56BC1">
      <w:pPr>
        <w:rPr>
          <w:sz w:val="26"/>
          <w:szCs w:val="26"/>
        </w:rPr>
      </w:pPr>
    </w:p>
    <w:p w14:paraId="3A96F50F" w14:textId="77777777" w:rsidR="005A3A2C" w:rsidRDefault="005A3A2C" w:rsidP="00FB1E58">
      <w:pPr>
        <w:jc w:val="right"/>
        <w:rPr>
          <w:sz w:val="28"/>
          <w:szCs w:val="24"/>
        </w:rPr>
      </w:pPr>
    </w:p>
    <w:p w14:paraId="4C442587" w14:textId="77777777" w:rsidR="005A3A2C" w:rsidRDefault="005A3A2C" w:rsidP="00FB1E58">
      <w:pPr>
        <w:jc w:val="right"/>
        <w:rPr>
          <w:sz w:val="28"/>
          <w:szCs w:val="24"/>
        </w:rPr>
      </w:pPr>
    </w:p>
    <w:p w14:paraId="6D608727" w14:textId="77777777" w:rsidR="005A3A2C" w:rsidRDefault="005A3A2C" w:rsidP="00FB1E58">
      <w:pPr>
        <w:jc w:val="right"/>
        <w:rPr>
          <w:sz w:val="28"/>
          <w:szCs w:val="24"/>
        </w:rPr>
      </w:pPr>
    </w:p>
    <w:p w14:paraId="2B2DDE94" w14:textId="77777777" w:rsidR="005A3A2C" w:rsidRDefault="005A3A2C" w:rsidP="00FB1E58">
      <w:pPr>
        <w:jc w:val="right"/>
        <w:rPr>
          <w:sz w:val="28"/>
          <w:szCs w:val="24"/>
        </w:rPr>
      </w:pPr>
    </w:p>
    <w:p w14:paraId="19C08D8A" w14:textId="77777777" w:rsidR="005A3A2C" w:rsidRDefault="005A3A2C" w:rsidP="00FB1E58">
      <w:pPr>
        <w:jc w:val="right"/>
        <w:rPr>
          <w:sz w:val="28"/>
          <w:szCs w:val="24"/>
        </w:rPr>
      </w:pPr>
    </w:p>
    <w:p w14:paraId="0B029C56" w14:textId="77777777" w:rsidR="005A3A2C" w:rsidRDefault="005A3A2C" w:rsidP="00FB1E58">
      <w:pPr>
        <w:jc w:val="right"/>
        <w:rPr>
          <w:sz w:val="28"/>
          <w:szCs w:val="24"/>
        </w:rPr>
      </w:pPr>
    </w:p>
    <w:p w14:paraId="7E34415E" w14:textId="77777777" w:rsidR="005A3A2C" w:rsidRDefault="005A3A2C" w:rsidP="00FB1E58">
      <w:pPr>
        <w:jc w:val="right"/>
        <w:rPr>
          <w:sz w:val="28"/>
          <w:szCs w:val="24"/>
        </w:rPr>
      </w:pPr>
    </w:p>
    <w:p w14:paraId="35BCA0D8" w14:textId="77777777" w:rsidR="005A3A2C" w:rsidRDefault="005A3A2C" w:rsidP="00FB1E58">
      <w:pPr>
        <w:jc w:val="right"/>
        <w:rPr>
          <w:sz w:val="28"/>
          <w:szCs w:val="24"/>
        </w:rPr>
      </w:pPr>
    </w:p>
    <w:p w14:paraId="20735550" w14:textId="77777777" w:rsidR="005A3A2C" w:rsidRDefault="005A3A2C" w:rsidP="00FB1E58">
      <w:pPr>
        <w:jc w:val="right"/>
        <w:rPr>
          <w:sz w:val="28"/>
          <w:szCs w:val="24"/>
        </w:rPr>
      </w:pPr>
    </w:p>
    <w:p w14:paraId="039CA58C" w14:textId="77777777" w:rsidR="005A3A2C" w:rsidRDefault="005A3A2C" w:rsidP="00FB1E58">
      <w:pPr>
        <w:jc w:val="right"/>
        <w:rPr>
          <w:sz w:val="28"/>
          <w:szCs w:val="24"/>
        </w:rPr>
      </w:pPr>
    </w:p>
    <w:p w14:paraId="2B87AA47" w14:textId="77777777" w:rsidR="004701BF" w:rsidRDefault="004701BF" w:rsidP="00FB1E58">
      <w:pPr>
        <w:jc w:val="right"/>
        <w:rPr>
          <w:sz w:val="28"/>
          <w:szCs w:val="24"/>
        </w:rPr>
      </w:pPr>
    </w:p>
    <w:p w14:paraId="0E9C2509" w14:textId="77777777" w:rsidR="004701BF" w:rsidRDefault="004701BF" w:rsidP="00FB1E58">
      <w:pPr>
        <w:jc w:val="right"/>
        <w:rPr>
          <w:sz w:val="28"/>
          <w:szCs w:val="24"/>
        </w:rPr>
      </w:pPr>
    </w:p>
    <w:p w14:paraId="17458970" w14:textId="77777777" w:rsidR="004701BF" w:rsidRDefault="004701BF" w:rsidP="00FB1E58">
      <w:pPr>
        <w:jc w:val="right"/>
        <w:rPr>
          <w:sz w:val="28"/>
          <w:szCs w:val="24"/>
        </w:rPr>
      </w:pPr>
    </w:p>
    <w:p w14:paraId="61B645E2" w14:textId="77777777" w:rsidR="00280289" w:rsidRDefault="00280289" w:rsidP="00FB1E58">
      <w:pPr>
        <w:jc w:val="right"/>
        <w:rPr>
          <w:sz w:val="28"/>
          <w:szCs w:val="24"/>
        </w:rPr>
      </w:pPr>
    </w:p>
    <w:p w14:paraId="28A3D1C9" w14:textId="77777777" w:rsidR="004701BF" w:rsidRDefault="004701BF" w:rsidP="00FB1E58">
      <w:pPr>
        <w:jc w:val="right"/>
        <w:rPr>
          <w:sz w:val="28"/>
          <w:szCs w:val="24"/>
        </w:rPr>
      </w:pPr>
    </w:p>
    <w:p w14:paraId="2FB3C7F7" w14:textId="77777777" w:rsidR="0031589B" w:rsidRDefault="0031589B" w:rsidP="00FB1E58">
      <w:pPr>
        <w:jc w:val="right"/>
        <w:rPr>
          <w:sz w:val="28"/>
          <w:szCs w:val="24"/>
        </w:rPr>
      </w:pPr>
    </w:p>
    <w:p w14:paraId="1F0B0E32" w14:textId="77777777" w:rsidR="0031589B" w:rsidRDefault="0031589B" w:rsidP="00FB1E58">
      <w:pPr>
        <w:jc w:val="right"/>
        <w:rPr>
          <w:sz w:val="28"/>
          <w:szCs w:val="24"/>
        </w:rPr>
      </w:pPr>
    </w:p>
    <w:p w14:paraId="062C683D" w14:textId="77777777" w:rsidR="0031589B" w:rsidRDefault="0031589B" w:rsidP="00FB1E58">
      <w:pPr>
        <w:jc w:val="right"/>
        <w:rPr>
          <w:sz w:val="28"/>
          <w:szCs w:val="24"/>
        </w:rPr>
      </w:pPr>
    </w:p>
    <w:p w14:paraId="70A797FE" w14:textId="77777777" w:rsidR="0031589B" w:rsidRDefault="0031589B" w:rsidP="00FB1E58">
      <w:pPr>
        <w:jc w:val="right"/>
        <w:rPr>
          <w:sz w:val="28"/>
          <w:szCs w:val="24"/>
        </w:rPr>
      </w:pPr>
    </w:p>
    <w:p w14:paraId="687ECF13" w14:textId="77777777" w:rsidR="0031589B" w:rsidRDefault="0031589B" w:rsidP="00FB1E58">
      <w:pPr>
        <w:jc w:val="right"/>
        <w:rPr>
          <w:sz w:val="28"/>
          <w:szCs w:val="24"/>
        </w:rPr>
      </w:pPr>
    </w:p>
    <w:p w14:paraId="63DB0A01" w14:textId="77777777" w:rsidR="0031589B" w:rsidRDefault="0031589B" w:rsidP="00FB1E58">
      <w:pPr>
        <w:jc w:val="right"/>
        <w:rPr>
          <w:sz w:val="28"/>
          <w:szCs w:val="24"/>
        </w:rPr>
      </w:pPr>
    </w:p>
    <w:p w14:paraId="651BBD1A" w14:textId="650BCC95" w:rsidR="0031589B" w:rsidRDefault="0031589B" w:rsidP="00FB1E58">
      <w:pPr>
        <w:jc w:val="right"/>
        <w:rPr>
          <w:sz w:val="28"/>
          <w:szCs w:val="24"/>
        </w:rPr>
      </w:pPr>
    </w:p>
    <w:p w14:paraId="10B462C6" w14:textId="733DF5F5" w:rsidR="000876E9" w:rsidRDefault="000876E9" w:rsidP="00FB1E58">
      <w:pPr>
        <w:jc w:val="right"/>
        <w:rPr>
          <w:sz w:val="28"/>
          <w:szCs w:val="24"/>
        </w:rPr>
      </w:pPr>
    </w:p>
    <w:p w14:paraId="2B11A267" w14:textId="5E90208F" w:rsidR="000876E9" w:rsidRDefault="000876E9" w:rsidP="00FB1E58">
      <w:pPr>
        <w:jc w:val="right"/>
        <w:rPr>
          <w:sz w:val="28"/>
          <w:szCs w:val="24"/>
        </w:rPr>
      </w:pPr>
    </w:p>
    <w:p w14:paraId="4CAB6DCA" w14:textId="77777777" w:rsidR="003A2AD7" w:rsidRDefault="003A2AD7" w:rsidP="002D3E63">
      <w:pPr>
        <w:rPr>
          <w:sz w:val="26"/>
          <w:szCs w:val="26"/>
        </w:rPr>
      </w:pPr>
    </w:p>
    <w:sectPr w:rsidR="003A2AD7" w:rsidSect="004E4CC4">
      <w:footerReference w:type="default" r:id="rId7"/>
      <w:type w:val="continuous"/>
      <w:pgSz w:w="11906" w:h="16838" w:code="9"/>
      <w:pgMar w:top="568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D16C" w14:textId="77777777" w:rsidR="005C4A2A" w:rsidRDefault="005C4A2A" w:rsidP="00DE37F0">
      <w:r>
        <w:separator/>
      </w:r>
    </w:p>
  </w:endnote>
  <w:endnote w:type="continuationSeparator" w:id="0">
    <w:p w14:paraId="73F0FB1F" w14:textId="77777777" w:rsidR="005C4A2A" w:rsidRDefault="005C4A2A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6F57" w14:textId="77777777" w:rsidR="005C4A2A" w:rsidRDefault="005C4A2A" w:rsidP="00DE37F0">
      <w:r>
        <w:separator/>
      </w:r>
    </w:p>
  </w:footnote>
  <w:footnote w:type="continuationSeparator" w:id="0">
    <w:p w14:paraId="178094CC" w14:textId="77777777" w:rsidR="005C4A2A" w:rsidRDefault="005C4A2A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2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4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3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6C64"/>
    <w:rsid w:val="00051CE3"/>
    <w:rsid w:val="0005748A"/>
    <w:rsid w:val="000671C2"/>
    <w:rsid w:val="000876E9"/>
    <w:rsid w:val="00092E12"/>
    <w:rsid w:val="00093BB2"/>
    <w:rsid w:val="000A5E41"/>
    <w:rsid w:val="000B3908"/>
    <w:rsid w:val="000B5426"/>
    <w:rsid w:val="000B59AA"/>
    <w:rsid w:val="000C3913"/>
    <w:rsid w:val="000C4A0B"/>
    <w:rsid w:val="000C6140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A1CF6"/>
    <w:rsid w:val="001B539B"/>
    <w:rsid w:val="001B6258"/>
    <w:rsid w:val="001C2057"/>
    <w:rsid w:val="001C34B0"/>
    <w:rsid w:val="001D1D5E"/>
    <w:rsid w:val="001D4B40"/>
    <w:rsid w:val="001E78F8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01D0"/>
    <w:rsid w:val="002F1B50"/>
    <w:rsid w:val="002F6649"/>
    <w:rsid w:val="002F6DDA"/>
    <w:rsid w:val="003047FA"/>
    <w:rsid w:val="00306549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1A28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50FF"/>
    <w:rsid w:val="004C6F00"/>
    <w:rsid w:val="004D653D"/>
    <w:rsid w:val="004E4CC4"/>
    <w:rsid w:val="004F6DB4"/>
    <w:rsid w:val="00510400"/>
    <w:rsid w:val="00522617"/>
    <w:rsid w:val="005258C3"/>
    <w:rsid w:val="0052607F"/>
    <w:rsid w:val="0054086C"/>
    <w:rsid w:val="0054459B"/>
    <w:rsid w:val="0054552D"/>
    <w:rsid w:val="005456D2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B0A44"/>
    <w:rsid w:val="005B232A"/>
    <w:rsid w:val="005C0F6E"/>
    <w:rsid w:val="005C4A2A"/>
    <w:rsid w:val="005D2957"/>
    <w:rsid w:val="005D30B3"/>
    <w:rsid w:val="005D659B"/>
    <w:rsid w:val="0061181E"/>
    <w:rsid w:val="0061573C"/>
    <w:rsid w:val="0061586B"/>
    <w:rsid w:val="0062550D"/>
    <w:rsid w:val="00626052"/>
    <w:rsid w:val="0063203D"/>
    <w:rsid w:val="00642BA0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80211"/>
    <w:rsid w:val="00883FEB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66FB"/>
    <w:rsid w:val="00967E26"/>
    <w:rsid w:val="0097359A"/>
    <w:rsid w:val="00974B01"/>
    <w:rsid w:val="00976EB4"/>
    <w:rsid w:val="009823C7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5B07"/>
    <w:rsid w:val="00AF6BD9"/>
    <w:rsid w:val="00B04D08"/>
    <w:rsid w:val="00B06718"/>
    <w:rsid w:val="00B134F1"/>
    <w:rsid w:val="00B17357"/>
    <w:rsid w:val="00B23B13"/>
    <w:rsid w:val="00B25347"/>
    <w:rsid w:val="00B34926"/>
    <w:rsid w:val="00B37C16"/>
    <w:rsid w:val="00B405C3"/>
    <w:rsid w:val="00B52C68"/>
    <w:rsid w:val="00B53D1C"/>
    <w:rsid w:val="00B60A76"/>
    <w:rsid w:val="00B67915"/>
    <w:rsid w:val="00B67C4E"/>
    <w:rsid w:val="00B71C7A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4658"/>
    <w:rsid w:val="00C25DA5"/>
    <w:rsid w:val="00C27FD6"/>
    <w:rsid w:val="00C3232D"/>
    <w:rsid w:val="00C33582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7D8F"/>
    <w:rsid w:val="00CC1F6F"/>
    <w:rsid w:val="00CD34B9"/>
    <w:rsid w:val="00CD44F1"/>
    <w:rsid w:val="00CD4646"/>
    <w:rsid w:val="00CD7246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2040"/>
    <w:rsid w:val="00E0126B"/>
    <w:rsid w:val="00E01AA9"/>
    <w:rsid w:val="00E06102"/>
    <w:rsid w:val="00E16D0B"/>
    <w:rsid w:val="00E241B7"/>
    <w:rsid w:val="00E41E47"/>
    <w:rsid w:val="00E50396"/>
    <w:rsid w:val="00E5731A"/>
    <w:rsid w:val="00E62067"/>
    <w:rsid w:val="00E83DD8"/>
    <w:rsid w:val="00E96468"/>
    <w:rsid w:val="00EA47FB"/>
    <w:rsid w:val="00EB1133"/>
    <w:rsid w:val="00EB33F1"/>
    <w:rsid w:val="00EB48C1"/>
    <w:rsid w:val="00EB66E9"/>
    <w:rsid w:val="00EC3D35"/>
    <w:rsid w:val="00EC63E3"/>
    <w:rsid w:val="00EC7382"/>
    <w:rsid w:val="00EC74E1"/>
    <w:rsid w:val="00ED544C"/>
    <w:rsid w:val="00ED6644"/>
    <w:rsid w:val="00EE4336"/>
    <w:rsid w:val="00EE6CA1"/>
    <w:rsid w:val="00EF3298"/>
    <w:rsid w:val="00EF3852"/>
    <w:rsid w:val="00EF652D"/>
    <w:rsid w:val="00F01832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6</cp:revision>
  <cp:lastPrinted>2022-08-26T05:42:00Z</cp:lastPrinted>
  <dcterms:created xsi:type="dcterms:W3CDTF">2022-08-26T04:42:00Z</dcterms:created>
  <dcterms:modified xsi:type="dcterms:W3CDTF">2022-08-26T05:47:00Z</dcterms:modified>
</cp:coreProperties>
</file>