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CB2" w:rsidRDefault="00D57CB2" w:rsidP="00D57CB2">
      <w:pPr>
        <w:pStyle w:val="a6"/>
        <w:spacing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D57CB2" w:rsidRDefault="00D57CB2" w:rsidP="00D57CB2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D57CB2" w:rsidRDefault="00D57CB2" w:rsidP="00D57CB2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D57CB2" w:rsidRDefault="00D57CB2" w:rsidP="00D57CB2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D57CB2" w:rsidRDefault="00D57CB2" w:rsidP="00D57CB2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ПОСТАНОВЛЕНИЕ</w:t>
      </w:r>
    </w:p>
    <w:p w:rsidR="00D57CB2" w:rsidRDefault="00D57CB2" w:rsidP="00D57CB2">
      <w:pPr>
        <w:pStyle w:val="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                             №    </w:t>
      </w:r>
    </w:p>
    <w:p w:rsidR="00D57CB2" w:rsidRDefault="00DF4E79" w:rsidP="00D57CB2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F4E79">
        <w:rPr>
          <w:noProof/>
        </w:rPr>
        <w:pict>
          <v:line id="Line 10" o:spid="_x0000_s1026" style="position:absolute;left:0;text-align:left;z-index:251657216;visibility:visible;mso-wrap-distance-top:-3e-5mm;mso-wrap-distance-bottom:-3e-5mm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" strokeweight=".26mm">
            <v:stroke joinstyle="miter"/>
          </v:line>
        </w:pict>
      </w:r>
      <w:r w:rsidRPr="00DF4E79">
        <w:rPr>
          <w:noProof/>
        </w:rPr>
        <w:pict>
          <v:line id="Line 11" o:spid="_x0000_s1027" style="position:absolute;left:0;text-align:left;z-index:251658240;visibility:visible;mso-wrap-distance-top:-3e-5mm;mso-wrap-distance-bottom:-3e-5mm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" strokeweight=".26mm">
            <v:stroke joinstyle="miter"/>
          </v:line>
        </w:pict>
      </w:r>
    </w:p>
    <w:p w:rsidR="00D57CB2" w:rsidRDefault="00D57CB2" w:rsidP="00D57CB2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О внесении изменений в положение «О размерах  и условиях оплаты </w:t>
      </w:r>
    </w:p>
    <w:p w:rsidR="00D57CB2" w:rsidRDefault="00D57CB2" w:rsidP="00D57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>труда работников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муниципальных учреждений дополнительного образования в сфере образования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164295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утверждённое постановлением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164295">
        <w:rPr>
          <w:rFonts w:ascii="Times New Roman" w:hAnsi="Times New Roman" w:cs="Times New Roman"/>
          <w:b/>
          <w:sz w:val="28"/>
          <w:szCs w:val="28"/>
        </w:rPr>
        <w:t xml:space="preserve"> района от 24.11.2021 г. № 2676.</w:t>
      </w:r>
    </w:p>
    <w:p w:rsidR="00D57CB2" w:rsidRDefault="00D57CB2" w:rsidP="00D57C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В целях урегулирования отношений в сфере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оплаты труда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</w:t>
      </w:r>
      <w:r w:rsidR="00682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сфере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="00B92C4D" w:rsidRPr="00B92C4D">
        <w:rPr>
          <w:rFonts w:ascii="Times New Roman" w:hAnsi="Times New Roman" w:cs="Times New Roman"/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B92C4D" w:rsidRPr="00B92C4D">
        <w:rPr>
          <w:rFonts w:ascii="Times New Roman" w:hAnsi="Times New Roman" w:cs="Times New Roman"/>
          <w:sz w:val="28"/>
          <w:szCs w:val="28"/>
          <w:lang w:eastAsia="en-US"/>
        </w:rPr>
        <w:t>Вольского</w:t>
      </w:r>
      <w:proofErr w:type="spellEnd"/>
      <w:r w:rsidR="00B92C4D" w:rsidRPr="00B92C4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 от 26.12.2022 № 2607 г. «О повышении заработной платы работникам муниципальных учреждений </w:t>
      </w:r>
      <w:proofErr w:type="spellStart"/>
      <w:r w:rsidR="00B92C4D" w:rsidRPr="00B92C4D">
        <w:rPr>
          <w:rFonts w:ascii="Times New Roman" w:hAnsi="Times New Roman" w:cs="Times New Roman"/>
          <w:sz w:val="28"/>
          <w:szCs w:val="28"/>
          <w:lang w:eastAsia="en-US"/>
        </w:rPr>
        <w:t>Вольского</w:t>
      </w:r>
      <w:proofErr w:type="spellEnd"/>
      <w:r w:rsidR="00B92C4D" w:rsidRPr="00B92C4D"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района»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 на основании ст. 29, 35, 50 Устава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муниципального района, ПОСТАНОВЛЯЮ:</w:t>
      </w:r>
    </w:p>
    <w:p w:rsidR="00D57CB2" w:rsidRDefault="00D57CB2" w:rsidP="00D57CB2">
      <w:pPr>
        <w:autoSpaceDE w:val="0"/>
        <w:autoSpaceDN w:val="0"/>
        <w:adjustRightInd w:val="0"/>
        <w:spacing w:after="0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1. Внести в Положение «О размерах  и условиях оплаты  труда работников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учреждений</w:t>
      </w:r>
      <w:r w:rsidR="006824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в сфере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</w:t>
      </w:r>
      <w:r>
        <w:rPr>
          <w:rFonts w:ascii="Times New Roman" w:hAnsi="Times New Roman" w:cs="Times New Roman"/>
          <w:sz w:val="28"/>
          <w:szCs w:val="28"/>
        </w:rPr>
        <w:t>а»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утверждённое постановлением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от 24.11.2021 г. № 2676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изменения, изложив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N 2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hyperlink r:id="rId4" w:anchor="sub_1000#sub_1000" w:history="1">
        <w:r>
          <w:rPr>
            <w:rStyle w:val="a3"/>
            <w:rFonts w:ascii="Times New Roman" w:hAnsi="Times New Roman"/>
            <w:b/>
          </w:rPr>
          <w:t>Положению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</w:t>
      </w:r>
      <w:r w:rsidR="006824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дополнительного образования в сфере образования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новой редакции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риложение).</w:t>
      </w:r>
    </w:p>
    <w:p w:rsidR="00D57CB2" w:rsidRDefault="00D57CB2" w:rsidP="00D57CB2">
      <w:pPr>
        <w:tabs>
          <w:tab w:val="left" w:pos="426"/>
          <w:tab w:val="left" w:pos="709"/>
          <w:tab w:val="left" w:pos="1134"/>
        </w:tabs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2. Настоящее постановление вступает в силу с момента его официального опубликования и распространяет свое действие на пр</w:t>
      </w:r>
      <w:r w:rsidR="00D81694">
        <w:rPr>
          <w:rFonts w:ascii="Times New Roman" w:hAnsi="Times New Roman"/>
          <w:sz w:val="28"/>
          <w:szCs w:val="28"/>
        </w:rPr>
        <w:t>авоотношения, возникшие с  01.01</w:t>
      </w:r>
      <w:r>
        <w:rPr>
          <w:rFonts w:ascii="Times New Roman" w:hAnsi="Times New Roman"/>
          <w:sz w:val="28"/>
          <w:szCs w:val="28"/>
        </w:rPr>
        <w:t>.2022 г.</w:t>
      </w:r>
    </w:p>
    <w:p w:rsidR="00D57CB2" w:rsidRDefault="00D57CB2" w:rsidP="00D57CB2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Вольского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по социальным вопросам.</w:t>
      </w:r>
    </w:p>
    <w:p w:rsidR="00D57CB2" w:rsidRDefault="00D57CB2" w:rsidP="00D57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Вольского</w:t>
      </w:r>
      <w:proofErr w:type="spellEnd"/>
    </w:p>
    <w:p w:rsidR="00D57CB2" w:rsidRDefault="00D57CB2" w:rsidP="00D57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  А.Е. Татаринов</w:t>
      </w:r>
    </w:p>
    <w:p w:rsidR="00D57CB2" w:rsidRDefault="00D57CB2" w:rsidP="00D57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7CB2" w:rsidRDefault="00D57CB2" w:rsidP="00D57CB2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D57CB2" w:rsidRDefault="00D57CB2" w:rsidP="00D57CB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D57CB2" w:rsidRDefault="00D57CB2" w:rsidP="00D57CB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D57CB2" w:rsidRDefault="00D57CB2" w:rsidP="00D57CB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D57CB2" w:rsidRDefault="00D57CB2" w:rsidP="00D57CB2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</w:rPr>
      </w:pPr>
    </w:p>
    <w:p w:rsidR="00D57CB2" w:rsidRDefault="00D57CB2" w:rsidP="00D57CB2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lastRenderedPageBreak/>
        <w:t xml:space="preserve">Приложение </w:t>
      </w:r>
    </w:p>
    <w:p w:rsidR="00D57CB2" w:rsidRDefault="00D57CB2" w:rsidP="00D57CB2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  <w:proofErr w:type="spellStart"/>
      <w:r>
        <w:rPr>
          <w:rFonts w:ascii="Times New Roman" w:hAnsi="Times New Roman"/>
          <w:sz w:val="20"/>
          <w:szCs w:val="20"/>
        </w:rPr>
        <w:t>Вольского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</w:p>
    <w:p w:rsidR="00D57CB2" w:rsidRDefault="00D57CB2" w:rsidP="00D57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</w:t>
      </w:r>
      <w:r w:rsidR="00E45D91">
        <w:rPr>
          <w:rFonts w:ascii="Times New Roman" w:hAnsi="Times New Roman"/>
          <w:sz w:val="20"/>
          <w:szCs w:val="20"/>
        </w:rPr>
        <w:t>ального района от «__»______2023</w:t>
      </w:r>
      <w:r>
        <w:rPr>
          <w:rFonts w:ascii="Times New Roman" w:hAnsi="Times New Roman"/>
          <w:sz w:val="20"/>
          <w:szCs w:val="20"/>
        </w:rPr>
        <w:t xml:space="preserve"> г. №___ </w:t>
      </w:r>
    </w:p>
    <w:p w:rsidR="00D57CB2" w:rsidRDefault="00D57CB2" w:rsidP="00D57CB2">
      <w:pPr>
        <w:spacing w:after="0" w:line="240" w:lineRule="auto"/>
        <w:jc w:val="right"/>
        <w:rPr>
          <w:rFonts w:ascii="Times New Roman" w:hAnsi="Times New Roman"/>
          <w:b/>
          <w:color w:val="000000"/>
          <w:sz w:val="20"/>
          <w:szCs w:val="20"/>
        </w:rPr>
      </w:pPr>
    </w:p>
    <w:p w:rsidR="00D57CB2" w:rsidRDefault="00D57CB2" w:rsidP="00D57CB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Приложение № 2</w:t>
      </w:r>
    </w:p>
    <w:p w:rsidR="00D57CB2" w:rsidRDefault="00D57CB2" w:rsidP="00D57CB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к Положению о размерах и условиях оплаты труда </w:t>
      </w:r>
    </w:p>
    <w:p w:rsidR="00D57CB2" w:rsidRDefault="00D57CB2" w:rsidP="00D57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работников муниципальных учреждений</w:t>
      </w:r>
    </w:p>
    <w:p w:rsidR="00D57CB2" w:rsidRDefault="00D57CB2" w:rsidP="00D57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дополнительного образования в сфере образования</w:t>
      </w:r>
    </w:p>
    <w:p w:rsidR="00D57CB2" w:rsidRDefault="00D57CB2" w:rsidP="00D57CB2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Вольского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муниципального района </w:t>
      </w:r>
    </w:p>
    <w:p w:rsidR="00D57CB2" w:rsidRDefault="00D57CB2" w:rsidP="00D57CB2">
      <w:pPr>
        <w:spacing w:before="136" w:after="204"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№ 1</w:t>
      </w:r>
    </w:p>
    <w:p w:rsidR="00D57CB2" w:rsidRDefault="00D57CB2" w:rsidP="00D57C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Должностные оклады</w:t>
      </w:r>
    </w:p>
    <w:p w:rsidR="00D57CB2" w:rsidRDefault="00D57CB2" w:rsidP="00D57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административно – управленческого персонала учреждений дополнительного образования</w:t>
      </w:r>
      <w:r w:rsidR="006824E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сфере образования</w:t>
      </w:r>
    </w:p>
    <w:p w:rsidR="00D57CB2" w:rsidRDefault="00D57CB2" w:rsidP="00D57CB2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10"/>
        <w:gridCol w:w="4962"/>
        <w:gridCol w:w="993"/>
        <w:gridCol w:w="1132"/>
        <w:gridCol w:w="992"/>
        <w:gridCol w:w="991"/>
      </w:tblGrid>
      <w:tr w:rsidR="00D57CB2" w:rsidTr="00D57CB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D57CB2" w:rsidTr="00D57CB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по оплате труда руководителей</w:t>
            </w:r>
          </w:p>
        </w:tc>
      </w:tr>
      <w:tr w:rsidR="00D57CB2" w:rsidTr="00D57CB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D57CB2" w:rsidTr="00D57CB2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6824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учреждения дополнительного образования: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7CB2" w:rsidTr="00D57CB2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93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30617">
              <w:rPr>
                <w:rFonts w:ascii="Times New Roman" w:hAnsi="Times New Roman"/>
                <w:sz w:val="24"/>
                <w:szCs w:val="24"/>
              </w:rPr>
              <w:t>4 153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93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930617">
              <w:rPr>
                <w:rFonts w:ascii="Times New Roman" w:hAnsi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93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930617">
              <w:rPr>
                <w:rFonts w:ascii="Times New Roman" w:hAnsi="Times New Roman"/>
                <w:sz w:val="24"/>
                <w:szCs w:val="24"/>
              </w:rPr>
              <w:t>965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93061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930617">
              <w:rPr>
                <w:rFonts w:ascii="Times New Roman" w:hAnsi="Times New Roman"/>
                <w:sz w:val="24"/>
                <w:szCs w:val="24"/>
              </w:rPr>
              <w:t>337</w:t>
            </w:r>
          </w:p>
        </w:tc>
      </w:tr>
    </w:tbl>
    <w:p w:rsidR="00D57CB2" w:rsidRDefault="00D57CB2" w:rsidP="00D57CB2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Примечание:</w:t>
      </w:r>
    </w:p>
    <w:p w:rsidR="00D57CB2" w:rsidRDefault="00D57CB2" w:rsidP="00D57C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bookmarkStart w:id="0" w:name="sub_1992"/>
      <w:r>
        <w:rPr>
          <w:rFonts w:ascii="Times New Roman" w:hAnsi="Times New Roman"/>
          <w:sz w:val="24"/>
          <w:szCs w:val="24"/>
        </w:rPr>
        <w:t>* Административно-хозяйственные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  <w:bookmarkEnd w:id="0"/>
    </w:p>
    <w:p w:rsidR="00D57CB2" w:rsidRDefault="00D57CB2" w:rsidP="00D57C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 года или у которого в период после 31 декабря 2010 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D57CB2" w:rsidRDefault="00D57CB2" w:rsidP="00D57CB2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№ 2</w:t>
      </w:r>
    </w:p>
    <w:p w:rsidR="00D57CB2" w:rsidRDefault="00D57CB2" w:rsidP="00D57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Базовые оклады (базовые ставки заработной платы) работников основного персонала</w:t>
      </w:r>
      <w:r w:rsidR="006824E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учреждений дополнительного образования</w:t>
      </w:r>
      <w:r w:rsidR="006824E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в сфере образования</w:t>
      </w:r>
    </w:p>
    <w:p w:rsidR="00D57CB2" w:rsidRDefault="00D57CB2" w:rsidP="00D57C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799"/>
      </w:tblGrid>
      <w:tr w:rsidR="00D57CB2" w:rsidTr="00D57CB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должности</w:t>
            </w:r>
          </w:p>
          <w:p w:rsidR="00D57CB2" w:rsidRDefault="00D5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(педагогические работники)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Должностной оклад (руб.)</w:t>
            </w:r>
          </w:p>
        </w:tc>
      </w:tr>
      <w:tr w:rsidR="00D57CB2" w:rsidTr="00D57CB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4C2A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10 100</w:t>
            </w:r>
          </w:p>
        </w:tc>
      </w:tr>
      <w:tr w:rsidR="00D57CB2" w:rsidTr="00D57CB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Педагог-организатор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4C2A36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10 100</w:t>
            </w:r>
          </w:p>
        </w:tc>
      </w:tr>
      <w:tr w:rsidR="00D57CB2" w:rsidTr="00D57CB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психолог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4C2A36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10 100</w:t>
            </w:r>
          </w:p>
        </w:tc>
      </w:tr>
      <w:tr w:rsidR="00D57CB2" w:rsidTr="00D57CB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Методист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4C2A36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10 100</w:t>
            </w:r>
          </w:p>
        </w:tc>
      </w:tr>
      <w:tr w:rsidR="00D57CB2" w:rsidTr="00D57CB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4C2A36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10 100</w:t>
            </w:r>
          </w:p>
        </w:tc>
      </w:tr>
      <w:tr w:rsidR="00D57CB2" w:rsidTr="00D57CB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вожатый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4C2A36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10 100</w:t>
            </w:r>
          </w:p>
        </w:tc>
      </w:tr>
      <w:tr w:rsidR="00D57CB2" w:rsidTr="00D57CB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Вожатый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4C2A36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10 100</w:t>
            </w:r>
          </w:p>
        </w:tc>
      </w:tr>
      <w:tr w:rsidR="00D57CB2" w:rsidTr="00D57CB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Инструктор по физической культуре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4C2A36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10 100</w:t>
            </w:r>
          </w:p>
        </w:tc>
      </w:tr>
      <w:tr w:rsidR="00D57CB2" w:rsidTr="00D57CB2"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Концертмейстер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4C2A36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10 100</w:t>
            </w:r>
          </w:p>
        </w:tc>
      </w:tr>
    </w:tbl>
    <w:p w:rsidR="00D57CB2" w:rsidRDefault="00D57CB2" w:rsidP="00D57CB2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p w:rsidR="00D57CB2" w:rsidRDefault="00D57CB2" w:rsidP="00D57CB2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№ 3</w:t>
      </w:r>
    </w:p>
    <w:p w:rsidR="00D57CB2" w:rsidRDefault="00D57CB2" w:rsidP="00D57C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Должностные оклады</w:t>
      </w:r>
    </w:p>
    <w:p w:rsidR="00D57CB2" w:rsidRDefault="00D57CB2" w:rsidP="00D57CB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учебн</w:t>
      </w:r>
      <w:proofErr w:type="gramStart"/>
      <w:r>
        <w:rPr>
          <w:rFonts w:ascii="Times New Roman" w:hAnsi="Times New Roman"/>
          <w:b/>
          <w:color w:val="000000"/>
          <w:sz w:val="24"/>
          <w:szCs w:val="24"/>
        </w:rPr>
        <w:t>о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>-</w:t>
      </w:r>
      <w:proofErr w:type="gramEnd"/>
      <w:r>
        <w:rPr>
          <w:rFonts w:ascii="Times New Roman" w:hAnsi="Times New Roman"/>
          <w:b/>
          <w:color w:val="000000"/>
          <w:sz w:val="24"/>
          <w:szCs w:val="24"/>
        </w:rPr>
        <w:t xml:space="preserve"> вспомогательного персонала</w:t>
      </w:r>
    </w:p>
    <w:p w:rsidR="00D57CB2" w:rsidRDefault="00D57CB2" w:rsidP="00D57C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учреждений дополнительного образования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1"/>
        <w:gridCol w:w="2890"/>
      </w:tblGrid>
      <w:tr w:rsidR="00D57CB2" w:rsidTr="00D57CB2"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Наименование должности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Должностной оклад (руб.)</w:t>
            </w:r>
          </w:p>
        </w:tc>
      </w:tr>
      <w:tr w:rsidR="00D57CB2" w:rsidTr="00D57CB2"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Специалист по закупкам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F9180F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10 9</w:t>
            </w:r>
            <w:r w:rsidR="00F9180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3</w:t>
            </w:r>
          </w:p>
        </w:tc>
      </w:tr>
      <w:tr w:rsidR="00D57CB2" w:rsidTr="00D57CB2"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Специалист по персоналу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F9180F">
            <w:pPr>
              <w:tabs>
                <w:tab w:val="left" w:pos="2612"/>
              </w:tabs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8 </w:t>
            </w:r>
            <w:r w:rsidR="00F9180F">
              <w:rPr>
                <w:rFonts w:ascii="Times New Roman" w:hAnsi="Times New Roman"/>
                <w:kern w:val="2"/>
                <w:sz w:val="24"/>
                <w:szCs w:val="24"/>
              </w:rPr>
              <w:t>542</w:t>
            </w:r>
          </w:p>
        </w:tc>
      </w:tr>
      <w:tr w:rsidR="00D57CB2" w:rsidTr="00D57CB2"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Специалист по административно-хозяйственному обеспечению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F9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9180F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</w:tr>
      <w:tr w:rsidR="00D57CB2" w:rsidTr="00D57CB2"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Вахтёр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F918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 xml:space="preserve">7 </w:t>
            </w:r>
            <w:r w:rsidR="00F9180F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533</w:t>
            </w:r>
          </w:p>
        </w:tc>
      </w:tr>
      <w:tr w:rsidR="00D57CB2" w:rsidTr="00D57CB2">
        <w:trPr>
          <w:trHeight w:val="293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F9180F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7 533</w:t>
            </w:r>
          </w:p>
        </w:tc>
      </w:tr>
      <w:tr w:rsidR="00D57CB2" w:rsidTr="00D57CB2"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Сторож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F9180F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7 533</w:t>
            </w:r>
          </w:p>
        </w:tc>
      </w:tr>
      <w:tr w:rsidR="00D57CB2" w:rsidTr="00D57CB2"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F9180F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7 533</w:t>
            </w:r>
          </w:p>
        </w:tc>
      </w:tr>
      <w:tr w:rsidR="00D57CB2" w:rsidTr="00D57CB2"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Уборщик территорий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F9180F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7 533</w:t>
            </w:r>
          </w:p>
        </w:tc>
      </w:tr>
      <w:tr w:rsidR="00D57CB2" w:rsidTr="00D57CB2">
        <w:trPr>
          <w:trHeight w:val="385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r>
              <w:rPr>
                <w:rFonts w:ascii="Times New Roman" w:hAnsi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F9180F">
            <w:pPr>
              <w:jc w:val="center"/>
            </w:pPr>
            <w:r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7 533</w:t>
            </w:r>
          </w:p>
        </w:tc>
      </w:tr>
      <w:tr w:rsidR="00D57CB2" w:rsidTr="00D57CB2">
        <w:trPr>
          <w:trHeight w:val="293"/>
        </w:trPr>
        <w:tc>
          <w:tcPr>
            <w:tcW w:w="3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F918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F9180F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</w:tr>
    </w:tbl>
    <w:p w:rsidR="00D57CB2" w:rsidRDefault="00D57CB2" w:rsidP="00D57C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7CB2" w:rsidRDefault="00D57CB2" w:rsidP="00D57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По рабочей профессии «сторож» </w:t>
      </w:r>
      <w:r>
        <w:rPr>
          <w:rFonts w:ascii="Times New Roman" w:hAnsi="Times New Roman"/>
          <w:sz w:val="24"/>
          <w:szCs w:val="24"/>
          <w:lang w:bidi="ru-RU"/>
        </w:rPr>
        <w:t xml:space="preserve">устанавливается почасовая оплата труда. </w:t>
      </w:r>
    </w:p>
    <w:p w:rsidR="00D57CB2" w:rsidRDefault="00D57CB2" w:rsidP="00D57CB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Ведётся суммированный учёт рабочего времени. Отчётный период -1 год.</w:t>
      </w:r>
    </w:p>
    <w:p w:rsidR="00D57CB2" w:rsidRDefault="00D57CB2" w:rsidP="00D57CB2">
      <w:pPr>
        <w:spacing w:line="240" w:lineRule="auto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Таблица №  4</w:t>
      </w:r>
    </w:p>
    <w:p w:rsidR="00D57CB2" w:rsidRDefault="00D57CB2" w:rsidP="00D57CB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Должностные оклады медицинских работников учреждений дополнительного образования</w:t>
      </w:r>
    </w:p>
    <w:tbl>
      <w:tblPr>
        <w:tblW w:w="7650" w:type="dxa"/>
        <w:tblInd w:w="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27"/>
        <w:gridCol w:w="1983"/>
        <w:gridCol w:w="991"/>
        <w:gridCol w:w="992"/>
        <w:gridCol w:w="994"/>
        <w:gridCol w:w="2263"/>
      </w:tblGrid>
      <w:tr w:rsidR="00D57CB2" w:rsidTr="00D57CB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D57CB2" w:rsidTr="00D57CB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категория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D57CB2" w:rsidTr="00D57C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72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10 3</w:t>
            </w:r>
            <w:r w:rsidR="00725A2B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72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25A2B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 w:rsidP="0072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25A2B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72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9 005</w:t>
            </w:r>
          </w:p>
        </w:tc>
      </w:tr>
      <w:tr w:rsidR="00D57CB2" w:rsidTr="00D57CB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CB2" w:rsidRDefault="00D57C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</w:t>
            </w:r>
            <w:r w:rsidR="006824EF">
              <w:rPr>
                <w:rFonts w:ascii="Times New Roman" w:hAnsi="Times New Roman"/>
                <w:sz w:val="24"/>
                <w:szCs w:val="24"/>
              </w:rPr>
              <w:t>-специалист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 w:rsidP="0072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725A2B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72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 w:rsidP="0072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725A2B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CB2" w:rsidRDefault="00D57CB2" w:rsidP="00725A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25A2B">
              <w:rPr>
                <w:rFonts w:ascii="Times New Roman" w:hAnsi="Times New Roman"/>
                <w:sz w:val="24"/>
                <w:szCs w:val="24"/>
              </w:rPr>
              <w:t>922</w:t>
            </w:r>
          </w:p>
        </w:tc>
      </w:tr>
    </w:tbl>
    <w:p w:rsidR="00D57CB2" w:rsidRDefault="00D57CB2" w:rsidP="00D57C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57CB2" w:rsidRDefault="00D57CB2" w:rsidP="00D57CB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D3D3D" w:rsidRDefault="00D57CB2" w:rsidP="00EC7207">
      <w:pPr>
        <w:pStyle w:val="s1"/>
        <w:spacing w:line="240" w:lineRule="auto"/>
        <w:ind w:firstLine="0"/>
      </w:pPr>
      <w:r>
        <w:rPr>
          <w:szCs w:val="24"/>
        </w:rPr>
        <w:t xml:space="preserve">Руководитель аппарата                                                                           О. Н. </w:t>
      </w:r>
      <w:proofErr w:type="spellStart"/>
      <w:r>
        <w:rPr>
          <w:szCs w:val="24"/>
        </w:rPr>
        <w:t>Сазанова</w:t>
      </w:r>
      <w:bookmarkStart w:id="1" w:name="_GoBack"/>
      <w:bookmarkEnd w:id="1"/>
      <w:proofErr w:type="spellEnd"/>
    </w:p>
    <w:sectPr w:rsidR="007D3D3D" w:rsidSect="007D3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7CB2"/>
    <w:rsid w:val="001350A4"/>
    <w:rsid w:val="00164295"/>
    <w:rsid w:val="0018288C"/>
    <w:rsid w:val="004C2A36"/>
    <w:rsid w:val="006824EF"/>
    <w:rsid w:val="00725A2B"/>
    <w:rsid w:val="007D3D3D"/>
    <w:rsid w:val="00930617"/>
    <w:rsid w:val="00B92C4D"/>
    <w:rsid w:val="00BA005E"/>
    <w:rsid w:val="00D57CB2"/>
    <w:rsid w:val="00D81694"/>
    <w:rsid w:val="00DF4E79"/>
    <w:rsid w:val="00E45D91"/>
    <w:rsid w:val="00EC7207"/>
    <w:rsid w:val="00F22B4D"/>
    <w:rsid w:val="00F91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B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7C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57CB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semiHidden/>
    <w:unhideWhenUsed/>
    <w:rsid w:val="00D57CB2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57CB2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D57CB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D57CB2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D57CB2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customStyle="1" w:styleId="s1">
    <w:name w:val="s_1"/>
    <w:basedOn w:val="a"/>
    <w:rsid w:val="00D57CB2"/>
    <w:pPr>
      <w:suppressAutoHyphens/>
      <w:spacing w:after="0" w:line="480" w:lineRule="auto"/>
      <w:ind w:firstLine="700"/>
      <w:jc w:val="both"/>
    </w:pPr>
    <w:rPr>
      <w:rFonts w:ascii="Times New Roman" w:eastAsia="Calibri" w:hAnsi="Times New Roman" w:cs="Times New Roman"/>
      <w:kern w:val="2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D:\&#1044;&#1091;&#1085;&#1076;&#1091;&#1082;&#1086;&#1074;&#1072;\&#1057;%20&#1050;&#1086;&#1084;&#1087;&#1100;&#1102;&#1090;&#1077;&#1088;&#1072;\&#1055;&#1054;&#1057;&#1058;&#1040;&#1053;&#1054;&#1042;&#1051;&#1045;&#1053;&#1048;&#1045;\&#1055;&#1056;&#1054;&#1045;&#1050;&#1058;%20&#1080;&#1090;&#1086;&#1075;&#1086;&#1074;&#1099;&#1081;%2030.03.1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15</cp:revision>
  <dcterms:created xsi:type="dcterms:W3CDTF">2023-01-09T12:44:00Z</dcterms:created>
  <dcterms:modified xsi:type="dcterms:W3CDTF">2023-01-10T11:52:00Z</dcterms:modified>
</cp:coreProperties>
</file>