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1C2391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1F3CE2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5F0" w:rsidRPr="00F229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30.12.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2021 года  </w:t>
      </w:r>
      <w:r>
        <w:rPr>
          <w:rFonts w:ascii="Times New Roman" w:hAnsi="Times New Roman"/>
          <w:b/>
          <w:sz w:val="28"/>
          <w:szCs w:val="28"/>
        </w:rPr>
        <w:t xml:space="preserve">      № 5/4-25</w:t>
      </w:r>
      <w:r w:rsidR="008645F0" w:rsidRPr="001C2391">
        <w:rPr>
          <w:rFonts w:ascii="Times New Roman" w:hAnsi="Times New Roman" w:cs="Times New Roman"/>
          <w:b/>
          <w:bCs/>
          <w:sz w:val="28"/>
          <w:szCs w:val="28"/>
        </w:rPr>
        <w:t xml:space="preserve">   с.</w:t>
      </w:r>
      <w:r w:rsidR="001C2391" w:rsidRPr="001C2391">
        <w:rPr>
          <w:rFonts w:ascii="Times New Roman" w:hAnsi="Times New Roman" w:cs="Times New Roman"/>
          <w:b/>
          <w:bCs/>
          <w:sz w:val="28"/>
          <w:szCs w:val="28"/>
        </w:rPr>
        <w:t xml:space="preserve"> Широкий Буерак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6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некоторых решений Совета </w:t>
            </w:r>
            <w:r w:rsidR="001C2391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Широкобуеракского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8645F0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ст.ст. 21, 39 Устава 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F50038" w:rsidRDefault="008645F0" w:rsidP="00864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>- от 14 ноября 2017 года №4/16-5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в 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Широкобуеракском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области»,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- от 31 января 2019 года №4/35-1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645F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1C2391">
        <w:rPr>
          <w:rFonts w:ascii="Times New Roman" w:hAnsi="Times New Roman" w:cs="Times New Roman"/>
          <w:sz w:val="28"/>
          <w:szCs w:val="28"/>
        </w:rPr>
        <w:t>Широкобуеракском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области»,</w:t>
      </w:r>
    </w:p>
    <w:p w:rsidR="008645F0" w:rsidRPr="008645F0" w:rsidRDefault="008645F0" w:rsidP="0038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675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марта 2019 года №4/3</w:t>
      </w:r>
      <w:r w:rsidR="003867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1C2391">
        <w:rPr>
          <w:rFonts w:ascii="Times New Roman" w:hAnsi="Times New Roman" w:cs="Times New Roman"/>
          <w:sz w:val="28"/>
          <w:szCs w:val="28"/>
        </w:rPr>
        <w:t>Широкобуеракском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области»,</w:t>
      </w:r>
    </w:p>
    <w:p w:rsidR="008645F0" w:rsidRPr="008645F0" w:rsidRDefault="008645F0" w:rsidP="0038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hAnsi="Times New Roman" w:cs="Times New Roman"/>
          <w:sz w:val="28"/>
          <w:szCs w:val="28"/>
        </w:rPr>
        <w:t xml:space="preserve">-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от 07 мая 2020 года №4/51-17</w:t>
      </w:r>
      <w:r w:rsidR="001C23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45F0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муниципальном земельном контроле в </w:t>
      </w:r>
      <w:r w:rsidR="001C2391">
        <w:rPr>
          <w:rFonts w:ascii="Times New Roman" w:hAnsi="Times New Roman" w:cs="Times New Roman"/>
          <w:sz w:val="28"/>
          <w:szCs w:val="28"/>
        </w:rPr>
        <w:t>Широкобуеракском</w:t>
      </w:r>
      <w:r w:rsidRPr="008645F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области».</w:t>
      </w:r>
    </w:p>
    <w:p w:rsidR="008645F0" w:rsidRPr="00F50038" w:rsidRDefault="008645F0" w:rsidP="0038675F">
      <w:pPr>
        <w:pStyle w:val="a3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1C2391" w:rsidRPr="009D3EAE" w:rsidRDefault="001C2391" w:rsidP="0038675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3EAE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1«А»;</w:t>
      </w:r>
    </w:p>
    <w:p w:rsidR="001C2391" w:rsidRPr="009D3EAE" w:rsidRDefault="001C2391" w:rsidP="0038675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3EAE">
        <w:rPr>
          <w:rFonts w:ascii="Times New Roman" w:hAnsi="Times New Roman"/>
          <w:sz w:val="28"/>
          <w:szCs w:val="28"/>
        </w:rPr>
        <w:t xml:space="preserve">- здание сельского клуба с. Богородское, с. </w:t>
      </w:r>
      <w:proofErr w:type="spellStart"/>
      <w:r w:rsidRPr="009D3EAE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Pr="009D3EAE">
        <w:rPr>
          <w:rFonts w:ascii="Times New Roman" w:hAnsi="Times New Roman"/>
          <w:sz w:val="28"/>
          <w:szCs w:val="28"/>
        </w:rPr>
        <w:t>, ул.Октябрьская, 2 «А» (по согласованию);</w:t>
      </w:r>
    </w:p>
    <w:p w:rsidR="001C2391" w:rsidRPr="009D3EAE" w:rsidRDefault="001C2391" w:rsidP="0038675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3EAE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ул.Молодежная, 29 (по согласованию);</w:t>
      </w:r>
    </w:p>
    <w:p w:rsidR="001C2391" w:rsidRPr="009D3EAE" w:rsidRDefault="001C2391" w:rsidP="0038675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3EAE">
        <w:rPr>
          <w:rFonts w:ascii="Times New Roman" w:hAnsi="Times New Roman"/>
          <w:sz w:val="28"/>
          <w:szCs w:val="28"/>
        </w:rPr>
        <w:t>- здание фельдшерско-акушерского пункта с. Заветное, с. Заветное, ул.Тихая, 50 (по согласованию);</w:t>
      </w:r>
    </w:p>
    <w:p w:rsidR="001C2391" w:rsidRDefault="001C2391" w:rsidP="0038675F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EAE">
        <w:rPr>
          <w:rFonts w:ascii="Times New Roman" w:hAnsi="Times New Roman"/>
          <w:sz w:val="28"/>
          <w:szCs w:val="28"/>
        </w:rPr>
        <w:t>- доска объявлений напротив д. 3 по ул. Народная с. Рощино.</w:t>
      </w:r>
    </w:p>
    <w:p w:rsidR="008645F0" w:rsidRPr="00235484" w:rsidRDefault="008645F0" w:rsidP="001C2391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lastRenderedPageBreak/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1F3CE2">
        <w:rPr>
          <w:rFonts w:ascii="Times New Roman" w:hAnsi="Times New Roman"/>
          <w:bCs/>
          <w:sz w:val="28"/>
          <w:szCs w:val="28"/>
        </w:rPr>
        <w:t>31.12.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1F3CE2">
        <w:rPr>
          <w:rFonts w:ascii="Times New Roman" w:hAnsi="Times New Roman"/>
          <w:bCs/>
          <w:sz w:val="28"/>
          <w:szCs w:val="28"/>
        </w:rPr>
        <w:t>29.01.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1F3CE2">
        <w:rPr>
          <w:rFonts w:ascii="Times New Roman" w:hAnsi="Times New Roman"/>
          <w:bCs/>
          <w:sz w:val="28"/>
          <w:szCs w:val="28"/>
        </w:rPr>
        <w:t>2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</w:p>
    <w:p w:rsidR="008645F0" w:rsidRPr="00235484" w:rsidRDefault="008645F0" w:rsidP="008645F0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1F3CE2">
        <w:rPr>
          <w:rFonts w:ascii="Times New Roman" w:hAnsi="Times New Roman" w:cs="Times New Roman"/>
          <w:b w:val="0"/>
          <w:bCs w:val="0"/>
          <w:sz w:val="28"/>
          <w:szCs w:val="28"/>
        </w:rPr>
        <w:t>31.12.</w:t>
      </w:r>
      <w:bookmarkStart w:id="0" w:name="_GoBack"/>
      <w:bookmarkEnd w:id="0"/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8645F0" w:rsidRDefault="008645F0" w:rsidP="008645F0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1C2391">
        <w:rPr>
          <w:rFonts w:ascii="Times New Roman" w:hAnsi="Times New Roman" w:cs="Times New Roman"/>
          <w:b w:val="0"/>
          <w:bCs w:val="0"/>
          <w:sz w:val="28"/>
          <w:szCs w:val="28"/>
        </w:rPr>
        <w:t>Широкобуеракского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38675F">
        <w:rPr>
          <w:rFonts w:ascii="Times New Roman" w:eastAsia="Calibri" w:hAnsi="Times New Roman" w:cs="Times New Roman"/>
          <w:sz w:val="28"/>
          <w:szCs w:val="28"/>
        </w:rPr>
        <w:t>село Широкий Буерак, ул</w:t>
      </w:r>
      <w:proofErr w:type="gramStart"/>
      <w:r w:rsidR="0038675F">
        <w:rPr>
          <w:rFonts w:ascii="Times New Roman" w:eastAsia="Calibri" w:hAnsi="Times New Roman" w:cs="Times New Roman"/>
          <w:sz w:val="28"/>
          <w:szCs w:val="28"/>
        </w:rPr>
        <w:t>.</w:t>
      </w:r>
      <w:r w:rsidR="001C2391" w:rsidRPr="009D3EA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1C2391" w:rsidRPr="009D3EAE">
        <w:rPr>
          <w:rFonts w:ascii="Times New Roman" w:eastAsia="Calibri" w:hAnsi="Times New Roman" w:cs="Times New Roman"/>
          <w:sz w:val="28"/>
          <w:szCs w:val="28"/>
        </w:rPr>
        <w:t>оммунистическая, 1А, здание администрации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8645F0" w:rsidRDefault="008645F0" w:rsidP="008645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1C2391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1C2391"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</w:p>
    <w:p w:rsidR="008E7A3B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1C2391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sectPr w:rsidR="008E7A3B" w:rsidSect="0075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45F0"/>
    <w:rsid w:val="001C2391"/>
    <w:rsid w:val="001F3CE2"/>
    <w:rsid w:val="0038675F"/>
    <w:rsid w:val="003D2364"/>
    <w:rsid w:val="00750707"/>
    <w:rsid w:val="008645F0"/>
    <w:rsid w:val="008E7A3B"/>
    <w:rsid w:val="00C3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1C23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1"/>
    <w:uiPriority w:val="99"/>
    <w:rsid w:val="001C2391"/>
    <w:rPr>
      <w:rFonts w:eastAsiaTheme="minorHAnsi"/>
      <w:lang w:eastAsia="en-US"/>
    </w:rPr>
  </w:style>
  <w:style w:type="paragraph" w:styleId="a7">
    <w:name w:val="No Spacing"/>
    <w:uiPriority w:val="1"/>
    <w:qFormat/>
    <w:rsid w:val="001C2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10"/>
    <w:uiPriority w:val="99"/>
    <w:semiHidden/>
    <w:unhideWhenUsed/>
    <w:rsid w:val="001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rsid w:val="001C2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7</cp:revision>
  <dcterms:created xsi:type="dcterms:W3CDTF">2021-12-28T06:43:00Z</dcterms:created>
  <dcterms:modified xsi:type="dcterms:W3CDTF">2022-01-04T19:08:00Z</dcterms:modified>
</cp:coreProperties>
</file>