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КУРИЛОВСКОГО МУНИЦИПАЛЬНОГО ОБРАЗОВАНИЯ</w:t>
      </w:r>
    </w:p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ВОЛЬСКОГО МУНИЦИПАЛЬНОГО РАЙОНА</w:t>
      </w:r>
    </w:p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САРАТОВСКОЙ ОБЛАСТИ</w:t>
      </w:r>
    </w:p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ПОСТАНОВЛЕНИЕ</w:t>
      </w:r>
    </w:p>
    <w:p w:rsidR="00CB179B" w:rsidRDefault="00CB179B" w:rsidP="00597DAD">
      <w:pPr>
        <w:pStyle w:val="Standard"/>
        <w:shd w:val="clear" w:color="auto" w:fill="FFFFFF"/>
        <w:tabs>
          <w:tab w:val="left" w:pos="13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7F7BA3" w:rsidP="00597DAD">
      <w:pPr>
        <w:pStyle w:val="Standard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От </w:t>
      </w:r>
      <w:r w:rsidR="007161A4">
        <w:rPr>
          <w:rFonts w:ascii="Times New Roman" w:hAnsi="Times New Roman"/>
          <w:b/>
          <w:color w:val="000000"/>
          <w:spacing w:val="3"/>
          <w:sz w:val="28"/>
          <w:szCs w:val="28"/>
        </w:rPr>
        <w:t>17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>.09.20</w:t>
      </w:r>
      <w:r w:rsidR="007161A4">
        <w:rPr>
          <w:rFonts w:ascii="Times New Roman" w:hAnsi="Times New Roman"/>
          <w:b/>
          <w:color w:val="000000"/>
          <w:spacing w:val="3"/>
          <w:sz w:val="28"/>
          <w:szCs w:val="28"/>
        </w:rPr>
        <w:t>21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года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№ </w:t>
      </w:r>
      <w:r w:rsidR="007161A4">
        <w:rPr>
          <w:rFonts w:ascii="Times New Roman" w:hAnsi="Times New Roman"/>
          <w:b/>
          <w:color w:val="000000"/>
          <w:spacing w:val="3"/>
          <w:sz w:val="28"/>
          <w:szCs w:val="28"/>
        </w:rPr>
        <w:t>2</w:t>
      </w:r>
      <w:r w:rsidR="005F3122">
        <w:rPr>
          <w:rFonts w:ascii="Times New Roman" w:hAnsi="Times New Roman"/>
          <w:b/>
          <w:color w:val="000000"/>
          <w:spacing w:val="3"/>
          <w:sz w:val="28"/>
          <w:szCs w:val="28"/>
        </w:rPr>
        <w:t>6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с.Куриловка</w:t>
      </w:r>
    </w:p>
    <w:p w:rsidR="00B65EDA" w:rsidRDefault="00B65EDA" w:rsidP="00597DAD">
      <w:pPr>
        <w:pStyle w:val="Standard"/>
        <w:shd w:val="clear" w:color="auto" w:fill="FFFFFF"/>
        <w:tabs>
          <w:tab w:val="left" w:pos="0"/>
        </w:tabs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5211"/>
      </w:tblGrid>
      <w:tr w:rsidR="00B65EDA" w:rsidTr="00B65E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5EDA" w:rsidRDefault="00B65EDA" w:rsidP="00597DAD">
            <w:pPr>
              <w:pStyle w:val="Standard"/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санитарной очистке и благоустройству территории Куриловского муниципального образования в осенний период 20</w:t>
            </w:r>
            <w:r w:rsidR="007161A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B179B" w:rsidRDefault="00CB179B" w:rsidP="00597DAD">
      <w:pPr>
        <w:pStyle w:val="Standard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B65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Куриловского муниципального образования, на основании </w:t>
      </w:r>
      <w:r w:rsidR="00DC2401">
        <w:rPr>
          <w:rFonts w:ascii="Times New Roman" w:hAnsi="Times New Roman"/>
          <w:sz w:val="28"/>
          <w:szCs w:val="28"/>
        </w:rPr>
        <w:t xml:space="preserve">п.19 ч.1 ст.14 </w:t>
      </w:r>
      <w:r>
        <w:rPr>
          <w:rFonts w:ascii="Times New Roman" w:hAnsi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</w:t>
      </w:r>
      <w:r w:rsidR="00DC2401">
        <w:rPr>
          <w:rFonts w:ascii="Times New Roman" w:hAnsi="Times New Roman"/>
          <w:sz w:val="28"/>
          <w:szCs w:val="28"/>
        </w:rPr>
        <w:t>я в Российской Федерации», п. 10 ч.1</w:t>
      </w:r>
      <w:r>
        <w:rPr>
          <w:rFonts w:ascii="Times New Roman" w:hAnsi="Times New Roman"/>
          <w:sz w:val="28"/>
          <w:szCs w:val="28"/>
        </w:rPr>
        <w:t xml:space="preserve">  ст. 3</w:t>
      </w:r>
      <w:r w:rsidR="00DC2401">
        <w:rPr>
          <w:rFonts w:ascii="Times New Roman" w:hAnsi="Times New Roman"/>
          <w:sz w:val="28"/>
          <w:szCs w:val="28"/>
        </w:rPr>
        <w:t xml:space="preserve">, ст. 30 </w:t>
      </w:r>
      <w:r>
        <w:rPr>
          <w:rFonts w:ascii="Times New Roman" w:hAnsi="Times New Roman"/>
          <w:sz w:val="28"/>
          <w:szCs w:val="28"/>
        </w:rPr>
        <w:t>Устава Куриловского муниципального образования.</w:t>
      </w:r>
    </w:p>
    <w:p w:rsidR="00CB179B" w:rsidRPr="00B65EDA" w:rsidRDefault="00CB179B" w:rsidP="00597DAD">
      <w:pPr>
        <w:pStyle w:val="Standard"/>
        <w:spacing w:after="0" w:line="240" w:lineRule="auto"/>
        <w:ind w:firstLine="540"/>
        <w:jc w:val="center"/>
        <w:rPr>
          <w:b/>
        </w:rPr>
      </w:pPr>
      <w:r w:rsidRPr="00B65EDA">
        <w:rPr>
          <w:rFonts w:ascii="Times New Roman" w:hAnsi="Times New Roman"/>
          <w:b/>
          <w:sz w:val="28"/>
          <w:szCs w:val="28"/>
        </w:rPr>
        <w:t>ПОСТАНОВЛЯЮ:</w:t>
      </w:r>
    </w:p>
    <w:p w:rsidR="00CB179B" w:rsidRDefault="00B65EDA" w:rsidP="00597DAD">
      <w:pPr>
        <w:pStyle w:val="Standard"/>
        <w:tabs>
          <w:tab w:val="left" w:pos="426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CB179B">
        <w:rPr>
          <w:rFonts w:ascii="Times New Roman" w:hAnsi="Times New Roman"/>
          <w:sz w:val="28"/>
          <w:szCs w:val="28"/>
        </w:rPr>
        <w:t>Утвердить план мероприятий по санитарной очистке и благоустройству территории Куриловского муниципального образования в осенний период 20</w:t>
      </w:r>
      <w:r w:rsidR="005F3122">
        <w:rPr>
          <w:rFonts w:ascii="Times New Roman" w:hAnsi="Times New Roman"/>
          <w:sz w:val="28"/>
          <w:szCs w:val="28"/>
        </w:rPr>
        <w:t>2</w:t>
      </w:r>
      <w:r w:rsidR="00597DAD">
        <w:rPr>
          <w:rFonts w:ascii="Times New Roman" w:hAnsi="Times New Roman"/>
          <w:sz w:val="28"/>
          <w:szCs w:val="28"/>
        </w:rPr>
        <w:t>1</w:t>
      </w:r>
      <w:r w:rsidR="00CB179B">
        <w:rPr>
          <w:rFonts w:ascii="Times New Roman" w:hAnsi="Times New Roman"/>
          <w:sz w:val="28"/>
          <w:szCs w:val="28"/>
        </w:rPr>
        <w:t xml:space="preserve"> года согласно приложению № 1.</w:t>
      </w:r>
    </w:p>
    <w:p w:rsidR="00CB179B" w:rsidRPr="006C4A2F" w:rsidRDefault="00CB179B" w:rsidP="00597DAD">
      <w:pPr>
        <w:pStyle w:val="Standard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Приступить к осуществлению мероприятий по санитарной очистке и благоустройству территории Куриловского муниципального образования в </w:t>
      </w:r>
      <w:r w:rsidR="007F7BA3">
        <w:rPr>
          <w:rFonts w:ascii="Times New Roman" w:hAnsi="Times New Roman"/>
          <w:sz w:val="28"/>
          <w:szCs w:val="28"/>
        </w:rPr>
        <w:t>перио</w:t>
      </w:r>
      <w:r w:rsidR="007161A4">
        <w:rPr>
          <w:rFonts w:ascii="Times New Roman" w:hAnsi="Times New Roman"/>
          <w:sz w:val="28"/>
          <w:szCs w:val="28"/>
        </w:rPr>
        <w:t>д с 18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7161A4">
        <w:rPr>
          <w:rFonts w:ascii="Times New Roman" w:hAnsi="Times New Roman"/>
          <w:sz w:val="28"/>
          <w:szCs w:val="28"/>
        </w:rPr>
        <w:t>21</w:t>
      </w:r>
      <w:r w:rsidR="007F7BA3">
        <w:rPr>
          <w:rFonts w:ascii="Times New Roman" w:hAnsi="Times New Roman"/>
          <w:sz w:val="28"/>
          <w:szCs w:val="28"/>
        </w:rPr>
        <w:t xml:space="preserve"> года по </w:t>
      </w:r>
      <w:r w:rsidR="007161A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октября 20</w:t>
      </w:r>
      <w:r w:rsidR="007161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6C4A2F" w:rsidRPr="008A0729" w:rsidRDefault="008A0729" w:rsidP="00597DAD">
      <w:pPr>
        <w:pStyle w:val="Standard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2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днями в период проведения месячника по благоустройству </w:t>
      </w:r>
      <w:r w:rsidR="007161A4">
        <w:rPr>
          <w:rFonts w:ascii="Times New Roman" w:hAnsi="Times New Roman" w:cs="Times New Roman"/>
          <w:sz w:val="28"/>
          <w:szCs w:val="28"/>
        </w:rPr>
        <w:t xml:space="preserve">и по завершению его до </w:t>
      </w:r>
      <w:r w:rsidR="00597DAD">
        <w:rPr>
          <w:rFonts w:ascii="Times New Roman" w:hAnsi="Times New Roman" w:cs="Times New Roman"/>
          <w:sz w:val="28"/>
          <w:szCs w:val="28"/>
        </w:rPr>
        <w:t>30</w:t>
      </w:r>
      <w:r w:rsidR="00F05100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40002E">
        <w:rPr>
          <w:rFonts w:ascii="Times New Roman" w:hAnsi="Times New Roman" w:cs="Times New Roman"/>
          <w:sz w:val="28"/>
          <w:szCs w:val="28"/>
        </w:rPr>
        <w:t>21</w:t>
      </w:r>
      <w:r w:rsidR="002155A0">
        <w:rPr>
          <w:rFonts w:ascii="Times New Roman" w:hAnsi="Times New Roman" w:cs="Times New Roman"/>
          <w:sz w:val="28"/>
          <w:szCs w:val="28"/>
        </w:rPr>
        <w:t xml:space="preserve"> года среду и пятницу.</w:t>
      </w:r>
    </w:p>
    <w:p w:rsidR="00CB179B" w:rsidRDefault="00CB179B" w:rsidP="00597DAD">
      <w:pPr>
        <w:pStyle w:val="Standard"/>
        <w:numPr>
          <w:ilvl w:val="0"/>
          <w:numId w:val="4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независимо от организационно-правовой формы, расположенных на территории Куриловского муниципального образования организовать проведение санитарной очистки и благоустройство территорий согласно приложению № 2.</w:t>
      </w:r>
    </w:p>
    <w:p w:rsid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Рекомендовать собственникам жилых домов произвести санитарную очистку и благоустройство территорий, прилегающих к границам жилых домов и до осевой линии основных дорог.</w:t>
      </w:r>
    </w:p>
    <w:p w:rsid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обнародованию.</w:t>
      </w:r>
    </w:p>
    <w:p w:rsidR="00F05100" w:rsidRPr="00F05100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  <w:r w:rsidR="006C4A2F" w:rsidRPr="006C4A2F">
        <w:rPr>
          <w:rFonts w:ascii="Times New Roman" w:hAnsi="Times New Roman"/>
          <w:sz w:val="28"/>
          <w:szCs w:val="28"/>
        </w:rPr>
        <w:t xml:space="preserve"> </w:t>
      </w:r>
    </w:p>
    <w:p w:rsidR="006C4A2F" w:rsidRDefault="006C4A2F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</w:pPr>
      <w:r w:rsidRPr="006C4A2F">
        <w:rPr>
          <w:rFonts w:ascii="Times New Roman" w:hAnsi="Times New Roman"/>
          <w:sz w:val="28"/>
          <w:szCs w:val="28"/>
        </w:rPr>
        <w:t>-</w:t>
      </w:r>
      <w:r w:rsidR="00597DAD">
        <w:rPr>
          <w:rFonts w:ascii="Times New Roman" w:hAnsi="Times New Roman"/>
          <w:sz w:val="28"/>
          <w:szCs w:val="28"/>
        </w:rPr>
        <w:t xml:space="preserve"> </w:t>
      </w:r>
      <w:r w:rsidRPr="006C4A2F">
        <w:rPr>
          <w:rFonts w:ascii="Times New Roman" w:hAnsi="Times New Roman"/>
          <w:sz w:val="28"/>
          <w:szCs w:val="28"/>
        </w:rPr>
        <w:t>стенд информации  у здания администрации по адресу: с. Куриловка, ул. Садовая, 25А;</w:t>
      </w:r>
    </w:p>
    <w:p w:rsidR="006C4A2F" w:rsidRDefault="006C4A2F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597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доска объявлений у  Дома Культуры по адресу: с. Куриловка, Садовая, д.20А;</w:t>
      </w:r>
    </w:p>
    <w:p w:rsidR="006C4A2F" w:rsidRDefault="006C4A2F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доска объявлений Сельского Клуба по адресу: с. Шировка, ул. Советская, д.12А;</w:t>
      </w:r>
    </w:p>
    <w:p w:rsidR="006C4A2F" w:rsidRDefault="006C4A2F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597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доска объявлений у здания административного центра по адресу: с.Елховка, ул. Советская, д.9А;</w:t>
      </w:r>
    </w:p>
    <w:p w:rsidR="006C4A2F" w:rsidRDefault="006C4A2F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объявлений в центре ст. Куриловка около жилого дома, расположенного по адресу: ст. Кури</w:t>
      </w:r>
      <w:r w:rsidR="009277B4">
        <w:rPr>
          <w:rFonts w:ascii="Times New Roman" w:hAnsi="Times New Roman" w:cs="Times New Roman"/>
          <w:sz w:val="28"/>
          <w:szCs w:val="28"/>
        </w:rPr>
        <w:t>ловка, ул. Привокзальная, д.10А;</w:t>
      </w:r>
    </w:p>
    <w:p w:rsidR="009277B4" w:rsidRDefault="009277B4" w:rsidP="00597DA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 напротив дома 21 по ул.Прудная в с.Белый Ключ;</w:t>
      </w:r>
    </w:p>
    <w:p w:rsidR="009277B4" w:rsidRDefault="009277B4" w:rsidP="00597DAD">
      <w:pPr>
        <w:pStyle w:val="Standard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 напротив  дома  6 по ул.Колхозная в пос.Горный</w:t>
      </w:r>
      <w:r w:rsidR="00597DAD">
        <w:rPr>
          <w:rFonts w:ascii="Times New Roman" w:hAnsi="Times New Roman"/>
          <w:color w:val="000000"/>
          <w:sz w:val="28"/>
          <w:szCs w:val="28"/>
        </w:rPr>
        <w:t>.</w:t>
      </w:r>
    </w:p>
    <w:p w:rsidR="006C4A2F" w:rsidRP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вывешивается на</w:t>
      </w:r>
      <w:r w:rsidR="007161A4">
        <w:rPr>
          <w:rFonts w:ascii="Times New Roman" w:hAnsi="Times New Roman"/>
          <w:sz w:val="28"/>
          <w:szCs w:val="28"/>
        </w:rPr>
        <w:t xml:space="preserve"> период 30 календарных дней с 18</w:t>
      </w:r>
      <w:r w:rsidRPr="006C4A2F">
        <w:rPr>
          <w:rFonts w:ascii="Times New Roman" w:hAnsi="Times New Roman"/>
          <w:sz w:val="28"/>
          <w:szCs w:val="28"/>
        </w:rPr>
        <w:t xml:space="preserve"> сентября  20</w:t>
      </w:r>
      <w:r w:rsidR="007161A4">
        <w:rPr>
          <w:rFonts w:ascii="Times New Roman" w:hAnsi="Times New Roman"/>
          <w:sz w:val="28"/>
          <w:szCs w:val="28"/>
        </w:rPr>
        <w:t>21 года по 17</w:t>
      </w:r>
      <w:r w:rsidRPr="006C4A2F">
        <w:rPr>
          <w:rFonts w:ascii="Times New Roman" w:hAnsi="Times New Roman"/>
          <w:sz w:val="28"/>
          <w:szCs w:val="28"/>
        </w:rPr>
        <w:t xml:space="preserve"> октября  20</w:t>
      </w:r>
      <w:r w:rsidR="007161A4">
        <w:rPr>
          <w:rFonts w:ascii="Times New Roman" w:hAnsi="Times New Roman"/>
          <w:sz w:val="28"/>
          <w:szCs w:val="28"/>
        </w:rPr>
        <w:t>21</w:t>
      </w:r>
      <w:r w:rsidR="000C3B85" w:rsidRPr="006C4A2F">
        <w:rPr>
          <w:rFonts w:ascii="Times New Roman" w:hAnsi="Times New Roman"/>
          <w:sz w:val="28"/>
          <w:szCs w:val="28"/>
        </w:rPr>
        <w:t xml:space="preserve"> </w:t>
      </w:r>
      <w:r w:rsidRPr="006C4A2F">
        <w:rPr>
          <w:rFonts w:ascii="Times New Roman" w:hAnsi="Times New Roman"/>
          <w:sz w:val="28"/>
          <w:szCs w:val="28"/>
        </w:rPr>
        <w:t>года.</w:t>
      </w:r>
    </w:p>
    <w:p w:rsidR="006C4A2F" w:rsidRP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 xml:space="preserve">Датой обнародования </w:t>
      </w:r>
      <w:r w:rsidR="007161A4">
        <w:rPr>
          <w:rFonts w:ascii="Times New Roman" w:hAnsi="Times New Roman"/>
          <w:sz w:val="28"/>
          <w:szCs w:val="28"/>
        </w:rPr>
        <w:t>считать 18</w:t>
      </w:r>
      <w:r w:rsidRPr="006C4A2F">
        <w:rPr>
          <w:rFonts w:ascii="Times New Roman" w:hAnsi="Times New Roman"/>
          <w:sz w:val="28"/>
          <w:szCs w:val="28"/>
        </w:rPr>
        <w:t xml:space="preserve"> сентября 20</w:t>
      </w:r>
      <w:r w:rsidR="007161A4">
        <w:rPr>
          <w:rFonts w:ascii="Times New Roman" w:hAnsi="Times New Roman"/>
          <w:sz w:val="28"/>
          <w:szCs w:val="28"/>
        </w:rPr>
        <w:t>21</w:t>
      </w:r>
      <w:r w:rsidRPr="006C4A2F">
        <w:rPr>
          <w:rFonts w:ascii="Times New Roman" w:hAnsi="Times New Roman"/>
          <w:sz w:val="28"/>
          <w:szCs w:val="28"/>
        </w:rPr>
        <w:t xml:space="preserve"> года.</w:t>
      </w:r>
    </w:p>
    <w:p w:rsidR="006C4A2F" w:rsidRP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>После обнародования настоящее постановление хранится в администрации Куриловского муниципального образования.</w:t>
      </w:r>
    </w:p>
    <w:p w:rsidR="006C4A2F" w:rsidRPr="006C4A2F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Куриловка, ул. Садовая, 25</w:t>
      </w:r>
      <w:r w:rsidR="00B65EDA" w:rsidRPr="006C4A2F">
        <w:rPr>
          <w:rFonts w:ascii="Times New Roman" w:hAnsi="Times New Roman"/>
          <w:sz w:val="28"/>
          <w:szCs w:val="28"/>
        </w:rPr>
        <w:t>А</w:t>
      </w:r>
      <w:r w:rsidRPr="006C4A2F">
        <w:rPr>
          <w:rFonts w:ascii="Times New Roman" w:hAnsi="Times New Roman"/>
          <w:sz w:val="28"/>
          <w:szCs w:val="28"/>
        </w:rPr>
        <w:t>.</w:t>
      </w:r>
    </w:p>
    <w:p w:rsidR="00CB179B" w:rsidRDefault="00CB179B" w:rsidP="00597DAD">
      <w:pPr>
        <w:pStyle w:val="Standard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Pr="006C4A2F">
        <w:rPr>
          <w:rFonts w:ascii="Times New Roman" w:hAnsi="Times New Roman"/>
          <w:bCs/>
          <w:color w:val="000000"/>
          <w:spacing w:val="-13"/>
          <w:sz w:val="28"/>
          <w:szCs w:val="28"/>
        </w:rPr>
        <w:t>оставляю за собой.</w:t>
      </w:r>
    </w:p>
    <w:p w:rsidR="00CB179B" w:rsidRDefault="00CB179B" w:rsidP="00597DAD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79B" w:rsidRDefault="00CB179B" w:rsidP="00597DAD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CB179B" w:rsidRDefault="00CB179B" w:rsidP="00597DA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 w:rsidR="007161A4">
        <w:rPr>
          <w:rFonts w:ascii="Times New Roman" w:hAnsi="Times New Roman"/>
          <w:b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F7BA3" w:rsidP="00597DA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65EDA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                   </w:t>
      </w:r>
      <w:r w:rsidR="007161A4">
        <w:rPr>
          <w:rFonts w:ascii="Times New Roman" w:hAnsi="Times New Roman"/>
          <w:b/>
          <w:color w:val="000000"/>
          <w:spacing w:val="-5"/>
          <w:sz w:val="28"/>
          <w:szCs w:val="28"/>
        </w:rPr>
        <w:t>Ю.В.Тарикулиева</w:t>
      </w:r>
    </w:p>
    <w:p w:rsidR="00CB179B" w:rsidRDefault="00CB179B" w:rsidP="00597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79B" w:rsidRDefault="00CB179B" w:rsidP="00597DAD">
      <w:pPr>
        <w:pStyle w:val="a3"/>
        <w:pageBreakBefore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CB179B" w:rsidRDefault="00CB179B" w:rsidP="00597DAD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597DAD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597DAD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 </w:t>
      </w:r>
      <w:r w:rsidR="007161A4">
        <w:rPr>
          <w:rFonts w:ascii="Times New Roman" w:hAnsi="Times New Roman"/>
          <w:sz w:val="24"/>
          <w:szCs w:val="24"/>
        </w:rPr>
        <w:t>2</w:t>
      </w:r>
      <w:r w:rsidR="005F3122">
        <w:rPr>
          <w:rFonts w:ascii="Times New Roman" w:hAnsi="Times New Roman"/>
          <w:sz w:val="24"/>
          <w:szCs w:val="24"/>
        </w:rPr>
        <w:t>6</w:t>
      </w:r>
      <w:r w:rsidR="007161A4">
        <w:rPr>
          <w:rFonts w:ascii="Times New Roman" w:hAnsi="Times New Roman"/>
          <w:sz w:val="24"/>
          <w:szCs w:val="24"/>
        </w:rPr>
        <w:t xml:space="preserve"> от  17</w:t>
      </w:r>
      <w:r w:rsidR="00CB179B">
        <w:rPr>
          <w:rFonts w:ascii="Times New Roman" w:hAnsi="Times New Roman"/>
          <w:sz w:val="24"/>
          <w:szCs w:val="24"/>
        </w:rPr>
        <w:t>.09.20</w:t>
      </w:r>
      <w:r w:rsidR="007161A4">
        <w:rPr>
          <w:rFonts w:ascii="Times New Roman" w:hAnsi="Times New Roman"/>
          <w:sz w:val="24"/>
          <w:szCs w:val="24"/>
        </w:rPr>
        <w:t>21</w:t>
      </w:r>
      <w:r w:rsidR="00CB179B">
        <w:rPr>
          <w:rFonts w:ascii="Times New Roman" w:hAnsi="Times New Roman"/>
          <w:sz w:val="24"/>
          <w:szCs w:val="24"/>
        </w:rPr>
        <w:t xml:space="preserve"> года.</w:t>
      </w:r>
    </w:p>
    <w:p w:rsidR="00597DAD" w:rsidRDefault="00597DAD" w:rsidP="00597DAD">
      <w:pPr>
        <w:pStyle w:val="Standard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B179B" w:rsidRDefault="00597DAD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м</w:t>
      </w:r>
      <w:r w:rsidR="00CB179B">
        <w:rPr>
          <w:rFonts w:ascii="Times New Roman" w:hAnsi="Times New Roman"/>
          <w:b/>
          <w:sz w:val="28"/>
          <w:szCs w:val="28"/>
        </w:rPr>
        <w:t>ероприятий по санитарной очистке и благоустройству</w:t>
      </w:r>
    </w:p>
    <w:p w:rsidR="00CB179B" w:rsidRDefault="00CB179B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территории Куриловского муниципального образования</w:t>
      </w:r>
    </w:p>
    <w:p w:rsidR="00CB179B" w:rsidRDefault="007F7BA3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в осенний период 20</w:t>
      </w:r>
      <w:r w:rsidR="00635648">
        <w:rPr>
          <w:rFonts w:ascii="Times New Roman" w:hAnsi="Times New Roman"/>
          <w:b/>
          <w:sz w:val="28"/>
          <w:szCs w:val="28"/>
        </w:rPr>
        <w:t>21</w:t>
      </w:r>
      <w:r w:rsidR="00CB17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B179B" w:rsidRDefault="00CB179B" w:rsidP="00597DAD">
      <w:pPr>
        <w:pStyle w:val="Standard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35"/>
        <w:gridCol w:w="2012"/>
        <w:gridCol w:w="3658"/>
      </w:tblGrid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hanging="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Организационно-информационная работа с населением по осенней санитарной очистке территорий ЛПХ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597DAD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1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D" w:rsidRDefault="00CB179B" w:rsidP="00597DAD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</w:p>
        </w:tc>
      </w:tr>
      <w:tr w:rsidR="00CB179B" w:rsidTr="00597DAD">
        <w:trPr>
          <w:trHeight w:val="6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территории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Вывоз мусора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35648" w:rsidP="00597DAD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г. – по 30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030CB" w:rsidP="00597DAD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Очистка и ремонт остановки автобусов по ул. Саратовской с.Куриловка, 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597DAD">
            <w:pPr>
              <w:pStyle w:val="Standard"/>
              <w:spacing w:after="0" w:line="240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</w:t>
            </w:r>
            <w:r w:rsidR="00741B7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D" w:rsidRDefault="007030CB" w:rsidP="00597DAD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6"/>
              <w:rPr>
                <w:lang w:eastAsia="en-US"/>
              </w:rPr>
            </w:pPr>
          </w:p>
        </w:tc>
      </w:tr>
      <w:tr w:rsidR="00CB179B" w:rsidTr="00597DAD">
        <w:trPr>
          <w:trHeight w:val="5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территорий кладбищ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</w:t>
            </w:r>
            <w:r w:rsidR="00741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2021 г.- по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  <w:r w:rsidR="006356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597DAD" w:rsidP="00597DAD">
            <w:pPr>
              <w:pStyle w:val="Standard"/>
              <w:spacing w:after="0" w:line="240" w:lineRule="auto"/>
              <w:ind w:left="7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Куриловского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</w:tbl>
    <w:p w:rsidR="00CB179B" w:rsidRDefault="00CB179B" w:rsidP="00597DAD">
      <w:pPr>
        <w:pStyle w:val="Standard"/>
        <w:tabs>
          <w:tab w:val="left" w:pos="947"/>
          <w:tab w:val="center" w:pos="524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A7209" w:rsidRDefault="00DA7209" w:rsidP="00597DAD">
      <w:pPr>
        <w:pStyle w:val="Standard"/>
        <w:tabs>
          <w:tab w:val="left" w:pos="947"/>
          <w:tab w:val="center" w:pos="524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B179B" w:rsidRPr="00DA7209" w:rsidRDefault="00CB179B" w:rsidP="00597DAD">
      <w:pPr>
        <w:pStyle w:val="Standard"/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 w:rsidR="0001283E">
        <w:rPr>
          <w:rFonts w:ascii="Times New Roman" w:hAnsi="Times New Roman"/>
          <w:b/>
          <w:color w:val="000000"/>
          <w:spacing w:val="-5"/>
          <w:sz w:val="28"/>
          <w:szCs w:val="28"/>
        </w:rPr>
        <w:t>а</w:t>
      </w: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Pr="00DA7209" w:rsidRDefault="00CB179B" w:rsidP="00597DAD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Pr="00DA7209" w:rsidRDefault="00CB179B" w:rsidP="00597DAD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Pr="00DA7209" w:rsidRDefault="00CB179B" w:rsidP="00597DAD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Pr="00DA7209" w:rsidRDefault="00CB179B" w:rsidP="00597DAD">
      <w:pPr>
        <w:pStyle w:val="Standard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 w:rsidR="00DA72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01283E">
        <w:rPr>
          <w:rFonts w:ascii="Times New Roman" w:hAnsi="Times New Roman"/>
          <w:b/>
          <w:sz w:val="28"/>
          <w:szCs w:val="28"/>
        </w:rPr>
        <w:t>Ю.В.Тарикулиева</w:t>
      </w: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597DAD" w:rsidRDefault="00597DAD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CB179B" w:rsidRDefault="00CB179B" w:rsidP="00597DAD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597DAD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597DAD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</w:t>
      </w:r>
      <w:r w:rsidR="007161A4">
        <w:rPr>
          <w:rFonts w:ascii="Times New Roman" w:hAnsi="Times New Roman"/>
          <w:sz w:val="24"/>
          <w:szCs w:val="24"/>
        </w:rPr>
        <w:t>2</w:t>
      </w:r>
      <w:r w:rsidR="00F743EF">
        <w:rPr>
          <w:rFonts w:ascii="Times New Roman" w:hAnsi="Times New Roman"/>
          <w:sz w:val="24"/>
          <w:szCs w:val="24"/>
        </w:rPr>
        <w:t>6</w:t>
      </w:r>
      <w:r w:rsidR="007161A4">
        <w:rPr>
          <w:rFonts w:ascii="Times New Roman" w:hAnsi="Times New Roman"/>
          <w:sz w:val="24"/>
          <w:szCs w:val="24"/>
        </w:rPr>
        <w:t xml:space="preserve"> от 17</w:t>
      </w:r>
      <w:r w:rsidR="00CB179B">
        <w:rPr>
          <w:rFonts w:ascii="Times New Roman" w:hAnsi="Times New Roman"/>
          <w:sz w:val="24"/>
          <w:szCs w:val="24"/>
        </w:rPr>
        <w:t>.09.</w:t>
      </w:r>
      <w:r w:rsidR="007161A4">
        <w:rPr>
          <w:rFonts w:ascii="Times New Roman" w:hAnsi="Times New Roman"/>
          <w:sz w:val="24"/>
          <w:szCs w:val="24"/>
        </w:rPr>
        <w:t>2021</w:t>
      </w:r>
      <w:r w:rsidR="00CB179B">
        <w:rPr>
          <w:rFonts w:ascii="Times New Roman" w:hAnsi="Times New Roman"/>
          <w:sz w:val="24"/>
          <w:szCs w:val="24"/>
        </w:rPr>
        <w:t xml:space="preserve">  года.</w:t>
      </w:r>
    </w:p>
    <w:p w:rsidR="00CB179B" w:rsidRDefault="00CB179B" w:rsidP="00597DAD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CB179B" w:rsidRDefault="00CB179B" w:rsidP="00597DAD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территорий за учреждениями, организациями</w:t>
      </w:r>
    </w:p>
    <w:p w:rsidR="00CB179B" w:rsidRDefault="00CB179B" w:rsidP="00597DAD">
      <w:pPr>
        <w:pStyle w:val="Standard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санитарной очистки и благоустройства в осенний период </w:t>
      </w:r>
      <w:r w:rsidR="0001283E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597D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 согласованию)</w:t>
      </w:r>
    </w:p>
    <w:p w:rsidR="00597DAD" w:rsidRDefault="00597DAD" w:rsidP="00597DAD">
      <w:pPr>
        <w:pStyle w:val="Standard"/>
        <w:spacing w:after="0" w:line="240" w:lineRule="auto"/>
        <w:ind w:left="567"/>
        <w:jc w:val="center"/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3620"/>
        <w:gridCol w:w="3544"/>
      </w:tblGrid>
      <w:tr w:rsidR="00CB179B" w:rsidTr="00597DA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территорий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B179B" w:rsidTr="00597DAD">
        <w:trPr>
          <w:trHeight w:val="70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Pr="00DA7209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с.Куриловка</w:t>
            </w:r>
          </w:p>
        </w:tc>
      </w:tr>
      <w:tr w:rsidR="00CB179B" w:rsidTr="00597DAD">
        <w:trPr>
          <w:trHeight w:val="825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Pr="00597DAD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Куриловского муниципального образования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605666" w:rsidP="00597DAD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от № 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01283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CB179B" w:rsidTr="00597DA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«Средняя общеобразовательная школа с.Куриловка»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МОУ «Средняя общеобразовательная школа с.Куриловка»</w:t>
            </w:r>
            <w:r w:rsidR="00597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Садовая от №20 Б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597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Саратовская от № 1 до № 27 въезд в с.Куриловка со стороны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г.Саратова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01283E" w:rsidP="00597DAD">
            <w:pPr>
              <w:pStyle w:val="Standard"/>
              <w:spacing w:after="0" w:line="240" w:lineRule="auto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«Средняя общеобразовательная школа с.Куриловка»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Н.В.Костина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597DA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49" w:rsidRDefault="007F7BA3" w:rsidP="00597DAD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Куриловка»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97349" w:rsidRDefault="00697349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от № 1 до</w:t>
            </w:r>
          </w:p>
          <w:p w:rsidR="00CB179B" w:rsidRDefault="00697349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75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с.Куриловка» Матвиенко И.А. (по согласованию)</w:t>
            </w:r>
          </w:p>
        </w:tc>
      </w:tr>
      <w:tr w:rsidR="00CB179B" w:rsidTr="00597DAD">
        <w:trPr>
          <w:trHeight w:val="64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597DAD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Структурное подразделение МУК ЦКС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ДК с.Куриловка» 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66" w:rsidRDefault="007F7BA3" w:rsidP="00597DAD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697253">
              <w:rPr>
                <w:rFonts w:ascii="Times New Roman" w:hAnsi="Times New Roman"/>
                <w:sz w:val="24"/>
                <w:szCs w:val="24"/>
                <w:lang w:eastAsia="en-US"/>
              </w:rPr>
              <w:t>«ДК с.Куриловка»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605666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Въезд в с.Куриловка со стороны р.Терешка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05666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Таджимуратова Г.М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597DA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Куриловка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Около здания ФАП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CB179B" w:rsidTr="00597DAD">
        <w:trPr>
          <w:trHeight w:val="79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 Куриловка</w:t>
            </w:r>
          </w:p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2 категории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 Пугачева Т.Ю. (по согласованию)</w:t>
            </w:r>
          </w:p>
        </w:tc>
      </w:tr>
      <w:tr w:rsidR="00CB179B" w:rsidTr="00597DAD">
        <w:trPr>
          <w:trHeight w:val="119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с.Куриловка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ул.Садовая № 25 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ОПС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Шибаршина Е.В.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597DAD">
        <w:trPr>
          <w:trHeight w:val="70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Елховка</w:t>
            </w:r>
          </w:p>
        </w:tc>
      </w:tr>
      <w:tr w:rsidR="00CB179B" w:rsidTr="00597DAD">
        <w:trPr>
          <w:trHeight w:val="54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Елховка»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CB179B" w:rsidTr="00597DAD">
        <w:trPr>
          <w:trHeight w:val="42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с.Елховка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597DAD">
        <w:trPr>
          <w:trHeight w:val="13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597DAD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подразделение МУК ЦКС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597DAD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Прилегающая территория к«ДК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с.Елховка»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Заведующая «ДК с.Елховка»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Калинина Н.Г.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597DAD">
        <w:trPr>
          <w:trHeight w:val="58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ФАП с. Елховка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с. Елховка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CB179B" w:rsidTr="00597DAD">
        <w:trPr>
          <w:trHeight w:val="167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Шировка</w:t>
            </w:r>
          </w:p>
        </w:tc>
      </w:tr>
      <w:tr w:rsidR="00CB179B" w:rsidTr="00597DAD">
        <w:trPr>
          <w:trHeight w:val="299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с.Шировка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597DAD">
        <w:trPr>
          <w:trHeight w:val="174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Горный</w:t>
            </w:r>
          </w:p>
        </w:tc>
      </w:tr>
      <w:tr w:rsidR="00CB179B" w:rsidTr="00597DAD">
        <w:trPr>
          <w:trHeight w:val="73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пос.Горный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597DAD">
        <w:trPr>
          <w:trHeight w:val="70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Куриловка</w:t>
            </w:r>
          </w:p>
        </w:tc>
      </w:tr>
      <w:tr w:rsidR="00CB179B" w:rsidTr="00597DAD">
        <w:trPr>
          <w:trHeight w:val="46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пос. Горный 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л. Центральная № 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E3C57" w:rsidP="00597DA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Липленко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З.К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CB179B" w:rsidRDefault="00CB179B" w:rsidP="00597DAD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597DAD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605666" w:rsidP="00597DA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 w:rsidR="0001283E">
        <w:rPr>
          <w:rFonts w:ascii="Times New Roman" w:hAnsi="Times New Roman"/>
          <w:b/>
          <w:color w:val="000000"/>
          <w:spacing w:val="-5"/>
          <w:sz w:val="28"/>
          <w:szCs w:val="28"/>
        </w:rPr>
        <w:t>а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597DA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C6CA3" w:rsidP="00597DAD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A7209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1283E">
        <w:rPr>
          <w:rFonts w:ascii="Times New Roman" w:hAnsi="Times New Roman"/>
          <w:b/>
          <w:color w:val="000000"/>
          <w:spacing w:val="-5"/>
          <w:sz w:val="28"/>
          <w:szCs w:val="28"/>
        </w:rPr>
        <w:t>Ю.В.Тарикулиева</w:t>
      </w:r>
    </w:p>
    <w:sectPr w:rsidR="00CB179B" w:rsidSect="00DA72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CC" w:rsidRDefault="004C6ACC" w:rsidP="00DA7209">
      <w:pPr>
        <w:spacing w:after="0" w:line="240" w:lineRule="auto"/>
      </w:pPr>
      <w:r>
        <w:separator/>
      </w:r>
    </w:p>
  </w:endnote>
  <w:endnote w:type="continuationSeparator" w:id="1">
    <w:p w:rsidR="004C6ACC" w:rsidRDefault="004C6ACC" w:rsidP="00D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12"/>
      <w:docPartObj>
        <w:docPartGallery w:val="Page Numbers (Bottom of Page)"/>
        <w:docPartUnique/>
      </w:docPartObj>
    </w:sdtPr>
    <w:sdtContent>
      <w:p w:rsidR="00DA7209" w:rsidRDefault="000B6133">
        <w:pPr>
          <w:pStyle w:val="a7"/>
          <w:jc w:val="center"/>
        </w:pPr>
        <w:fldSimple w:instr=" PAGE   \* MERGEFORMAT ">
          <w:r w:rsidR="00597DAD">
            <w:rPr>
              <w:noProof/>
            </w:rPr>
            <w:t>2</w:t>
          </w:r>
        </w:fldSimple>
      </w:p>
    </w:sdtContent>
  </w:sdt>
  <w:p w:rsidR="00DA7209" w:rsidRDefault="00DA7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CC" w:rsidRDefault="004C6ACC" w:rsidP="00DA7209">
      <w:pPr>
        <w:spacing w:after="0" w:line="240" w:lineRule="auto"/>
      </w:pPr>
      <w:r>
        <w:separator/>
      </w:r>
    </w:p>
  </w:footnote>
  <w:footnote w:type="continuationSeparator" w:id="1">
    <w:p w:rsidR="004C6ACC" w:rsidRDefault="004C6ACC" w:rsidP="00DA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ACC"/>
    <w:multiLevelType w:val="multilevel"/>
    <w:tmpl w:val="CB1C64B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4E322AFA"/>
    <w:multiLevelType w:val="hybridMultilevel"/>
    <w:tmpl w:val="2C8097C6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AAC"/>
    <w:multiLevelType w:val="hybridMultilevel"/>
    <w:tmpl w:val="90A6B8D4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79B"/>
    <w:rsid w:val="0001283E"/>
    <w:rsid w:val="00061C7D"/>
    <w:rsid w:val="00095254"/>
    <w:rsid w:val="000B6133"/>
    <w:rsid w:val="000B7816"/>
    <w:rsid w:val="000C3B85"/>
    <w:rsid w:val="000C4358"/>
    <w:rsid w:val="000D18EC"/>
    <w:rsid w:val="002155A0"/>
    <w:rsid w:val="003B2DEA"/>
    <w:rsid w:val="0040002E"/>
    <w:rsid w:val="004374DE"/>
    <w:rsid w:val="00446DBE"/>
    <w:rsid w:val="00496085"/>
    <w:rsid w:val="004C6ACC"/>
    <w:rsid w:val="005632E2"/>
    <w:rsid w:val="00572CCF"/>
    <w:rsid w:val="00597DAD"/>
    <w:rsid w:val="005D06FE"/>
    <w:rsid w:val="005E630D"/>
    <w:rsid w:val="005F0E58"/>
    <w:rsid w:val="005F3122"/>
    <w:rsid w:val="00605666"/>
    <w:rsid w:val="00635648"/>
    <w:rsid w:val="00697253"/>
    <w:rsid w:val="00697349"/>
    <w:rsid w:val="006C4A2F"/>
    <w:rsid w:val="007030CB"/>
    <w:rsid w:val="007161A4"/>
    <w:rsid w:val="00741B75"/>
    <w:rsid w:val="007C6CA3"/>
    <w:rsid w:val="007F7BA3"/>
    <w:rsid w:val="008117BB"/>
    <w:rsid w:val="00826686"/>
    <w:rsid w:val="008A0729"/>
    <w:rsid w:val="009277B4"/>
    <w:rsid w:val="00950631"/>
    <w:rsid w:val="009A0E74"/>
    <w:rsid w:val="009E3C57"/>
    <w:rsid w:val="00A84254"/>
    <w:rsid w:val="00AF5D65"/>
    <w:rsid w:val="00B27A0A"/>
    <w:rsid w:val="00B65EDA"/>
    <w:rsid w:val="00B915C5"/>
    <w:rsid w:val="00C907B6"/>
    <w:rsid w:val="00CB179B"/>
    <w:rsid w:val="00D7185C"/>
    <w:rsid w:val="00D84F67"/>
    <w:rsid w:val="00DA7209"/>
    <w:rsid w:val="00DC2401"/>
    <w:rsid w:val="00E15592"/>
    <w:rsid w:val="00F05100"/>
    <w:rsid w:val="00F100BF"/>
    <w:rsid w:val="00F743EF"/>
    <w:rsid w:val="00F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7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Standard">
    <w:name w:val="Standard"/>
    <w:rsid w:val="00CB179B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B179B"/>
    <w:pPr>
      <w:numPr>
        <w:numId w:val="1"/>
      </w:numPr>
    </w:pPr>
  </w:style>
  <w:style w:type="table" w:styleId="a4">
    <w:name w:val="Table Grid"/>
    <w:basedOn w:val="a1"/>
    <w:uiPriority w:val="59"/>
    <w:rsid w:val="00B6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09"/>
  </w:style>
  <w:style w:type="paragraph" w:styleId="a7">
    <w:name w:val="footer"/>
    <w:basedOn w:val="a"/>
    <w:link w:val="a8"/>
    <w:uiPriority w:val="99"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24</cp:revision>
  <cp:lastPrinted>2021-10-08T06:58:00Z</cp:lastPrinted>
  <dcterms:created xsi:type="dcterms:W3CDTF">2016-09-07T06:06:00Z</dcterms:created>
  <dcterms:modified xsi:type="dcterms:W3CDTF">2021-10-13T07:23:00Z</dcterms:modified>
</cp:coreProperties>
</file>