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15C3" w:rsidRPr="009B45F4" w:rsidRDefault="001A15C3">
      <w:pPr>
        <w:pStyle w:val="ConsPlusNormal"/>
        <w:jc w:val="center"/>
        <w:rPr>
          <w:rFonts w:ascii="PT Astra Serif" w:hAnsi="PT Astra Serif"/>
          <w:b/>
          <w:sz w:val="28"/>
          <w:szCs w:val="28"/>
        </w:rPr>
      </w:pPr>
      <w:bookmarkStart w:id="0" w:name="P249"/>
      <w:bookmarkEnd w:id="0"/>
      <w:r w:rsidRPr="009B45F4">
        <w:rPr>
          <w:rFonts w:ascii="PT Astra Serif" w:hAnsi="PT Astra Serif"/>
          <w:b/>
          <w:sz w:val="28"/>
          <w:szCs w:val="28"/>
        </w:rPr>
        <w:t>Карточка</w:t>
      </w:r>
    </w:p>
    <w:p w:rsidR="001A15C3" w:rsidRPr="009B45F4" w:rsidRDefault="001A15C3">
      <w:pPr>
        <w:pStyle w:val="ConsPlusNormal"/>
        <w:jc w:val="center"/>
        <w:rPr>
          <w:rFonts w:ascii="PT Astra Serif" w:hAnsi="PT Astra Serif"/>
          <w:b/>
          <w:sz w:val="28"/>
          <w:szCs w:val="28"/>
        </w:rPr>
      </w:pPr>
      <w:r w:rsidRPr="009B45F4">
        <w:rPr>
          <w:rFonts w:ascii="PT Astra Serif" w:hAnsi="PT Astra Serif"/>
          <w:b/>
          <w:sz w:val="28"/>
          <w:szCs w:val="28"/>
        </w:rPr>
        <w:t>свободной производственной площадки и оборудования,</w:t>
      </w:r>
    </w:p>
    <w:p w:rsidR="001A15C3" w:rsidRPr="009B45F4" w:rsidRDefault="001A15C3">
      <w:pPr>
        <w:pStyle w:val="ConsPlusNormal"/>
        <w:jc w:val="center"/>
        <w:rPr>
          <w:rFonts w:ascii="PT Astra Serif" w:hAnsi="PT Astra Serif"/>
          <w:b/>
          <w:sz w:val="28"/>
          <w:szCs w:val="28"/>
        </w:rPr>
      </w:pPr>
      <w:r w:rsidRPr="009B45F4">
        <w:rPr>
          <w:rFonts w:ascii="PT Astra Serif" w:hAnsi="PT Astra Serif"/>
          <w:b/>
          <w:sz w:val="28"/>
          <w:szCs w:val="28"/>
        </w:rPr>
        <w:t>территории для застройки</w:t>
      </w:r>
    </w:p>
    <w:p w:rsidR="001A15C3" w:rsidRPr="009B45F4" w:rsidRDefault="001A15C3">
      <w:pPr>
        <w:pStyle w:val="ConsPlusNormal"/>
        <w:jc w:val="both"/>
        <w:rPr>
          <w:rFonts w:ascii="PT Astra Serif" w:hAnsi="PT Astra Serif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52"/>
        <w:gridCol w:w="2328"/>
        <w:gridCol w:w="2524"/>
        <w:gridCol w:w="3235"/>
        <w:gridCol w:w="2586"/>
        <w:gridCol w:w="4197"/>
      </w:tblGrid>
      <w:tr w:rsidR="001A15C3" w:rsidRPr="009B45F4" w:rsidTr="009B45F4">
        <w:tc>
          <w:tcPr>
            <w:tcW w:w="210" w:type="pct"/>
            <w:vMerge w:val="restart"/>
          </w:tcPr>
          <w:p w:rsidR="001A15C3" w:rsidRPr="009B45F4" w:rsidRDefault="005C2D91">
            <w:pPr>
              <w:pStyle w:val="ConsPlusNormal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№</w:t>
            </w:r>
            <w:r w:rsidR="001A15C3" w:rsidRPr="009B45F4">
              <w:rPr>
                <w:rFonts w:ascii="PT Astra Serif" w:hAnsi="PT Astra Serif"/>
              </w:rPr>
              <w:t xml:space="preserve"> </w:t>
            </w:r>
            <w:proofErr w:type="spellStart"/>
            <w:proofErr w:type="gramStart"/>
            <w:r w:rsidR="001A15C3" w:rsidRPr="009B45F4">
              <w:rPr>
                <w:rFonts w:ascii="PT Astra Serif" w:hAnsi="PT Astra Serif"/>
              </w:rPr>
              <w:t>п</w:t>
            </w:r>
            <w:proofErr w:type="spellEnd"/>
            <w:proofErr w:type="gramEnd"/>
            <w:r w:rsidR="001A15C3" w:rsidRPr="009B45F4">
              <w:rPr>
                <w:rFonts w:ascii="PT Astra Serif" w:hAnsi="PT Astra Serif"/>
              </w:rPr>
              <w:t>/</w:t>
            </w:r>
            <w:proofErr w:type="spellStart"/>
            <w:r w:rsidR="001A15C3" w:rsidRPr="009B45F4">
              <w:rPr>
                <w:rFonts w:ascii="PT Astra Serif" w:hAnsi="PT Astra Serif"/>
              </w:rPr>
              <w:t>п</w:t>
            </w:r>
            <w:proofErr w:type="spellEnd"/>
          </w:p>
        </w:tc>
        <w:tc>
          <w:tcPr>
            <w:tcW w:w="4790" w:type="pct"/>
            <w:gridSpan w:val="5"/>
          </w:tcPr>
          <w:p w:rsidR="001A15C3" w:rsidRPr="009B45F4" w:rsidRDefault="001A15C3">
            <w:pPr>
              <w:pStyle w:val="ConsPlusNormal"/>
              <w:jc w:val="center"/>
              <w:outlineLvl w:val="2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Общая информация</w:t>
            </w:r>
          </w:p>
        </w:tc>
      </w:tr>
      <w:tr w:rsidR="001A15C3" w:rsidRPr="009B45F4" w:rsidTr="00591CB9">
        <w:tc>
          <w:tcPr>
            <w:tcW w:w="210" w:type="pct"/>
            <w:vMerge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750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муниципальное образование</w:t>
            </w:r>
          </w:p>
        </w:tc>
        <w:tc>
          <w:tcPr>
            <w:tcW w:w="813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наименование площадки</w:t>
            </w:r>
          </w:p>
        </w:tc>
        <w:tc>
          <w:tcPr>
            <w:tcW w:w="1042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кадастровый номер земельного участка</w:t>
            </w:r>
          </w:p>
        </w:tc>
        <w:tc>
          <w:tcPr>
            <w:tcW w:w="833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категория земель</w:t>
            </w:r>
          </w:p>
        </w:tc>
        <w:tc>
          <w:tcPr>
            <w:tcW w:w="1352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вид разрешенного использования земельного участка</w:t>
            </w:r>
          </w:p>
        </w:tc>
      </w:tr>
      <w:tr w:rsidR="00F637FE" w:rsidRPr="009B45F4" w:rsidTr="00591CB9">
        <w:tc>
          <w:tcPr>
            <w:tcW w:w="210" w:type="pct"/>
          </w:tcPr>
          <w:p w:rsidR="00F637FE" w:rsidRPr="009B45F4" w:rsidRDefault="00F637FE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750" w:type="pct"/>
          </w:tcPr>
          <w:p w:rsidR="00F637FE" w:rsidRPr="00F637FE" w:rsidRDefault="00F637FE" w:rsidP="00F637FE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 w:rsidRPr="00F637FE">
              <w:rPr>
                <w:rFonts w:ascii="Times New Roman" w:hAnsi="Times New Roman" w:cs="Times New Roman"/>
                <w:bCs/>
              </w:rPr>
              <w:t>Вольский</w:t>
            </w:r>
            <w:proofErr w:type="spellEnd"/>
            <w:r w:rsidRPr="00F637FE">
              <w:rPr>
                <w:rFonts w:ascii="Times New Roman" w:hAnsi="Times New Roman" w:cs="Times New Roman"/>
                <w:bCs/>
              </w:rPr>
              <w:t xml:space="preserve"> муниципальный район, </w:t>
            </w:r>
            <w:proofErr w:type="spellStart"/>
            <w:r w:rsidRPr="00F637FE">
              <w:rPr>
                <w:rFonts w:ascii="Times New Roman" w:hAnsi="Times New Roman" w:cs="Times New Roman"/>
                <w:bCs/>
              </w:rPr>
              <w:t>Широкобуеракское</w:t>
            </w:r>
            <w:proofErr w:type="spellEnd"/>
            <w:r w:rsidRPr="00F637FE">
              <w:rPr>
                <w:rFonts w:ascii="Times New Roman" w:hAnsi="Times New Roman" w:cs="Times New Roman"/>
                <w:bCs/>
              </w:rPr>
              <w:t xml:space="preserve"> муниципальное образование, село  Широкий Буерак</w:t>
            </w:r>
            <w:r w:rsidRPr="00F637FE">
              <w:rPr>
                <w:rFonts w:ascii="Times New Roman" w:hAnsi="Times New Roman" w:cs="Times New Roman"/>
                <w:b/>
                <w:bCs/>
              </w:rPr>
              <w:t>.</w:t>
            </w:r>
          </w:p>
        </w:tc>
        <w:tc>
          <w:tcPr>
            <w:tcW w:w="813" w:type="pct"/>
          </w:tcPr>
          <w:p w:rsidR="00F637FE" w:rsidRPr="00F637FE" w:rsidRDefault="00F637FE" w:rsidP="00F637FE">
            <w:pPr>
              <w:pStyle w:val="ConsPlusNormal"/>
              <w:rPr>
                <w:rFonts w:ascii="Times New Roman" w:hAnsi="Times New Roman" w:cs="Times New Roman"/>
              </w:rPr>
            </w:pPr>
            <w:r w:rsidRPr="00F637FE">
              <w:rPr>
                <w:rFonts w:ascii="Times New Roman" w:hAnsi="Times New Roman" w:cs="Times New Roman"/>
              </w:rPr>
              <w:t xml:space="preserve">Гидротехническое сооружение пруда </w:t>
            </w:r>
          </w:p>
          <w:p w:rsidR="00F637FE" w:rsidRPr="00F637FE" w:rsidRDefault="00F637FE" w:rsidP="00F637F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42" w:type="pct"/>
          </w:tcPr>
          <w:p w:rsidR="00F637FE" w:rsidRPr="00F637FE" w:rsidRDefault="00F637FE" w:rsidP="00A105A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637FE">
              <w:rPr>
                <w:rFonts w:ascii="Times New Roman" w:hAnsi="Times New Roman" w:cs="Times New Roman"/>
              </w:rPr>
              <w:t>64-64-29/013/2009-073</w:t>
            </w:r>
          </w:p>
        </w:tc>
        <w:tc>
          <w:tcPr>
            <w:tcW w:w="833" w:type="pct"/>
          </w:tcPr>
          <w:p w:rsidR="00F637FE" w:rsidRPr="00003B9C" w:rsidRDefault="00F637FE" w:rsidP="006C294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03B9C">
              <w:rPr>
                <w:rFonts w:ascii="Times New Roman" w:hAnsi="Times New Roman" w:cs="Times New Roman"/>
              </w:rPr>
              <w:t>Водный фонд</w:t>
            </w:r>
          </w:p>
        </w:tc>
        <w:tc>
          <w:tcPr>
            <w:tcW w:w="1352" w:type="pct"/>
          </w:tcPr>
          <w:p w:rsidR="00F637FE" w:rsidRPr="00003B9C" w:rsidRDefault="00F637FE" w:rsidP="006C294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1A15C3" w:rsidRPr="009B45F4" w:rsidRDefault="001A15C3">
      <w:pPr>
        <w:pStyle w:val="ConsPlusNormal"/>
        <w:jc w:val="both"/>
        <w:rPr>
          <w:rFonts w:ascii="PT Astra Serif" w:hAnsi="PT Astra Serif"/>
        </w:rPr>
      </w:pPr>
    </w:p>
    <w:p w:rsidR="001A15C3" w:rsidRPr="009B45F4" w:rsidRDefault="001A15C3">
      <w:pPr>
        <w:pStyle w:val="ConsPlusNormal"/>
        <w:jc w:val="center"/>
        <w:outlineLvl w:val="2"/>
        <w:rPr>
          <w:rFonts w:ascii="PT Astra Serif" w:hAnsi="PT Astra Serif"/>
        </w:rPr>
      </w:pPr>
      <w:r w:rsidRPr="009B45F4">
        <w:rPr>
          <w:rFonts w:ascii="PT Astra Serif" w:hAnsi="PT Astra Serif"/>
        </w:rPr>
        <w:t>Основные сведения о площадке</w:t>
      </w:r>
    </w:p>
    <w:p w:rsidR="001A15C3" w:rsidRPr="009B45F4" w:rsidRDefault="001A15C3">
      <w:pPr>
        <w:pStyle w:val="ConsPlusNormal"/>
        <w:jc w:val="both"/>
        <w:rPr>
          <w:rFonts w:ascii="PT Astra Serif" w:hAnsi="PT Astra Serif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573"/>
        <w:gridCol w:w="2129"/>
        <w:gridCol w:w="1838"/>
        <w:gridCol w:w="2148"/>
        <w:gridCol w:w="1763"/>
        <w:gridCol w:w="2459"/>
        <w:gridCol w:w="2612"/>
      </w:tblGrid>
      <w:tr w:rsidR="001A15C3" w:rsidRPr="009B45F4" w:rsidTr="000F43C1">
        <w:tc>
          <w:tcPr>
            <w:tcW w:w="829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Собственник (юридическое лицо, индивидуальный предприниматель, физическое лицо, муниципальное образование, субъект Российской Федерации, федеральный орган государственной власти)</w:t>
            </w:r>
          </w:p>
        </w:tc>
        <w:tc>
          <w:tcPr>
            <w:tcW w:w="686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 xml:space="preserve">Юридический адрес, телефон, </w:t>
            </w:r>
            <w:proofErr w:type="spellStart"/>
            <w:r w:rsidRPr="009B45F4">
              <w:rPr>
                <w:rFonts w:ascii="PT Astra Serif" w:hAnsi="PT Astra Serif"/>
              </w:rPr>
              <w:t>e-mail</w:t>
            </w:r>
            <w:proofErr w:type="spellEnd"/>
            <w:r w:rsidRPr="009B45F4">
              <w:rPr>
                <w:rFonts w:ascii="PT Astra Serif" w:hAnsi="PT Astra Serif"/>
              </w:rPr>
              <w:t>, сайт</w:t>
            </w:r>
          </w:p>
        </w:tc>
        <w:tc>
          <w:tcPr>
            <w:tcW w:w="592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Контактное лицо (Ф.И.О., должность)</w:t>
            </w:r>
          </w:p>
        </w:tc>
        <w:tc>
          <w:tcPr>
            <w:tcW w:w="692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 xml:space="preserve">Телефон, </w:t>
            </w:r>
            <w:proofErr w:type="spellStart"/>
            <w:r w:rsidRPr="009B45F4">
              <w:rPr>
                <w:rFonts w:ascii="PT Astra Serif" w:hAnsi="PT Astra Serif"/>
              </w:rPr>
              <w:t>e-mail</w:t>
            </w:r>
            <w:proofErr w:type="spellEnd"/>
            <w:r w:rsidRPr="009B45F4">
              <w:rPr>
                <w:rFonts w:ascii="PT Astra Serif" w:hAnsi="PT Astra Serif"/>
              </w:rPr>
              <w:t xml:space="preserve"> контактного лица</w:t>
            </w:r>
          </w:p>
        </w:tc>
        <w:tc>
          <w:tcPr>
            <w:tcW w:w="568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Форма сделки (аренда/продажа)</w:t>
            </w:r>
          </w:p>
        </w:tc>
        <w:tc>
          <w:tcPr>
            <w:tcW w:w="792" w:type="pct"/>
          </w:tcPr>
          <w:p w:rsidR="001A15C3" w:rsidRPr="009B45F4" w:rsidRDefault="001A15C3" w:rsidP="005C2D9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 xml:space="preserve">Порядок определения стоимости - для муниципальной и государственной форм собственности (постановление/решение собрания </w:t>
            </w:r>
            <w:r w:rsidR="005C2D91">
              <w:rPr>
                <w:rFonts w:ascii="PT Astra Serif" w:hAnsi="PT Astra Serif"/>
              </w:rPr>
              <w:t>№</w:t>
            </w:r>
            <w:r w:rsidRPr="009B45F4">
              <w:rPr>
                <w:rFonts w:ascii="PT Astra Serif" w:hAnsi="PT Astra Serif"/>
              </w:rPr>
              <w:t xml:space="preserve"> __)</w:t>
            </w:r>
          </w:p>
        </w:tc>
        <w:tc>
          <w:tcPr>
            <w:tcW w:w="841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Формат площадки (земельный участок/производственная площадка/нежилое здание/помещение)</w:t>
            </w:r>
          </w:p>
        </w:tc>
      </w:tr>
      <w:tr w:rsidR="000F43C1" w:rsidRPr="00BD6A71" w:rsidTr="000F43C1">
        <w:tc>
          <w:tcPr>
            <w:tcW w:w="829" w:type="pct"/>
            <w:vAlign w:val="center"/>
          </w:tcPr>
          <w:p w:rsidR="000F43C1" w:rsidRPr="00F637FE" w:rsidRDefault="000F43C1" w:rsidP="00F637FE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 w:rsidRPr="00F637FE">
              <w:rPr>
                <w:rFonts w:ascii="Times New Roman" w:hAnsi="Times New Roman" w:cs="Times New Roman"/>
                <w:bCs/>
              </w:rPr>
              <w:t>Широкобуеракское</w:t>
            </w:r>
            <w:proofErr w:type="spellEnd"/>
            <w:r w:rsidRPr="00F637FE">
              <w:rPr>
                <w:rFonts w:ascii="Times New Roman" w:hAnsi="Times New Roman" w:cs="Times New Roman"/>
              </w:rPr>
              <w:t xml:space="preserve"> муниципальное образование </w:t>
            </w:r>
            <w:proofErr w:type="spellStart"/>
            <w:r w:rsidRPr="00F637FE">
              <w:rPr>
                <w:rFonts w:ascii="Times New Roman" w:hAnsi="Times New Roman" w:cs="Times New Roman"/>
              </w:rPr>
              <w:t>Вольского</w:t>
            </w:r>
            <w:proofErr w:type="spellEnd"/>
            <w:r w:rsidRPr="00F637FE">
              <w:rPr>
                <w:rFonts w:ascii="Times New Roman" w:hAnsi="Times New Roman" w:cs="Times New Roman"/>
              </w:rPr>
              <w:t xml:space="preserve"> муниципального района Саратовской области</w:t>
            </w:r>
          </w:p>
        </w:tc>
        <w:tc>
          <w:tcPr>
            <w:tcW w:w="686" w:type="pct"/>
            <w:vAlign w:val="center"/>
          </w:tcPr>
          <w:p w:rsidR="000F43C1" w:rsidRPr="00F637FE" w:rsidRDefault="000F43C1" w:rsidP="00F637FE">
            <w:pPr>
              <w:pStyle w:val="ConsPlusNormal"/>
              <w:rPr>
                <w:rFonts w:ascii="Times New Roman" w:hAnsi="Times New Roman" w:cs="Times New Roman"/>
              </w:rPr>
            </w:pPr>
            <w:r w:rsidRPr="00F637FE">
              <w:rPr>
                <w:rFonts w:ascii="Times New Roman" w:hAnsi="Times New Roman" w:cs="Times New Roman"/>
              </w:rPr>
              <w:t xml:space="preserve">412935, Саратовская область, </w:t>
            </w:r>
            <w:proofErr w:type="spellStart"/>
            <w:r w:rsidRPr="00F637FE">
              <w:rPr>
                <w:rFonts w:ascii="Times New Roman" w:hAnsi="Times New Roman" w:cs="Times New Roman"/>
              </w:rPr>
              <w:t>Вольский</w:t>
            </w:r>
            <w:proofErr w:type="spellEnd"/>
            <w:r w:rsidRPr="00F637FE">
              <w:rPr>
                <w:rFonts w:ascii="Times New Roman" w:hAnsi="Times New Roman" w:cs="Times New Roman"/>
              </w:rPr>
              <w:t xml:space="preserve"> район, с. Широкий Буерак, ул. Коммунистическая, 1А, (8 (84593)62-3-25) </w:t>
            </w:r>
            <w:proofErr w:type="spellStart"/>
            <w:r w:rsidRPr="00F637FE">
              <w:rPr>
                <w:rFonts w:ascii="Times New Roman" w:hAnsi="Times New Roman" w:cs="Times New Roman"/>
                <w:lang w:val="en-US"/>
              </w:rPr>
              <w:t>schbuerakmo</w:t>
            </w:r>
            <w:proofErr w:type="spellEnd"/>
            <w:r w:rsidRPr="00F637FE">
              <w:rPr>
                <w:rFonts w:ascii="Times New Roman" w:hAnsi="Times New Roman" w:cs="Times New Roman"/>
              </w:rPr>
              <w:t>@</w:t>
            </w:r>
            <w:r w:rsidRPr="00F637FE">
              <w:rPr>
                <w:rFonts w:ascii="Times New Roman" w:hAnsi="Times New Roman" w:cs="Times New Roman"/>
                <w:lang w:val="en-US"/>
              </w:rPr>
              <w:t>mail</w:t>
            </w:r>
            <w:r w:rsidRPr="00F637FE">
              <w:rPr>
                <w:rFonts w:ascii="Times New Roman" w:hAnsi="Times New Roman" w:cs="Times New Roman"/>
              </w:rPr>
              <w:t>.</w:t>
            </w:r>
            <w:proofErr w:type="spellStart"/>
            <w:r w:rsidRPr="00F637FE">
              <w:rPr>
                <w:rFonts w:ascii="Times New Roman" w:hAnsi="Times New Roman" w:cs="Times New Roman"/>
                <w:lang w:val="en-US"/>
              </w:rPr>
              <w:t>ru</w:t>
            </w:r>
            <w:proofErr w:type="spellEnd"/>
          </w:p>
        </w:tc>
        <w:tc>
          <w:tcPr>
            <w:tcW w:w="592" w:type="pct"/>
            <w:vAlign w:val="center"/>
          </w:tcPr>
          <w:p w:rsidR="000F43C1" w:rsidRPr="00D27500" w:rsidRDefault="000F43C1" w:rsidP="007D0B5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27500">
              <w:rPr>
                <w:rFonts w:ascii="Times New Roman" w:hAnsi="Times New Roman" w:cs="Times New Roman"/>
              </w:rPr>
              <w:t xml:space="preserve">Климова </w:t>
            </w:r>
            <w:proofErr w:type="spellStart"/>
            <w:r w:rsidRPr="00D27500">
              <w:rPr>
                <w:rFonts w:ascii="Times New Roman" w:hAnsi="Times New Roman" w:cs="Times New Roman"/>
              </w:rPr>
              <w:t>Эльвина</w:t>
            </w:r>
            <w:proofErr w:type="spellEnd"/>
            <w:r w:rsidRPr="00D27500">
              <w:rPr>
                <w:rFonts w:ascii="Times New Roman" w:hAnsi="Times New Roman" w:cs="Times New Roman"/>
              </w:rPr>
              <w:t xml:space="preserve"> Анатольевна – зам. начальника Управления экономики - начальник отдела  по промышленности, инвестиционной деятельности и </w:t>
            </w:r>
            <w:r w:rsidRPr="00D27500">
              <w:rPr>
                <w:rFonts w:ascii="Times New Roman" w:hAnsi="Times New Roman" w:cs="Times New Roman"/>
              </w:rPr>
              <w:lastRenderedPageBreak/>
              <w:t xml:space="preserve">малому бизнесу </w:t>
            </w:r>
          </w:p>
        </w:tc>
        <w:tc>
          <w:tcPr>
            <w:tcW w:w="692" w:type="pct"/>
            <w:vAlign w:val="center"/>
          </w:tcPr>
          <w:p w:rsidR="000F43C1" w:rsidRPr="00D27500" w:rsidRDefault="000F43C1" w:rsidP="00C32F2A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27500">
              <w:rPr>
                <w:rFonts w:ascii="Times New Roman" w:hAnsi="Times New Roman" w:cs="Times New Roman"/>
              </w:rPr>
              <w:lastRenderedPageBreak/>
              <w:t>Раб</w:t>
            </w:r>
            <w:r w:rsidRPr="00D27500">
              <w:rPr>
                <w:rFonts w:ascii="Times New Roman" w:hAnsi="Times New Roman" w:cs="Times New Roman"/>
                <w:lang w:val="en-US"/>
              </w:rPr>
              <w:t xml:space="preserve">. 8-845-93-7-16-99, </w:t>
            </w:r>
            <w:proofErr w:type="spellStart"/>
            <w:r w:rsidRPr="00D27500">
              <w:rPr>
                <w:rFonts w:ascii="Times New Roman" w:hAnsi="Times New Roman" w:cs="Times New Roman"/>
              </w:rPr>
              <w:t>моб</w:t>
            </w:r>
            <w:proofErr w:type="spellEnd"/>
            <w:r w:rsidRPr="00D27500">
              <w:rPr>
                <w:rFonts w:ascii="Times New Roman" w:hAnsi="Times New Roman" w:cs="Times New Roman"/>
                <w:lang w:val="en-US"/>
              </w:rPr>
              <w:t>. 89376320571, e-mail: komitet-vmr.kab56@yandex.ru</w:t>
            </w:r>
          </w:p>
        </w:tc>
        <w:tc>
          <w:tcPr>
            <w:tcW w:w="568" w:type="pct"/>
            <w:vAlign w:val="center"/>
          </w:tcPr>
          <w:p w:rsidR="000F43C1" w:rsidRDefault="000F43C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аренда</w:t>
            </w:r>
          </w:p>
        </w:tc>
        <w:tc>
          <w:tcPr>
            <w:tcW w:w="792" w:type="pct"/>
            <w:vAlign w:val="center"/>
          </w:tcPr>
          <w:p w:rsidR="000F43C1" w:rsidRDefault="000F43C1">
            <w:pPr>
              <w:pStyle w:val="ConsPlusNormal"/>
              <w:spacing w:line="276" w:lineRule="auto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-</w:t>
            </w:r>
          </w:p>
        </w:tc>
        <w:tc>
          <w:tcPr>
            <w:tcW w:w="841" w:type="pct"/>
            <w:vAlign w:val="center"/>
          </w:tcPr>
          <w:p w:rsidR="000F43C1" w:rsidRDefault="000F43C1">
            <w:pPr>
              <w:pStyle w:val="ConsPlusNormal"/>
              <w:spacing w:line="276" w:lineRule="auto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ГТС</w:t>
            </w:r>
          </w:p>
          <w:p w:rsidR="000F43C1" w:rsidRDefault="000F43C1">
            <w:pPr>
              <w:pStyle w:val="ConsPlusNormal"/>
              <w:spacing w:line="276" w:lineRule="auto"/>
              <w:jc w:val="center"/>
              <w:rPr>
                <w:rFonts w:ascii="PT Astra Serif" w:hAnsi="PT Astra Serif"/>
              </w:rPr>
            </w:pPr>
          </w:p>
        </w:tc>
      </w:tr>
    </w:tbl>
    <w:p w:rsidR="001A15C3" w:rsidRPr="00D27500" w:rsidRDefault="001A15C3">
      <w:pPr>
        <w:pStyle w:val="ConsPlusNormal"/>
        <w:jc w:val="both"/>
        <w:rPr>
          <w:rFonts w:ascii="PT Astra Serif" w:hAnsi="PT Astra Serif"/>
          <w:lang w:val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749"/>
        <w:gridCol w:w="1295"/>
        <w:gridCol w:w="4979"/>
        <w:gridCol w:w="1875"/>
        <w:gridCol w:w="2393"/>
        <w:gridCol w:w="1617"/>
        <w:gridCol w:w="1614"/>
      </w:tblGrid>
      <w:tr w:rsidR="001A15C3" w:rsidRPr="009B45F4" w:rsidTr="007D0B5F">
        <w:tc>
          <w:tcPr>
            <w:tcW w:w="563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Адрес площадки</w:t>
            </w:r>
          </w:p>
        </w:tc>
        <w:tc>
          <w:tcPr>
            <w:tcW w:w="417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Площадь (кв. м)</w:t>
            </w:r>
          </w:p>
        </w:tc>
        <w:tc>
          <w:tcPr>
            <w:tcW w:w="1604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Форма владения землей и зданиями (частная/муниципальная/государственная до разграничения/федеральная/государственная субъекта Российской Федерации)</w:t>
            </w:r>
          </w:p>
        </w:tc>
        <w:tc>
          <w:tcPr>
            <w:tcW w:w="604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Возможность расширения</w:t>
            </w:r>
          </w:p>
        </w:tc>
        <w:tc>
          <w:tcPr>
            <w:tcW w:w="771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Ближайшие производственные объекты и расстояние до них (</w:t>
            </w:r>
            <w:proofErr w:type="gramStart"/>
            <w:r w:rsidRPr="009B45F4">
              <w:rPr>
                <w:rFonts w:ascii="PT Astra Serif" w:hAnsi="PT Astra Serif"/>
              </w:rPr>
              <w:t>км</w:t>
            </w:r>
            <w:proofErr w:type="gramEnd"/>
            <w:r w:rsidRPr="009B45F4">
              <w:rPr>
                <w:rFonts w:ascii="PT Astra Serif" w:hAnsi="PT Astra Serif"/>
              </w:rPr>
              <w:t>)</w:t>
            </w:r>
          </w:p>
        </w:tc>
        <w:tc>
          <w:tcPr>
            <w:tcW w:w="521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Расстояние до ближайших жилых домов (</w:t>
            </w:r>
            <w:proofErr w:type="gramStart"/>
            <w:r w:rsidRPr="009B45F4">
              <w:rPr>
                <w:rFonts w:ascii="PT Astra Serif" w:hAnsi="PT Astra Serif"/>
              </w:rPr>
              <w:t>км</w:t>
            </w:r>
            <w:proofErr w:type="gramEnd"/>
            <w:r w:rsidRPr="009B45F4">
              <w:rPr>
                <w:rFonts w:ascii="PT Astra Serif" w:hAnsi="PT Astra Serif"/>
              </w:rPr>
              <w:t>)</w:t>
            </w:r>
          </w:p>
        </w:tc>
        <w:tc>
          <w:tcPr>
            <w:tcW w:w="520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Наличие ограждений</w:t>
            </w:r>
          </w:p>
        </w:tc>
      </w:tr>
      <w:tr w:rsidR="00F637FE" w:rsidRPr="007D0B5F" w:rsidTr="007D0B5F">
        <w:tc>
          <w:tcPr>
            <w:tcW w:w="563" w:type="pct"/>
            <w:vAlign w:val="center"/>
          </w:tcPr>
          <w:p w:rsidR="00F637FE" w:rsidRPr="00F637FE" w:rsidRDefault="00F637FE" w:rsidP="00F637FE">
            <w:pPr>
              <w:pStyle w:val="ConsPlusNormal"/>
              <w:rPr>
                <w:rFonts w:ascii="Times New Roman" w:hAnsi="Times New Roman" w:cs="Times New Roman"/>
              </w:rPr>
            </w:pPr>
            <w:r w:rsidRPr="00F637FE">
              <w:rPr>
                <w:rFonts w:ascii="Times New Roman" w:hAnsi="Times New Roman" w:cs="Times New Roman"/>
              </w:rPr>
              <w:t xml:space="preserve">Саратовская область, </w:t>
            </w:r>
            <w:proofErr w:type="spellStart"/>
            <w:r w:rsidRPr="00F637FE">
              <w:rPr>
                <w:rFonts w:ascii="Times New Roman" w:hAnsi="Times New Roman" w:cs="Times New Roman"/>
              </w:rPr>
              <w:t>Вольский</w:t>
            </w:r>
            <w:proofErr w:type="spellEnd"/>
            <w:r w:rsidRPr="00F637FE">
              <w:rPr>
                <w:rFonts w:ascii="Times New Roman" w:hAnsi="Times New Roman" w:cs="Times New Roman"/>
              </w:rPr>
              <w:t xml:space="preserve"> район, северо-западная окраина с. Широкий Буерак</w:t>
            </w:r>
          </w:p>
        </w:tc>
        <w:tc>
          <w:tcPr>
            <w:tcW w:w="417" w:type="pct"/>
            <w:vAlign w:val="center"/>
          </w:tcPr>
          <w:p w:rsidR="00F637FE" w:rsidRPr="00F637FE" w:rsidRDefault="00F637FE" w:rsidP="00A105A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637FE">
              <w:rPr>
                <w:rFonts w:ascii="Times New Roman" w:hAnsi="Times New Roman" w:cs="Times New Roman"/>
              </w:rPr>
              <w:t>0,5</w:t>
            </w:r>
            <w:r>
              <w:rPr>
                <w:rFonts w:ascii="Times New Roman" w:hAnsi="Times New Roman" w:cs="Times New Roman"/>
              </w:rPr>
              <w:t>кв</w:t>
            </w:r>
            <w:proofErr w:type="gramStart"/>
            <w:r>
              <w:rPr>
                <w:rFonts w:ascii="Times New Roman" w:hAnsi="Times New Roman" w:cs="Times New Roman"/>
              </w:rPr>
              <w:t>.м</w:t>
            </w:r>
            <w:proofErr w:type="gramEnd"/>
          </w:p>
        </w:tc>
        <w:tc>
          <w:tcPr>
            <w:tcW w:w="1604" w:type="pct"/>
            <w:vAlign w:val="center"/>
          </w:tcPr>
          <w:p w:rsidR="00F637FE" w:rsidRPr="00F637FE" w:rsidRDefault="00F637FE" w:rsidP="00A105A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637FE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604" w:type="pct"/>
            <w:vAlign w:val="center"/>
          </w:tcPr>
          <w:p w:rsidR="00F637FE" w:rsidRPr="00F637FE" w:rsidRDefault="00F637FE" w:rsidP="00A105A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637F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71" w:type="pct"/>
            <w:vAlign w:val="center"/>
          </w:tcPr>
          <w:p w:rsidR="00F637FE" w:rsidRPr="00F637FE" w:rsidRDefault="00F637FE" w:rsidP="00A105A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1" w:type="pct"/>
            <w:vAlign w:val="center"/>
          </w:tcPr>
          <w:p w:rsidR="00F637FE" w:rsidRPr="00F637FE" w:rsidRDefault="00F637FE" w:rsidP="00A105A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0" w:type="pct"/>
            <w:vAlign w:val="center"/>
          </w:tcPr>
          <w:p w:rsidR="00F637FE" w:rsidRPr="00F637FE" w:rsidRDefault="00F637FE" w:rsidP="00A105A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637FE">
              <w:rPr>
                <w:rFonts w:ascii="Times New Roman" w:hAnsi="Times New Roman" w:cs="Times New Roman"/>
              </w:rPr>
              <w:t>нет</w:t>
            </w:r>
          </w:p>
        </w:tc>
      </w:tr>
    </w:tbl>
    <w:p w:rsidR="001A15C3" w:rsidRPr="009B45F4" w:rsidRDefault="001A15C3">
      <w:pPr>
        <w:pStyle w:val="ConsPlusNormal"/>
        <w:jc w:val="both"/>
        <w:rPr>
          <w:rFonts w:ascii="PT Astra Serif" w:hAnsi="PT Astra Serif"/>
        </w:rPr>
      </w:pPr>
    </w:p>
    <w:p w:rsidR="001A15C3" w:rsidRPr="009B45F4" w:rsidRDefault="001A15C3">
      <w:pPr>
        <w:pStyle w:val="ConsPlusNormal"/>
        <w:jc w:val="center"/>
        <w:outlineLvl w:val="2"/>
        <w:rPr>
          <w:rFonts w:ascii="PT Astra Serif" w:hAnsi="PT Astra Serif"/>
        </w:rPr>
      </w:pPr>
      <w:r w:rsidRPr="009B45F4">
        <w:rPr>
          <w:rFonts w:ascii="PT Astra Serif" w:hAnsi="PT Astra Serif"/>
        </w:rPr>
        <w:t xml:space="preserve">Удаленность участка (в км) </w:t>
      </w:r>
      <w:proofErr w:type="gramStart"/>
      <w:r w:rsidRPr="009B45F4">
        <w:rPr>
          <w:rFonts w:ascii="PT Astra Serif" w:hAnsi="PT Astra Serif"/>
        </w:rPr>
        <w:t>от</w:t>
      </w:r>
      <w:proofErr w:type="gramEnd"/>
      <w:r w:rsidRPr="009B45F4">
        <w:rPr>
          <w:rFonts w:ascii="PT Astra Serif" w:hAnsi="PT Astra Serif"/>
        </w:rPr>
        <w:t>:</w:t>
      </w:r>
    </w:p>
    <w:p w:rsidR="001A15C3" w:rsidRPr="009B45F4" w:rsidRDefault="001A15C3">
      <w:pPr>
        <w:pStyle w:val="ConsPlusNormal"/>
        <w:jc w:val="both"/>
        <w:rPr>
          <w:rFonts w:ascii="PT Astra Serif" w:hAnsi="PT Astra Serif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938"/>
        <w:gridCol w:w="5110"/>
        <w:gridCol w:w="1738"/>
        <w:gridCol w:w="1856"/>
        <w:gridCol w:w="1608"/>
        <w:gridCol w:w="2272"/>
      </w:tblGrid>
      <w:tr w:rsidR="001A15C3" w:rsidRPr="009B45F4" w:rsidTr="003820A2">
        <w:tc>
          <w:tcPr>
            <w:tcW w:w="946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Центра Саратовской области</w:t>
            </w:r>
          </w:p>
        </w:tc>
        <w:tc>
          <w:tcPr>
            <w:tcW w:w="1646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Центра другого ближайшего субъекта Российской Федерации</w:t>
            </w:r>
          </w:p>
        </w:tc>
        <w:tc>
          <w:tcPr>
            <w:tcW w:w="560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Ближайшего города</w:t>
            </w:r>
          </w:p>
        </w:tc>
        <w:tc>
          <w:tcPr>
            <w:tcW w:w="598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Автодороги</w:t>
            </w:r>
          </w:p>
        </w:tc>
        <w:tc>
          <w:tcPr>
            <w:tcW w:w="518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Железной дороги</w:t>
            </w:r>
          </w:p>
        </w:tc>
        <w:tc>
          <w:tcPr>
            <w:tcW w:w="732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Речного порта, пристани</w:t>
            </w:r>
          </w:p>
        </w:tc>
      </w:tr>
      <w:tr w:rsidR="00714A31" w:rsidRPr="007D0B5F" w:rsidTr="003820A2">
        <w:tc>
          <w:tcPr>
            <w:tcW w:w="946" w:type="pct"/>
            <w:vAlign w:val="center"/>
          </w:tcPr>
          <w:p w:rsidR="00714A31" w:rsidRPr="00714A31" w:rsidRDefault="00714A31" w:rsidP="00A105A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14A31">
              <w:rPr>
                <w:rFonts w:ascii="Times New Roman" w:hAnsi="Times New Roman" w:cs="Times New Roman"/>
              </w:rPr>
              <w:t>170 км</w:t>
            </w:r>
            <w:proofErr w:type="gramStart"/>
            <w:r w:rsidRPr="00714A31">
              <w:rPr>
                <w:rFonts w:ascii="Times New Roman" w:hAnsi="Times New Roman" w:cs="Times New Roman"/>
              </w:rPr>
              <w:t>.</w:t>
            </w:r>
            <w:proofErr w:type="gramEnd"/>
            <w:r w:rsidRPr="00714A31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714A31">
              <w:rPr>
                <w:rFonts w:ascii="Times New Roman" w:hAnsi="Times New Roman" w:cs="Times New Roman"/>
              </w:rPr>
              <w:t>г</w:t>
            </w:r>
            <w:proofErr w:type="gramEnd"/>
            <w:r w:rsidRPr="00714A31">
              <w:rPr>
                <w:rFonts w:ascii="Times New Roman" w:hAnsi="Times New Roman" w:cs="Times New Roman"/>
              </w:rPr>
              <w:t>. Саратов</w:t>
            </w:r>
          </w:p>
        </w:tc>
        <w:tc>
          <w:tcPr>
            <w:tcW w:w="1646" w:type="pct"/>
            <w:vAlign w:val="center"/>
          </w:tcPr>
          <w:p w:rsidR="00714A31" w:rsidRPr="00714A31" w:rsidRDefault="00714A31" w:rsidP="00A105A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14A31">
              <w:rPr>
                <w:rFonts w:ascii="Times New Roman" w:hAnsi="Times New Roman" w:cs="Times New Roman"/>
              </w:rPr>
              <w:t>Самара, 300 км.</w:t>
            </w:r>
          </w:p>
        </w:tc>
        <w:tc>
          <w:tcPr>
            <w:tcW w:w="560" w:type="pct"/>
            <w:vAlign w:val="center"/>
          </w:tcPr>
          <w:p w:rsidR="00714A31" w:rsidRPr="00714A31" w:rsidRDefault="00714A31" w:rsidP="00A105A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14A31">
              <w:rPr>
                <w:rFonts w:ascii="Times New Roman" w:hAnsi="Times New Roman" w:cs="Times New Roman"/>
              </w:rPr>
              <w:t xml:space="preserve"> До </w:t>
            </w:r>
            <w:proofErr w:type="gramStart"/>
            <w:r w:rsidRPr="00714A31">
              <w:rPr>
                <w:rFonts w:ascii="Times New Roman" w:hAnsi="Times New Roman" w:cs="Times New Roman"/>
              </w:rPr>
              <w:t>г</w:t>
            </w:r>
            <w:proofErr w:type="gramEnd"/>
            <w:r w:rsidRPr="00714A31">
              <w:rPr>
                <w:rFonts w:ascii="Times New Roman" w:hAnsi="Times New Roman" w:cs="Times New Roman"/>
              </w:rPr>
              <w:t>. Балаково – 12 км.</w:t>
            </w:r>
          </w:p>
        </w:tc>
        <w:tc>
          <w:tcPr>
            <w:tcW w:w="598" w:type="pct"/>
            <w:vAlign w:val="center"/>
          </w:tcPr>
          <w:p w:rsidR="00714A31" w:rsidRPr="00714A31" w:rsidRDefault="00714A31" w:rsidP="00A105A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Pr="00714A31">
              <w:rPr>
                <w:rFonts w:ascii="Times New Roman" w:hAnsi="Times New Roman" w:cs="Times New Roman"/>
              </w:rPr>
              <w:t xml:space="preserve">о </w:t>
            </w:r>
            <w:proofErr w:type="gramStart"/>
            <w:r w:rsidRPr="00714A31">
              <w:rPr>
                <w:rFonts w:ascii="Times New Roman" w:hAnsi="Times New Roman" w:cs="Times New Roman"/>
              </w:rPr>
              <w:t>Федеральной</w:t>
            </w:r>
            <w:proofErr w:type="gramEnd"/>
            <w:r w:rsidRPr="00714A31">
              <w:rPr>
                <w:rFonts w:ascii="Times New Roman" w:hAnsi="Times New Roman" w:cs="Times New Roman"/>
              </w:rPr>
              <w:t xml:space="preserve"> а/м трассы  Волгоград-Саратов-Сызрань – 100 м.</w:t>
            </w:r>
          </w:p>
        </w:tc>
        <w:tc>
          <w:tcPr>
            <w:tcW w:w="518" w:type="pct"/>
            <w:vAlign w:val="center"/>
          </w:tcPr>
          <w:p w:rsidR="00714A31" w:rsidRPr="003820A2" w:rsidRDefault="00714A31" w:rsidP="00450BD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2" w:type="pct"/>
            <w:vAlign w:val="center"/>
          </w:tcPr>
          <w:p w:rsidR="00714A31" w:rsidRPr="003820A2" w:rsidRDefault="00714A31" w:rsidP="00450BD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1A15C3" w:rsidRPr="009B45F4" w:rsidRDefault="001A15C3">
      <w:pPr>
        <w:pStyle w:val="ConsPlusNormal"/>
        <w:jc w:val="both"/>
        <w:rPr>
          <w:rFonts w:ascii="PT Astra Serif" w:hAnsi="PT Astra Serif"/>
        </w:rPr>
      </w:pPr>
    </w:p>
    <w:p w:rsidR="001A15C3" w:rsidRPr="009B45F4" w:rsidRDefault="001A15C3">
      <w:pPr>
        <w:pStyle w:val="ConsPlusNormal"/>
        <w:jc w:val="center"/>
        <w:outlineLvl w:val="2"/>
        <w:rPr>
          <w:rFonts w:ascii="PT Astra Serif" w:hAnsi="PT Astra Serif"/>
        </w:rPr>
      </w:pPr>
      <w:r w:rsidRPr="009B45F4">
        <w:rPr>
          <w:rFonts w:ascii="PT Astra Serif" w:hAnsi="PT Astra Serif"/>
        </w:rPr>
        <w:t>Характеристика инфраструктуры</w:t>
      </w:r>
    </w:p>
    <w:p w:rsidR="001A15C3" w:rsidRPr="009B45F4" w:rsidRDefault="001A15C3">
      <w:pPr>
        <w:pStyle w:val="ConsPlusNormal"/>
        <w:jc w:val="both"/>
        <w:rPr>
          <w:rFonts w:ascii="PT Astra Serif" w:hAnsi="PT Astra Serif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715"/>
        <w:gridCol w:w="2002"/>
        <w:gridCol w:w="1610"/>
        <w:gridCol w:w="1679"/>
        <w:gridCol w:w="1611"/>
        <w:gridCol w:w="1769"/>
        <w:gridCol w:w="1679"/>
        <w:gridCol w:w="1483"/>
        <w:gridCol w:w="974"/>
      </w:tblGrid>
      <w:tr w:rsidR="001A15C3" w:rsidRPr="009B45F4" w:rsidTr="009B45F4">
        <w:tc>
          <w:tcPr>
            <w:tcW w:w="877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Наименование</w:t>
            </w:r>
          </w:p>
        </w:tc>
        <w:tc>
          <w:tcPr>
            <w:tcW w:w="647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Газоснабжение (куб. м/час)</w:t>
            </w:r>
          </w:p>
        </w:tc>
        <w:tc>
          <w:tcPr>
            <w:tcW w:w="521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Отопление (Гкал/час)</w:t>
            </w:r>
          </w:p>
        </w:tc>
        <w:tc>
          <w:tcPr>
            <w:tcW w:w="543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Электроэнергия (кВт)</w:t>
            </w:r>
          </w:p>
        </w:tc>
        <w:tc>
          <w:tcPr>
            <w:tcW w:w="501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Водоснабжение (куб. м/год)</w:t>
            </w:r>
          </w:p>
        </w:tc>
        <w:tc>
          <w:tcPr>
            <w:tcW w:w="572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Канализация (куб. м/год)</w:t>
            </w:r>
          </w:p>
        </w:tc>
        <w:tc>
          <w:tcPr>
            <w:tcW w:w="543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Очистные сооружения (куб./год)</w:t>
            </w:r>
          </w:p>
        </w:tc>
        <w:tc>
          <w:tcPr>
            <w:tcW w:w="480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Котельные установки (кВт)</w:t>
            </w:r>
          </w:p>
        </w:tc>
        <w:tc>
          <w:tcPr>
            <w:tcW w:w="316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Вывоз ТКО</w:t>
            </w:r>
          </w:p>
        </w:tc>
      </w:tr>
      <w:tr w:rsidR="001A15C3" w:rsidRPr="009B45F4" w:rsidTr="009B45F4">
        <w:tc>
          <w:tcPr>
            <w:tcW w:w="877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Мощность</w:t>
            </w:r>
          </w:p>
        </w:tc>
        <w:tc>
          <w:tcPr>
            <w:tcW w:w="647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21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43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01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72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43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480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316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</w:tr>
      <w:tr w:rsidR="001A15C3" w:rsidRPr="009B45F4" w:rsidTr="009B45F4">
        <w:tc>
          <w:tcPr>
            <w:tcW w:w="877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Расстояние до точки подключения (</w:t>
            </w:r>
            <w:proofErr w:type="gramStart"/>
            <w:r w:rsidRPr="009B45F4">
              <w:rPr>
                <w:rFonts w:ascii="PT Astra Serif" w:hAnsi="PT Astra Serif"/>
              </w:rPr>
              <w:t>км</w:t>
            </w:r>
            <w:proofErr w:type="gramEnd"/>
            <w:r w:rsidRPr="009B45F4">
              <w:rPr>
                <w:rFonts w:ascii="PT Astra Serif" w:hAnsi="PT Astra Serif"/>
              </w:rPr>
              <w:t>)</w:t>
            </w:r>
          </w:p>
        </w:tc>
        <w:tc>
          <w:tcPr>
            <w:tcW w:w="647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21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43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01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72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43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480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316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</w:tr>
      <w:tr w:rsidR="001A15C3" w:rsidRPr="009B45F4" w:rsidTr="009B45F4">
        <w:tc>
          <w:tcPr>
            <w:tcW w:w="877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Наименование объекта подключения</w:t>
            </w:r>
          </w:p>
        </w:tc>
        <w:tc>
          <w:tcPr>
            <w:tcW w:w="647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21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43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01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72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43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480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316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</w:tr>
      <w:tr w:rsidR="001A15C3" w:rsidRPr="009B45F4" w:rsidTr="009B45F4">
        <w:tc>
          <w:tcPr>
            <w:tcW w:w="877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lastRenderedPageBreak/>
              <w:t>Наименование компании-поставщика услуг</w:t>
            </w:r>
          </w:p>
        </w:tc>
        <w:tc>
          <w:tcPr>
            <w:tcW w:w="647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21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43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01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72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43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480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316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</w:tr>
      <w:tr w:rsidR="001A15C3" w:rsidRPr="009B45F4" w:rsidTr="009B45F4">
        <w:tc>
          <w:tcPr>
            <w:tcW w:w="877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 xml:space="preserve">Контактное лицо (Ф.И.О., должность, телефон, </w:t>
            </w:r>
            <w:proofErr w:type="spellStart"/>
            <w:r w:rsidRPr="009B45F4">
              <w:rPr>
                <w:rFonts w:ascii="PT Astra Serif" w:hAnsi="PT Astra Serif"/>
              </w:rPr>
              <w:t>e-mail</w:t>
            </w:r>
            <w:proofErr w:type="spellEnd"/>
            <w:r w:rsidRPr="009B45F4">
              <w:rPr>
                <w:rFonts w:ascii="PT Astra Serif" w:hAnsi="PT Astra Serif"/>
              </w:rPr>
              <w:t>)</w:t>
            </w:r>
          </w:p>
        </w:tc>
        <w:tc>
          <w:tcPr>
            <w:tcW w:w="647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21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43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01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72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43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480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316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</w:tr>
      <w:tr w:rsidR="001A15C3" w:rsidRPr="009B45F4" w:rsidTr="009B45F4">
        <w:tc>
          <w:tcPr>
            <w:tcW w:w="877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Тарифы</w:t>
            </w:r>
          </w:p>
        </w:tc>
        <w:tc>
          <w:tcPr>
            <w:tcW w:w="647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21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43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01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72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43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480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316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</w:tr>
    </w:tbl>
    <w:p w:rsidR="001A15C3" w:rsidRPr="009B45F4" w:rsidRDefault="001A15C3">
      <w:pPr>
        <w:pStyle w:val="ConsPlusNormal"/>
        <w:jc w:val="both"/>
        <w:rPr>
          <w:rFonts w:ascii="PT Astra Serif" w:hAnsi="PT Astra Serif"/>
        </w:rPr>
      </w:pPr>
    </w:p>
    <w:p w:rsidR="001A15C3" w:rsidRPr="009B45F4" w:rsidRDefault="001A15C3">
      <w:pPr>
        <w:pStyle w:val="ConsPlusNormal"/>
        <w:jc w:val="center"/>
        <w:outlineLvl w:val="2"/>
        <w:rPr>
          <w:rFonts w:ascii="PT Astra Serif" w:hAnsi="PT Astra Serif"/>
        </w:rPr>
      </w:pPr>
      <w:r w:rsidRPr="009B45F4">
        <w:rPr>
          <w:rFonts w:ascii="PT Astra Serif" w:hAnsi="PT Astra Serif"/>
        </w:rPr>
        <w:t>Основные параметры зданий и сооружений,</w:t>
      </w:r>
    </w:p>
    <w:p w:rsidR="001A15C3" w:rsidRPr="009B45F4" w:rsidRDefault="001A15C3">
      <w:pPr>
        <w:pStyle w:val="ConsPlusNormal"/>
        <w:jc w:val="center"/>
        <w:rPr>
          <w:rFonts w:ascii="PT Astra Serif" w:hAnsi="PT Astra Serif"/>
        </w:rPr>
      </w:pPr>
      <w:proofErr w:type="gramStart"/>
      <w:r w:rsidRPr="009B45F4">
        <w:rPr>
          <w:rFonts w:ascii="PT Astra Serif" w:hAnsi="PT Astra Serif"/>
        </w:rPr>
        <w:t>расположенных</w:t>
      </w:r>
      <w:proofErr w:type="gramEnd"/>
      <w:r w:rsidRPr="009B45F4">
        <w:rPr>
          <w:rFonts w:ascii="PT Astra Serif" w:hAnsi="PT Astra Serif"/>
        </w:rPr>
        <w:t xml:space="preserve"> на площадке</w:t>
      </w:r>
    </w:p>
    <w:p w:rsidR="001A15C3" w:rsidRPr="009B45F4" w:rsidRDefault="001A15C3">
      <w:pPr>
        <w:pStyle w:val="ConsPlusNormal"/>
        <w:jc w:val="both"/>
        <w:rPr>
          <w:rFonts w:ascii="PT Astra Serif" w:hAnsi="PT Astra Serif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117"/>
        <w:gridCol w:w="1232"/>
        <w:gridCol w:w="1428"/>
        <w:gridCol w:w="1034"/>
        <w:gridCol w:w="1946"/>
        <w:gridCol w:w="1624"/>
        <w:gridCol w:w="1726"/>
        <w:gridCol w:w="2077"/>
        <w:gridCol w:w="2338"/>
      </w:tblGrid>
      <w:tr w:rsidR="001A15C3" w:rsidRPr="009B45F4" w:rsidTr="009B45F4">
        <w:tc>
          <w:tcPr>
            <w:tcW w:w="3578" w:type="pct"/>
            <w:gridSpan w:val="7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Основные параметры зданий и сооружений, расположенных на площадке</w:t>
            </w:r>
          </w:p>
        </w:tc>
        <w:tc>
          <w:tcPr>
            <w:tcW w:w="669" w:type="pct"/>
            <w:vMerge w:val="restar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Предложения по использованию площадки</w:t>
            </w:r>
          </w:p>
        </w:tc>
        <w:tc>
          <w:tcPr>
            <w:tcW w:w="753" w:type="pct"/>
            <w:vMerge w:val="restar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Дополнительная информация о площадке, фото- и видеоматериалы</w:t>
            </w:r>
          </w:p>
        </w:tc>
      </w:tr>
      <w:tr w:rsidR="001A15C3" w:rsidRPr="009B45F4" w:rsidTr="009B45F4">
        <w:tc>
          <w:tcPr>
            <w:tcW w:w="682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наименование здания, сооружения, помещения</w:t>
            </w:r>
          </w:p>
        </w:tc>
        <w:tc>
          <w:tcPr>
            <w:tcW w:w="397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площадь (кв. м)</w:t>
            </w:r>
          </w:p>
        </w:tc>
        <w:tc>
          <w:tcPr>
            <w:tcW w:w="460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этажность</w:t>
            </w:r>
          </w:p>
        </w:tc>
        <w:tc>
          <w:tcPr>
            <w:tcW w:w="333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высота этажа (м)</w:t>
            </w:r>
          </w:p>
        </w:tc>
        <w:tc>
          <w:tcPr>
            <w:tcW w:w="627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строительный материал</w:t>
            </w:r>
          </w:p>
        </w:tc>
        <w:tc>
          <w:tcPr>
            <w:tcW w:w="523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износ (процентов)</w:t>
            </w:r>
          </w:p>
        </w:tc>
        <w:tc>
          <w:tcPr>
            <w:tcW w:w="556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возможность расширения</w:t>
            </w:r>
          </w:p>
        </w:tc>
        <w:tc>
          <w:tcPr>
            <w:tcW w:w="669" w:type="pct"/>
            <w:vMerge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753" w:type="pct"/>
            <w:vMerge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</w:tr>
      <w:tr w:rsidR="001A15C3" w:rsidRPr="009B45F4" w:rsidTr="009B45F4">
        <w:tc>
          <w:tcPr>
            <w:tcW w:w="682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397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460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333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627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23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56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669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753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</w:tr>
    </w:tbl>
    <w:p w:rsidR="001A15C3" w:rsidRPr="009B45F4" w:rsidRDefault="001A15C3" w:rsidP="009B45F4">
      <w:pPr>
        <w:pStyle w:val="ConsPlusNormal"/>
        <w:jc w:val="both"/>
        <w:rPr>
          <w:rFonts w:ascii="PT Astra Serif" w:hAnsi="PT Astra Serif"/>
          <w:lang w:val="en-US"/>
        </w:rPr>
      </w:pPr>
    </w:p>
    <w:sectPr w:rsidR="001A15C3" w:rsidRPr="009B45F4" w:rsidSect="009B45F4">
      <w:pgSz w:w="16838" w:h="11905" w:orient="landscape"/>
      <w:pgMar w:top="720" w:right="720" w:bottom="720" w:left="720" w:header="0" w:footer="0" w:gutter="0"/>
      <w:cols w:space="720"/>
      <w:titlePg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PT Astra Serif">
    <w:altName w:val="Times New Roman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1A15C3"/>
    <w:rsid w:val="00003B9C"/>
    <w:rsid w:val="0006055E"/>
    <w:rsid w:val="00063B32"/>
    <w:rsid w:val="000F43C1"/>
    <w:rsid w:val="00117F1A"/>
    <w:rsid w:val="00182870"/>
    <w:rsid w:val="001A15C3"/>
    <w:rsid w:val="0028156A"/>
    <w:rsid w:val="003820A2"/>
    <w:rsid w:val="004B03DB"/>
    <w:rsid w:val="00591CB9"/>
    <w:rsid w:val="005C2D91"/>
    <w:rsid w:val="00714A31"/>
    <w:rsid w:val="007D0B5F"/>
    <w:rsid w:val="009B45F4"/>
    <w:rsid w:val="00BD6A71"/>
    <w:rsid w:val="00BD7BDB"/>
    <w:rsid w:val="00C0019A"/>
    <w:rsid w:val="00D27500"/>
    <w:rsid w:val="00F637FE"/>
    <w:rsid w:val="00FC2440"/>
    <w:rsid w:val="00FC3F3B"/>
    <w:rsid w:val="00FC75E5"/>
    <w:rsid w:val="00FF03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7BD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A15C3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1A15C3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1A15C3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1A15C3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1A15C3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1A15C3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1A15C3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1A15C3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A15C3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1A15C3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1A15C3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1A15C3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1A15C3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1A15C3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1A15C3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1A15C3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3</Pages>
  <Words>460</Words>
  <Characters>2627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Белова Елена Петровна</dc:creator>
  <cp:lastModifiedBy>User</cp:lastModifiedBy>
  <cp:revision>13</cp:revision>
  <dcterms:created xsi:type="dcterms:W3CDTF">2024-03-29T04:29:00Z</dcterms:created>
  <dcterms:modified xsi:type="dcterms:W3CDTF">2024-05-15T06:45:00Z</dcterms:modified>
</cp:coreProperties>
</file>