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67" w:rsidRPr="00533E62" w:rsidRDefault="00043A67" w:rsidP="00043A67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35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67" w:rsidRPr="00533E62" w:rsidRDefault="00043A67" w:rsidP="00043A67">
      <w:pPr>
        <w:pStyle w:val="a7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043A67" w:rsidRPr="00C458B9" w:rsidRDefault="00043A67" w:rsidP="00043A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043A67" w:rsidRPr="00C458B9" w:rsidRDefault="00043A67" w:rsidP="00043A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043A67" w:rsidRPr="00136A57" w:rsidRDefault="00043A67" w:rsidP="00043A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043A67" w:rsidRPr="00136A57" w:rsidRDefault="00043A67" w:rsidP="00043A67">
      <w:pPr>
        <w:pStyle w:val="1"/>
        <w:tabs>
          <w:tab w:val="left" w:pos="0"/>
        </w:tabs>
        <w:rPr>
          <w:sz w:val="24"/>
          <w:szCs w:val="28"/>
        </w:rPr>
      </w:pPr>
    </w:p>
    <w:p w:rsidR="00043A67" w:rsidRDefault="00043A67" w:rsidP="00043A67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16.12.2019г.    </w:t>
      </w:r>
      <w:r w:rsidRPr="00E851EE">
        <w:rPr>
          <w:szCs w:val="28"/>
        </w:rPr>
        <w:t xml:space="preserve">№  </w:t>
      </w:r>
      <w:r>
        <w:rPr>
          <w:szCs w:val="28"/>
        </w:rPr>
        <w:t>2812</w:t>
      </w:r>
    </w:p>
    <w:p w:rsidR="00043A67" w:rsidRPr="008735E0" w:rsidRDefault="00043A67" w:rsidP="00043A67">
      <w:r>
        <w:rPr>
          <w:noProof/>
          <w:szCs w:val="28"/>
          <w:lang w:eastAsia="ru-RU"/>
        </w:rPr>
        <w:pict>
          <v:line id="_x0000_s1027" style="position:absolute;z-index:251661312" from="113.2pt,-.05pt" to="165.55pt,-.05pt" strokeweight=".26mm">
            <v:stroke joinstyle="miter"/>
          </v:line>
        </w:pict>
      </w:r>
      <w:r>
        <w:rPr>
          <w:noProof/>
          <w:lang w:eastAsia="ru-RU"/>
        </w:rPr>
        <w:pict>
          <v:line id="_x0000_s1026" style="position:absolute;z-index:251660288" from="8.5pt,-.05pt" to="102.1pt,-.05pt" strokeweight=".26mm">
            <v:stroke joinstyle="miter"/>
          </v:line>
        </w:pict>
      </w:r>
    </w:p>
    <w:p w:rsidR="00043A67" w:rsidRDefault="00043A67" w:rsidP="00043A6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содействию развитию </w:t>
      </w:r>
    </w:p>
    <w:p w:rsidR="00043A67" w:rsidRDefault="00043A67" w:rsidP="00043A6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муниципальном районе </w:t>
      </w:r>
    </w:p>
    <w:p w:rsidR="00043A67" w:rsidRPr="00FC7D20" w:rsidRDefault="00043A67" w:rsidP="00043A6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2019-2022 годы</w:t>
      </w:r>
    </w:p>
    <w:p w:rsidR="00043A67" w:rsidRPr="00FC7D20" w:rsidRDefault="00043A67" w:rsidP="00043A67">
      <w:pPr>
        <w:ind w:firstLine="567"/>
        <w:jc w:val="both"/>
        <w:rPr>
          <w:sz w:val="28"/>
          <w:szCs w:val="28"/>
        </w:rPr>
      </w:pPr>
    </w:p>
    <w:p w:rsidR="00043A67" w:rsidRDefault="00043A67" w:rsidP="00043A67">
      <w:pPr>
        <w:jc w:val="both"/>
        <w:rPr>
          <w:sz w:val="28"/>
          <w:szCs w:val="28"/>
        </w:rPr>
      </w:pPr>
      <w:r w:rsidRPr="00FC7D2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Pr="00FB1D1E">
        <w:rPr>
          <w:sz w:val="28"/>
          <w:szCs w:val="28"/>
        </w:rPr>
        <w:t xml:space="preserve"> распоряжением Правительства Российской Федерации от 5 сентября 2015 года № 1738-р «Об утверждении стандарта развития конкуренции в субъектах Российской Федерации», постановлением Губернатора Саратовской области от 4 марта 2016 г. N 56 «Об утверждении плана  мероприятий («дорожная карта») по содействию развитию конкуренции в Саратовской области  на 2016-2018 годы»</w:t>
      </w:r>
      <w:r>
        <w:rPr>
          <w:sz w:val="28"/>
          <w:szCs w:val="28"/>
        </w:rPr>
        <w:t xml:space="preserve">, </w:t>
      </w:r>
      <w:r w:rsidRPr="00FC7D20">
        <w:rPr>
          <w:sz w:val="28"/>
          <w:szCs w:val="28"/>
        </w:rPr>
        <w:t xml:space="preserve">ст. 32 Устава муниципального образования город Вольск </w:t>
      </w:r>
      <w:r>
        <w:rPr>
          <w:sz w:val="28"/>
          <w:szCs w:val="28"/>
        </w:rPr>
        <w:t>Вольского муниципального района, ст</w:t>
      </w:r>
      <w:proofErr w:type="gramEnd"/>
      <w:r>
        <w:rPr>
          <w:sz w:val="28"/>
          <w:szCs w:val="28"/>
        </w:rPr>
        <w:t>. ст. 29, 35, 50 Устава Вольского муниципального района</w:t>
      </w:r>
      <w:r w:rsidRPr="00FC7D20">
        <w:rPr>
          <w:sz w:val="28"/>
          <w:szCs w:val="28"/>
        </w:rPr>
        <w:t>,  ПОСТАНОВЛЯЮ:</w:t>
      </w:r>
    </w:p>
    <w:p w:rsidR="00043A67" w:rsidRPr="00D84813" w:rsidRDefault="00043A67" w:rsidP="00043A67">
      <w:pPr>
        <w:jc w:val="both"/>
        <w:rPr>
          <w:sz w:val="28"/>
          <w:szCs w:val="28"/>
        </w:rPr>
      </w:pPr>
      <w:r w:rsidRPr="00D848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D84813">
        <w:rPr>
          <w:sz w:val="28"/>
          <w:szCs w:val="28"/>
        </w:rPr>
        <w:t xml:space="preserve">Утвердить план мероприятий («дорожная карта») по содействию развитию конкуренции </w:t>
      </w:r>
      <w:proofErr w:type="gramStart"/>
      <w:r w:rsidRPr="00D84813">
        <w:rPr>
          <w:sz w:val="28"/>
          <w:szCs w:val="28"/>
        </w:rPr>
        <w:t>в</w:t>
      </w:r>
      <w:proofErr w:type="gramEnd"/>
      <w:r w:rsidRPr="00D84813">
        <w:rPr>
          <w:sz w:val="28"/>
          <w:szCs w:val="28"/>
        </w:rPr>
        <w:t xml:space="preserve"> </w:t>
      </w:r>
      <w:proofErr w:type="gramStart"/>
      <w:r w:rsidRPr="00D84813">
        <w:rPr>
          <w:sz w:val="28"/>
          <w:szCs w:val="28"/>
        </w:rPr>
        <w:t>Вольском</w:t>
      </w:r>
      <w:proofErr w:type="gramEnd"/>
      <w:r w:rsidRPr="00D84813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униципальном районе на 2019-2022</w:t>
      </w:r>
      <w:r w:rsidRPr="00D84813">
        <w:rPr>
          <w:sz w:val="28"/>
          <w:szCs w:val="28"/>
        </w:rPr>
        <w:t xml:space="preserve"> годы (приложение).</w:t>
      </w:r>
    </w:p>
    <w:p w:rsidR="00043A67" w:rsidRPr="00D84813" w:rsidRDefault="00043A67" w:rsidP="00043A67">
      <w:pPr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администрации Вольского муниципального района от 28.11.2018г. № 2358.</w:t>
      </w:r>
    </w:p>
    <w:p w:rsidR="00043A67" w:rsidRPr="00FC7D20" w:rsidRDefault="00043A67" w:rsidP="00043A67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C7D20">
        <w:rPr>
          <w:sz w:val="28"/>
          <w:szCs w:val="28"/>
        </w:rPr>
        <w:t xml:space="preserve">. </w:t>
      </w:r>
      <w:proofErr w:type="gramStart"/>
      <w:r w:rsidRPr="00FC7D20">
        <w:rPr>
          <w:sz w:val="28"/>
          <w:szCs w:val="28"/>
        </w:rPr>
        <w:t>Контроль за</w:t>
      </w:r>
      <w:proofErr w:type="gramEnd"/>
      <w:r w:rsidRPr="00FC7D20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043A67" w:rsidRPr="00FC7D20" w:rsidRDefault="00043A67" w:rsidP="00043A67">
      <w:pPr>
        <w:pStyle w:val="a5"/>
        <w:tabs>
          <w:tab w:val="left" w:pos="0"/>
        </w:tabs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4</w:t>
      </w:r>
      <w:r w:rsidRPr="00FC7D20">
        <w:rPr>
          <w:b w:val="0"/>
          <w:szCs w:val="28"/>
        </w:rPr>
        <w:t>. Настоящее постановление вступает в силу с момента</w:t>
      </w:r>
      <w:r>
        <w:rPr>
          <w:b w:val="0"/>
          <w:szCs w:val="28"/>
        </w:rPr>
        <w:t xml:space="preserve"> его официального опубликования.</w:t>
      </w:r>
    </w:p>
    <w:p w:rsidR="00043A67" w:rsidRPr="00FC7D20" w:rsidRDefault="00043A67" w:rsidP="00043A67">
      <w:pPr>
        <w:jc w:val="both"/>
        <w:rPr>
          <w:bCs/>
          <w:sz w:val="28"/>
          <w:szCs w:val="28"/>
        </w:rPr>
      </w:pPr>
    </w:p>
    <w:p w:rsidR="00043A67" w:rsidRPr="00FC7D20" w:rsidRDefault="00043A67" w:rsidP="00043A67">
      <w:pPr>
        <w:jc w:val="both"/>
        <w:rPr>
          <w:bCs/>
          <w:sz w:val="28"/>
          <w:szCs w:val="28"/>
        </w:rPr>
      </w:pPr>
    </w:p>
    <w:p w:rsidR="00043A67" w:rsidRPr="00FC7D20" w:rsidRDefault="00043A67" w:rsidP="00043A67">
      <w:pPr>
        <w:jc w:val="both"/>
        <w:rPr>
          <w:bCs/>
          <w:sz w:val="28"/>
          <w:szCs w:val="28"/>
        </w:rPr>
      </w:pPr>
    </w:p>
    <w:p w:rsidR="00043A67" w:rsidRPr="00FC7D20" w:rsidRDefault="00043A67" w:rsidP="00043A67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Arial Unicode MS"/>
          <w:sz w:val="28"/>
          <w:szCs w:val="28"/>
        </w:rPr>
        <w:t>Глава Вольского</w:t>
      </w:r>
    </w:p>
    <w:p w:rsidR="00043A67" w:rsidRPr="00FC7D20" w:rsidRDefault="00043A67" w:rsidP="00043A67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 w:rsidRPr="00FC7D20">
        <w:rPr>
          <w:rFonts w:eastAsia="Arial Unicode MS"/>
          <w:b w:val="0"/>
          <w:sz w:val="28"/>
          <w:szCs w:val="28"/>
        </w:rPr>
        <w:t xml:space="preserve">муниципального района                                              </w:t>
      </w:r>
      <w:r>
        <w:rPr>
          <w:rFonts w:eastAsia="Arial Unicode MS"/>
          <w:b w:val="0"/>
          <w:sz w:val="28"/>
          <w:szCs w:val="28"/>
        </w:rPr>
        <w:t xml:space="preserve">                  В.Г. Матвеев</w:t>
      </w:r>
    </w:p>
    <w:p w:rsidR="00043A67" w:rsidRDefault="00043A67" w:rsidP="00043A67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043A67" w:rsidRDefault="00043A67" w:rsidP="00043A67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043A67" w:rsidRDefault="00043A67" w:rsidP="00043A67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043A67" w:rsidRDefault="00043A67" w:rsidP="00043A67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  <w:sectPr w:rsidR="00043A67" w:rsidSect="00375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A67" w:rsidRPr="007E1F2B" w:rsidRDefault="00043A67" w:rsidP="00043A67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7E1F2B">
        <w:rPr>
          <w:rFonts w:ascii="Times New Roman" w:hAnsi="Times New Roman" w:cs="Times New Roman"/>
          <w:b w:val="0"/>
          <w:sz w:val="25"/>
          <w:szCs w:val="25"/>
        </w:rPr>
        <w:lastRenderedPageBreak/>
        <w:t>Приложение</w:t>
      </w:r>
    </w:p>
    <w:p w:rsidR="00043A67" w:rsidRPr="007E1F2B" w:rsidRDefault="00043A67" w:rsidP="00043A67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7E1F2B">
        <w:rPr>
          <w:rFonts w:ascii="Times New Roman" w:hAnsi="Times New Roman" w:cs="Times New Roman"/>
          <w:b w:val="0"/>
          <w:sz w:val="25"/>
          <w:szCs w:val="25"/>
        </w:rPr>
        <w:t>к постановлению администрации</w:t>
      </w:r>
    </w:p>
    <w:p w:rsidR="00043A67" w:rsidRPr="007E1F2B" w:rsidRDefault="00043A67" w:rsidP="00043A67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7E1F2B">
        <w:rPr>
          <w:rFonts w:ascii="Times New Roman" w:hAnsi="Times New Roman" w:cs="Times New Roman"/>
          <w:b w:val="0"/>
          <w:sz w:val="25"/>
          <w:szCs w:val="25"/>
        </w:rPr>
        <w:t>Вольского муниципального района</w:t>
      </w:r>
    </w:p>
    <w:p w:rsidR="00043A67" w:rsidRPr="007E1F2B" w:rsidRDefault="00043A67" w:rsidP="00043A67">
      <w:pPr>
        <w:pStyle w:val="ConsPlusTitle"/>
        <w:rPr>
          <w:rFonts w:ascii="Times New Roman" w:hAnsi="Times New Roman" w:cs="Times New Roman"/>
          <w:sz w:val="25"/>
          <w:szCs w:val="25"/>
        </w:rPr>
      </w:pPr>
      <w:r w:rsidRPr="007E1F2B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                                                              о</w:t>
      </w:r>
      <w:r w:rsidRPr="007E1F2B">
        <w:rPr>
          <w:rFonts w:ascii="Times New Roman" w:hAnsi="Times New Roman" w:cs="Times New Roman"/>
          <w:b w:val="0"/>
          <w:sz w:val="25"/>
          <w:szCs w:val="25"/>
        </w:rPr>
        <w:t xml:space="preserve">т  </w:t>
      </w:r>
      <w:r>
        <w:rPr>
          <w:rFonts w:ascii="Times New Roman" w:hAnsi="Times New Roman" w:cs="Times New Roman"/>
          <w:b w:val="0"/>
          <w:sz w:val="25"/>
          <w:szCs w:val="25"/>
        </w:rPr>
        <w:t>16.12.2019г.    № 2821</w:t>
      </w:r>
      <w:r w:rsidRPr="007E1F2B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</w:t>
      </w:r>
    </w:p>
    <w:p w:rsidR="00043A67" w:rsidRDefault="00043A67" w:rsidP="00043A67">
      <w:pPr>
        <w:jc w:val="center"/>
        <w:rPr>
          <w:b/>
          <w:szCs w:val="26"/>
        </w:rPr>
      </w:pPr>
    </w:p>
    <w:p w:rsidR="00043A67" w:rsidRPr="008735E0" w:rsidRDefault="00043A67" w:rsidP="00043A67">
      <w:pPr>
        <w:jc w:val="center"/>
        <w:rPr>
          <w:sz w:val="24"/>
          <w:szCs w:val="24"/>
        </w:rPr>
      </w:pPr>
      <w:r w:rsidRPr="008735E0">
        <w:rPr>
          <w:sz w:val="24"/>
          <w:szCs w:val="24"/>
        </w:rPr>
        <w:t xml:space="preserve">План мероприятий («дорожная карта») по содействию развитию конкуренции </w:t>
      </w:r>
      <w:proofErr w:type="gramStart"/>
      <w:r w:rsidRPr="008735E0">
        <w:rPr>
          <w:sz w:val="24"/>
          <w:szCs w:val="24"/>
        </w:rPr>
        <w:t>в</w:t>
      </w:r>
      <w:proofErr w:type="gramEnd"/>
      <w:r w:rsidRPr="008735E0">
        <w:rPr>
          <w:sz w:val="24"/>
          <w:szCs w:val="24"/>
        </w:rPr>
        <w:t xml:space="preserve"> </w:t>
      </w:r>
      <w:proofErr w:type="gramStart"/>
      <w:r w:rsidRPr="008735E0">
        <w:rPr>
          <w:sz w:val="24"/>
          <w:szCs w:val="24"/>
        </w:rPr>
        <w:t>Вольском</w:t>
      </w:r>
      <w:proofErr w:type="gramEnd"/>
      <w:r w:rsidRPr="008735E0">
        <w:rPr>
          <w:sz w:val="24"/>
          <w:szCs w:val="24"/>
        </w:rPr>
        <w:t xml:space="preserve">  муниципальном районе на 2019-2022 годы</w:t>
      </w:r>
    </w:p>
    <w:p w:rsidR="00043A67" w:rsidRPr="00CF2A60" w:rsidRDefault="00043A67" w:rsidP="00043A67">
      <w:pPr>
        <w:ind w:left="720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10678"/>
        <w:gridCol w:w="1540"/>
        <w:gridCol w:w="2327"/>
      </w:tblGrid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5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35E0">
              <w:rPr>
                <w:sz w:val="24"/>
                <w:szCs w:val="24"/>
              </w:rPr>
              <w:t>/</w:t>
            </w:r>
            <w:proofErr w:type="spellStart"/>
            <w:r w:rsidRPr="008735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79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Срок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Исполнитель</w:t>
            </w:r>
          </w:p>
        </w:tc>
      </w:tr>
      <w:tr w:rsidR="00043A67" w:rsidRPr="008735E0" w:rsidTr="002F6362">
        <w:trPr>
          <w:trHeight w:val="1278"/>
        </w:trPr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1.</w:t>
            </w:r>
          </w:p>
        </w:tc>
        <w:tc>
          <w:tcPr>
            <w:tcW w:w="10679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и общественного питания</w:t>
            </w: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2.</w:t>
            </w:r>
          </w:p>
        </w:tc>
        <w:tc>
          <w:tcPr>
            <w:tcW w:w="10679" w:type="dxa"/>
            <w:shd w:val="clear" w:color="auto" w:fill="auto"/>
          </w:tcPr>
          <w:p w:rsidR="00043A67" w:rsidRPr="008735E0" w:rsidRDefault="00043A67" w:rsidP="002F6362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 xml:space="preserve">Проведение мероприятий, направленных на развитие потребительского рынка и сферы услуг населению Вольского района, в том числе по легализации хозяйствующих субъектов, оказывающих услуги населению без государственной регистрации </w:t>
            </w:r>
          </w:p>
          <w:p w:rsidR="00043A67" w:rsidRPr="008735E0" w:rsidRDefault="00043A67" w:rsidP="002F6362">
            <w:pPr>
              <w:jc w:val="both"/>
              <w:rPr>
                <w:color w:val="000000"/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Обеспечение условий деятельности хозяйствующих субъектов на потребительском рынке и оказании услуг</w:t>
            </w: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  <w:p w:rsidR="00043A67" w:rsidRPr="008735E0" w:rsidRDefault="00043A67" w:rsidP="002F6362">
            <w:pPr>
              <w:rPr>
                <w:sz w:val="24"/>
                <w:szCs w:val="24"/>
              </w:rPr>
            </w:pP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3.</w:t>
            </w:r>
          </w:p>
        </w:tc>
        <w:tc>
          <w:tcPr>
            <w:tcW w:w="10679" w:type="dxa"/>
            <w:shd w:val="clear" w:color="auto" w:fill="auto"/>
            <w:vAlign w:val="center"/>
          </w:tcPr>
          <w:p w:rsidR="00043A67" w:rsidRPr="008735E0" w:rsidRDefault="00043A67" w:rsidP="002F6362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Мероприятия по повышению уровня профессиональной подготовки и квалификации работников потребительской сферы по вопросам изменений в законодательстве, регламентирующим торговую деятельность</w:t>
            </w:r>
          </w:p>
          <w:p w:rsidR="00043A67" w:rsidRPr="008735E0" w:rsidRDefault="00043A67" w:rsidP="002F6362">
            <w:pPr>
              <w:jc w:val="both"/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 xml:space="preserve">Повышение грамотности руководителей торговых объектов в области торговой деятельности, консультирование </w:t>
            </w: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4.</w:t>
            </w:r>
          </w:p>
        </w:tc>
        <w:tc>
          <w:tcPr>
            <w:tcW w:w="10679" w:type="dxa"/>
            <w:shd w:val="clear" w:color="auto" w:fill="auto"/>
          </w:tcPr>
          <w:p w:rsidR="00043A67" w:rsidRPr="008735E0" w:rsidRDefault="00043A67" w:rsidP="002F6362">
            <w:pPr>
              <w:spacing w:before="40" w:after="40"/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Расширение ярмарочных форматов торговли в целях формирования рыночной, конкурентной цены и расширение рынка сбыта товаров</w:t>
            </w: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5.</w:t>
            </w:r>
          </w:p>
        </w:tc>
        <w:tc>
          <w:tcPr>
            <w:tcW w:w="10679" w:type="dxa"/>
            <w:shd w:val="clear" w:color="auto" w:fill="auto"/>
          </w:tcPr>
          <w:p w:rsidR="00043A67" w:rsidRPr="008735E0" w:rsidRDefault="00043A67" w:rsidP="002F6362">
            <w:pPr>
              <w:spacing w:before="40" w:after="40"/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Обеспечение возможности населения покупать продукцию в магазинах шаговой доступности</w:t>
            </w:r>
          </w:p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Содействие товаропроизводителям в реализации выпускаемых ими товаров организациями розничной продукции «шаговой доступности»</w:t>
            </w: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679" w:type="dxa"/>
            <w:shd w:val="clear" w:color="auto" w:fill="auto"/>
            <w:vAlign w:val="center"/>
          </w:tcPr>
          <w:p w:rsidR="00043A67" w:rsidRPr="008735E0" w:rsidRDefault="00043A67" w:rsidP="002F6362">
            <w:pPr>
              <w:jc w:val="both"/>
              <w:rPr>
                <w:color w:val="000000"/>
                <w:sz w:val="24"/>
                <w:szCs w:val="24"/>
              </w:rPr>
            </w:pPr>
            <w:r w:rsidRPr="008735E0">
              <w:rPr>
                <w:color w:val="000000"/>
                <w:sz w:val="24"/>
                <w:szCs w:val="24"/>
              </w:rPr>
              <w:t>Проведение информационно-консультационных мероприятий в целях повышения уровня информированности о мерах и формах государственной поддержки сельскохозяйственных предприятий, индивидуальных предпринимателей и крестьянских (фермерских) хозяйств</w:t>
            </w:r>
          </w:p>
          <w:p w:rsidR="00043A67" w:rsidRPr="008735E0" w:rsidRDefault="00043A67" w:rsidP="002F636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7.</w:t>
            </w:r>
          </w:p>
        </w:tc>
        <w:tc>
          <w:tcPr>
            <w:tcW w:w="10679" w:type="dxa"/>
            <w:shd w:val="clear" w:color="auto" w:fill="auto"/>
            <w:vAlign w:val="center"/>
          </w:tcPr>
          <w:p w:rsidR="00043A67" w:rsidRPr="008735E0" w:rsidRDefault="00043A67" w:rsidP="002F636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735E0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 Вольского муниципального района  с целью выявления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 Вольского муниципального района,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  <w:proofErr w:type="gramEnd"/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8.</w:t>
            </w:r>
          </w:p>
        </w:tc>
        <w:tc>
          <w:tcPr>
            <w:tcW w:w="10679" w:type="dxa"/>
            <w:shd w:val="clear" w:color="auto" w:fill="auto"/>
            <w:vAlign w:val="center"/>
          </w:tcPr>
          <w:p w:rsidR="00043A67" w:rsidRPr="008735E0" w:rsidRDefault="00043A67" w:rsidP="002F6362">
            <w:pPr>
              <w:jc w:val="both"/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Размещение на официальном сайте Вольского муниципального района 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 с целью стимулирования новых предпринимательских инициатив</w:t>
            </w:r>
          </w:p>
          <w:p w:rsidR="00043A67" w:rsidRPr="008735E0" w:rsidRDefault="00043A67" w:rsidP="002F6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9.</w:t>
            </w:r>
          </w:p>
        </w:tc>
        <w:tc>
          <w:tcPr>
            <w:tcW w:w="10679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Повышение уровня информированности населения по вопросам защиты прав потребителей товаров, работ и услуг путем размещения информации по вопросам защиты прав потребителей на официальном сайте Вольского муниципального района и в печатных СМИ</w:t>
            </w: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  <w:tr w:rsidR="00043A67" w:rsidRPr="008735E0" w:rsidTr="002F6362">
        <w:tc>
          <w:tcPr>
            <w:tcW w:w="841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10.</w:t>
            </w:r>
          </w:p>
        </w:tc>
        <w:tc>
          <w:tcPr>
            <w:tcW w:w="10679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Повышение туристической привлекательности района. Размещение информации о туристических проектах и объектах туризма вне зависимости от их форм собственности на официальном сайте администрации района в информационно-телекоммуникационной сети «Интернет»</w:t>
            </w:r>
          </w:p>
        </w:tc>
        <w:tc>
          <w:tcPr>
            <w:tcW w:w="1540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постоянно</w:t>
            </w:r>
          </w:p>
        </w:tc>
        <w:tc>
          <w:tcPr>
            <w:tcW w:w="2327" w:type="dxa"/>
            <w:shd w:val="clear" w:color="auto" w:fill="auto"/>
          </w:tcPr>
          <w:p w:rsidR="00043A67" w:rsidRPr="008735E0" w:rsidRDefault="00043A67" w:rsidP="002F6362">
            <w:pPr>
              <w:rPr>
                <w:sz w:val="24"/>
                <w:szCs w:val="24"/>
              </w:rPr>
            </w:pPr>
            <w:r w:rsidRPr="008735E0">
              <w:rPr>
                <w:sz w:val="24"/>
                <w:szCs w:val="24"/>
              </w:rPr>
              <w:t>Управление экономики, промышленности и инвестиционной деятельности</w:t>
            </w:r>
          </w:p>
        </w:tc>
      </w:tr>
    </w:tbl>
    <w:p w:rsidR="00043A67" w:rsidRDefault="00043A67" w:rsidP="00043A67">
      <w:pPr>
        <w:ind w:left="720"/>
        <w:jc w:val="center"/>
        <w:rPr>
          <w:sz w:val="24"/>
          <w:szCs w:val="24"/>
        </w:rPr>
      </w:pPr>
    </w:p>
    <w:p w:rsidR="00043A67" w:rsidRDefault="00043A67" w:rsidP="00043A67">
      <w:pPr>
        <w:ind w:left="720"/>
        <w:jc w:val="center"/>
        <w:rPr>
          <w:sz w:val="24"/>
          <w:szCs w:val="24"/>
        </w:rPr>
      </w:pPr>
    </w:p>
    <w:p w:rsidR="00043A67" w:rsidRPr="00F4161B" w:rsidRDefault="00043A67" w:rsidP="00043A67">
      <w:pPr>
        <w:ind w:left="720"/>
        <w:jc w:val="both"/>
        <w:rPr>
          <w:sz w:val="28"/>
          <w:szCs w:val="28"/>
        </w:rPr>
      </w:pPr>
      <w:r w:rsidRPr="00F4161B">
        <w:rPr>
          <w:sz w:val="28"/>
          <w:szCs w:val="28"/>
        </w:rPr>
        <w:t xml:space="preserve">Руководитель аппарата                                                                                                             О.Н. </w:t>
      </w:r>
      <w:proofErr w:type="spellStart"/>
      <w:r w:rsidRPr="00F4161B">
        <w:rPr>
          <w:sz w:val="28"/>
          <w:szCs w:val="28"/>
        </w:rPr>
        <w:t>Сазанова</w:t>
      </w:r>
      <w:proofErr w:type="spellEnd"/>
    </w:p>
    <w:p w:rsidR="00043A67" w:rsidRPr="00D84813" w:rsidRDefault="00043A67" w:rsidP="00043A67"/>
    <w:p w:rsidR="0002735A" w:rsidRDefault="0002735A"/>
    <w:sectPr w:rsidR="0002735A" w:rsidSect="008735E0">
      <w:footerReference w:type="default" r:id="rId6"/>
      <w:footnotePr>
        <w:pos w:val="beneathText"/>
      </w:footnotePr>
      <w:pgSz w:w="16837" w:h="11905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3A" w:rsidRDefault="00043A6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14B3A" w:rsidRDefault="00043A67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3A67"/>
    <w:rsid w:val="0002735A"/>
    <w:rsid w:val="0004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43A6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043A6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43A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043A67"/>
    <w:pPr>
      <w:spacing w:line="360" w:lineRule="auto"/>
      <w:ind w:firstLine="646"/>
      <w:jc w:val="both"/>
    </w:pPr>
    <w:rPr>
      <w:b/>
      <w:sz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043A6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43A6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7">
    <w:name w:val="Title"/>
    <w:basedOn w:val="a"/>
    <w:next w:val="a8"/>
    <w:link w:val="a9"/>
    <w:qFormat/>
    <w:rsid w:val="00043A67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9">
    <w:name w:val="Название Знак"/>
    <w:basedOn w:val="a0"/>
    <w:link w:val="a7"/>
    <w:rsid w:val="00043A67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043A67"/>
    <w:pPr>
      <w:spacing w:after="120" w:line="480" w:lineRule="auto"/>
    </w:pPr>
  </w:style>
  <w:style w:type="character" w:customStyle="1" w:styleId="20">
    <w:name w:val="Основной текст 2 Знак"/>
    <w:aliases w:val="Iniiaiie oaeno 1 Знак,Основной текст 21 Знак,Body Text 2 Знак"/>
    <w:basedOn w:val="a0"/>
    <w:link w:val="2"/>
    <w:rsid w:val="00043A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043A67"/>
    <w:rPr>
      <w:szCs w:val="24"/>
    </w:rPr>
  </w:style>
  <w:style w:type="paragraph" w:styleId="ab">
    <w:name w:val="footer"/>
    <w:basedOn w:val="a"/>
    <w:link w:val="aa"/>
    <w:uiPriority w:val="99"/>
    <w:rsid w:val="00043A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link w:val="ab"/>
    <w:uiPriority w:val="99"/>
    <w:semiHidden/>
    <w:rsid w:val="00043A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043A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043A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43A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A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2019-12-19T06:22:00Z</dcterms:created>
  <dcterms:modified xsi:type="dcterms:W3CDTF">2019-12-19T06:23:00Z</dcterms:modified>
</cp:coreProperties>
</file>