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EA5" w:rsidRPr="00A51B75" w:rsidRDefault="00CC0EA5" w:rsidP="00CC0EA5">
      <w:pPr>
        <w:pStyle w:val="1"/>
        <w:spacing w:before="0" w:after="0"/>
        <w:rPr>
          <w:rFonts w:ascii="Times New Roman" w:hAnsi="Times New Roman" w:cs="Times New Roman"/>
          <w:sz w:val="28"/>
          <w:szCs w:val="28"/>
        </w:rPr>
      </w:pPr>
      <w:r w:rsidRPr="001A62ED">
        <w:rPr>
          <w:rFonts w:ascii="Times New Roman" w:hAnsi="Times New Roman" w:cs="Times New Roman"/>
          <w:sz w:val="28"/>
          <w:szCs w:val="28"/>
        </w:rPr>
        <w:t>Анализ показателей для оценки эффек</w:t>
      </w:r>
      <w:r w:rsidRPr="00A51B75">
        <w:rPr>
          <w:rFonts w:ascii="Times New Roman" w:hAnsi="Times New Roman" w:cs="Times New Roman"/>
          <w:sz w:val="28"/>
          <w:szCs w:val="28"/>
        </w:rPr>
        <w:t>тивности деятельности</w:t>
      </w:r>
    </w:p>
    <w:p w:rsidR="00CC0EA5" w:rsidRPr="00A51B75" w:rsidRDefault="00CC0EA5" w:rsidP="00CC0EA5">
      <w:pPr>
        <w:pStyle w:val="1"/>
        <w:spacing w:before="0" w:after="0"/>
        <w:rPr>
          <w:rFonts w:ascii="Times New Roman" w:hAnsi="Times New Roman" w:cs="Times New Roman"/>
          <w:sz w:val="28"/>
          <w:szCs w:val="28"/>
        </w:rPr>
      </w:pPr>
      <w:r w:rsidRPr="00A51B75">
        <w:rPr>
          <w:rFonts w:ascii="Times New Roman" w:hAnsi="Times New Roman" w:cs="Times New Roman"/>
          <w:sz w:val="28"/>
          <w:szCs w:val="28"/>
        </w:rPr>
        <w:t xml:space="preserve">Главы </w:t>
      </w:r>
      <w:proofErr w:type="spellStart"/>
      <w:r w:rsidRPr="00A51B75">
        <w:rPr>
          <w:rFonts w:ascii="Times New Roman" w:hAnsi="Times New Roman" w:cs="Times New Roman"/>
          <w:sz w:val="28"/>
          <w:szCs w:val="28"/>
        </w:rPr>
        <w:t>Вольского</w:t>
      </w:r>
      <w:proofErr w:type="spellEnd"/>
      <w:r w:rsidRPr="00A51B75">
        <w:rPr>
          <w:rFonts w:ascii="Times New Roman" w:hAnsi="Times New Roman" w:cs="Times New Roman"/>
          <w:sz w:val="28"/>
          <w:szCs w:val="28"/>
        </w:rPr>
        <w:t xml:space="preserve"> муниципального района</w:t>
      </w:r>
      <w:r w:rsidR="00307BD8">
        <w:rPr>
          <w:rFonts w:ascii="Times New Roman" w:hAnsi="Times New Roman" w:cs="Times New Roman"/>
          <w:sz w:val="28"/>
          <w:szCs w:val="28"/>
        </w:rPr>
        <w:t xml:space="preserve"> за 2022</w:t>
      </w:r>
      <w:r w:rsidRPr="00A51B75">
        <w:rPr>
          <w:rFonts w:ascii="Times New Roman" w:hAnsi="Times New Roman" w:cs="Times New Roman"/>
          <w:sz w:val="28"/>
          <w:szCs w:val="28"/>
        </w:rPr>
        <w:t xml:space="preserve"> год.</w:t>
      </w:r>
    </w:p>
    <w:p w:rsidR="00CC0EA5" w:rsidRPr="00A51B75" w:rsidRDefault="00CC0EA5" w:rsidP="00CC0EA5">
      <w:pPr>
        <w:rPr>
          <w:sz w:val="28"/>
          <w:szCs w:val="28"/>
        </w:rPr>
      </w:pPr>
    </w:p>
    <w:p w:rsidR="00CC0EA5" w:rsidRPr="00A51B75" w:rsidRDefault="00CC0EA5" w:rsidP="00CC0EA5">
      <w:pPr>
        <w:spacing w:line="240" w:lineRule="auto"/>
        <w:rPr>
          <w:rFonts w:ascii="Times New Roman" w:hAnsi="Times New Roman" w:cs="Times New Roman"/>
          <w:b/>
          <w:sz w:val="28"/>
          <w:szCs w:val="28"/>
        </w:rPr>
      </w:pPr>
      <w:r w:rsidRPr="00A51B75">
        <w:rPr>
          <w:rFonts w:ascii="Times New Roman" w:hAnsi="Times New Roman" w:cs="Times New Roman"/>
          <w:b/>
          <w:sz w:val="28"/>
          <w:szCs w:val="28"/>
        </w:rPr>
        <w:t>Раздел 1. Экономическое развитие.</w:t>
      </w:r>
    </w:p>
    <w:p w:rsidR="00CC0EA5" w:rsidRPr="00A51B75" w:rsidRDefault="007A1E20" w:rsidP="00CC0EA5">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 итогам 2022</w:t>
      </w:r>
      <w:r w:rsidR="00CC0EA5" w:rsidRPr="00A51B75">
        <w:rPr>
          <w:rFonts w:ascii="Times New Roman" w:hAnsi="Times New Roman" w:cs="Times New Roman"/>
          <w:sz w:val="28"/>
          <w:szCs w:val="28"/>
        </w:rPr>
        <w:t xml:space="preserve"> года показатель «Число субъектов малого и среднего предпринимательства в расчете на 10 тыс. человек» составил </w:t>
      </w:r>
      <w:r>
        <w:rPr>
          <w:rFonts w:ascii="Times New Roman" w:hAnsi="Times New Roman" w:cs="Times New Roman"/>
          <w:sz w:val="28"/>
          <w:szCs w:val="28"/>
        </w:rPr>
        <w:t>204,5 единиц, что выше уровня 2021</w:t>
      </w:r>
      <w:r w:rsidR="00CC0EA5" w:rsidRPr="00A51B75">
        <w:rPr>
          <w:rFonts w:ascii="Times New Roman" w:hAnsi="Times New Roman" w:cs="Times New Roman"/>
          <w:sz w:val="28"/>
          <w:szCs w:val="28"/>
        </w:rPr>
        <w:t xml:space="preserve"> год</w:t>
      </w:r>
      <w:r w:rsidR="00066B0A">
        <w:rPr>
          <w:rFonts w:ascii="Times New Roman" w:hAnsi="Times New Roman" w:cs="Times New Roman"/>
          <w:sz w:val="28"/>
          <w:szCs w:val="28"/>
        </w:rPr>
        <w:t xml:space="preserve">а на </w:t>
      </w:r>
      <w:r>
        <w:rPr>
          <w:rFonts w:ascii="Times New Roman" w:hAnsi="Times New Roman" w:cs="Times New Roman"/>
          <w:sz w:val="28"/>
          <w:szCs w:val="28"/>
        </w:rPr>
        <w:t>6,5</w:t>
      </w:r>
      <w:r w:rsidR="00066B0A">
        <w:rPr>
          <w:rFonts w:ascii="Times New Roman" w:hAnsi="Times New Roman" w:cs="Times New Roman"/>
          <w:sz w:val="28"/>
          <w:szCs w:val="28"/>
        </w:rPr>
        <w:t xml:space="preserve">% </w:t>
      </w:r>
      <w:r w:rsidR="00CC0EA5" w:rsidRPr="00A51B75">
        <w:rPr>
          <w:rFonts w:ascii="Times New Roman" w:hAnsi="Times New Roman" w:cs="Times New Roman"/>
          <w:sz w:val="28"/>
          <w:szCs w:val="28"/>
        </w:rPr>
        <w:t xml:space="preserve"> </w:t>
      </w:r>
      <w:r w:rsidR="00066B0A">
        <w:rPr>
          <w:rFonts w:ascii="Times New Roman" w:hAnsi="Times New Roman" w:cs="Times New Roman"/>
          <w:sz w:val="28"/>
          <w:szCs w:val="28"/>
        </w:rPr>
        <w:t>(</w:t>
      </w:r>
      <w:r>
        <w:rPr>
          <w:rFonts w:ascii="Times New Roman" w:hAnsi="Times New Roman" w:cs="Times New Roman"/>
          <w:sz w:val="28"/>
          <w:szCs w:val="28"/>
        </w:rPr>
        <w:t xml:space="preserve">192 </w:t>
      </w:r>
      <w:r w:rsidR="00CC0EA5" w:rsidRPr="00A51B75">
        <w:rPr>
          <w:rFonts w:ascii="Times New Roman" w:hAnsi="Times New Roman" w:cs="Times New Roman"/>
          <w:sz w:val="28"/>
          <w:szCs w:val="28"/>
        </w:rPr>
        <w:t>единиц</w:t>
      </w:r>
      <w:r>
        <w:rPr>
          <w:rFonts w:ascii="Times New Roman" w:hAnsi="Times New Roman" w:cs="Times New Roman"/>
          <w:sz w:val="28"/>
          <w:szCs w:val="28"/>
        </w:rPr>
        <w:t>ы</w:t>
      </w:r>
      <w:r w:rsidR="00066B0A">
        <w:rPr>
          <w:rFonts w:ascii="Times New Roman" w:hAnsi="Times New Roman" w:cs="Times New Roman"/>
          <w:sz w:val="28"/>
          <w:szCs w:val="28"/>
        </w:rPr>
        <w:t>)</w:t>
      </w:r>
      <w:r w:rsidR="00CC0EA5" w:rsidRPr="00A51B75">
        <w:rPr>
          <w:rFonts w:ascii="Times New Roman" w:hAnsi="Times New Roman" w:cs="Times New Roman"/>
          <w:sz w:val="28"/>
          <w:szCs w:val="28"/>
        </w:rPr>
        <w:t xml:space="preserve">.  </w:t>
      </w:r>
    </w:p>
    <w:p w:rsidR="007A1E20" w:rsidRDefault="00CC0EA5" w:rsidP="00CC0EA5">
      <w:pPr>
        <w:tabs>
          <w:tab w:val="left" w:pos="4678"/>
        </w:tabs>
        <w:spacing w:line="240" w:lineRule="auto"/>
        <w:ind w:firstLine="567"/>
        <w:jc w:val="both"/>
        <w:rPr>
          <w:rFonts w:ascii="Times New Roman" w:hAnsi="Times New Roman" w:cs="Times New Roman"/>
          <w:sz w:val="28"/>
          <w:szCs w:val="28"/>
        </w:rPr>
      </w:pPr>
      <w:r w:rsidRPr="00A51B75">
        <w:rPr>
          <w:rFonts w:ascii="Times New Roman" w:hAnsi="Times New Roman" w:cs="Times New Roman"/>
          <w:sz w:val="28"/>
          <w:szCs w:val="28"/>
        </w:rPr>
        <w:t>Доля среднесписочной численности работников малых и средних предприятий в среднесписочной численности работников всех предприятий и организ</w:t>
      </w:r>
      <w:r w:rsidR="00066B0A">
        <w:rPr>
          <w:rFonts w:ascii="Times New Roman" w:hAnsi="Times New Roman" w:cs="Times New Roman"/>
          <w:sz w:val="28"/>
          <w:szCs w:val="28"/>
        </w:rPr>
        <w:t>аций незначит</w:t>
      </w:r>
      <w:r w:rsidR="007A1E20">
        <w:rPr>
          <w:rFonts w:ascii="Times New Roman" w:hAnsi="Times New Roman" w:cs="Times New Roman"/>
          <w:sz w:val="28"/>
          <w:szCs w:val="28"/>
        </w:rPr>
        <w:t>ельно уменьшился. По итогам 2022</w:t>
      </w:r>
      <w:r w:rsidRPr="00A51B75">
        <w:rPr>
          <w:rFonts w:ascii="Times New Roman" w:hAnsi="Times New Roman" w:cs="Times New Roman"/>
          <w:sz w:val="28"/>
          <w:szCs w:val="28"/>
        </w:rPr>
        <w:t xml:space="preserve"> года показатель с</w:t>
      </w:r>
      <w:r w:rsidR="007A1E20">
        <w:rPr>
          <w:rFonts w:ascii="Times New Roman" w:hAnsi="Times New Roman" w:cs="Times New Roman"/>
          <w:sz w:val="28"/>
          <w:szCs w:val="28"/>
        </w:rPr>
        <w:t>оставил 36,9%. За 2021</w:t>
      </w:r>
      <w:r w:rsidRPr="00A51B75">
        <w:rPr>
          <w:rFonts w:ascii="Times New Roman" w:hAnsi="Times New Roman" w:cs="Times New Roman"/>
          <w:sz w:val="28"/>
          <w:szCs w:val="28"/>
        </w:rPr>
        <w:t xml:space="preserve"> год – </w:t>
      </w:r>
      <w:r w:rsidR="007A1E20">
        <w:rPr>
          <w:rFonts w:ascii="Times New Roman" w:hAnsi="Times New Roman" w:cs="Times New Roman"/>
          <w:sz w:val="28"/>
          <w:szCs w:val="28"/>
        </w:rPr>
        <w:t>36,4</w:t>
      </w:r>
      <w:r w:rsidRPr="00A51B75">
        <w:rPr>
          <w:rFonts w:ascii="Times New Roman" w:hAnsi="Times New Roman" w:cs="Times New Roman"/>
          <w:sz w:val="28"/>
          <w:szCs w:val="28"/>
        </w:rPr>
        <w:t xml:space="preserve">%. </w:t>
      </w:r>
    </w:p>
    <w:p w:rsidR="00CC0EA5" w:rsidRPr="00A51B75" w:rsidRDefault="00CC0EA5" w:rsidP="00CC0EA5">
      <w:pPr>
        <w:tabs>
          <w:tab w:val="left" w:pos="4678"/>
        </w:tabs>
        <w:spacing w:line="240" w:lineRule="auto"/>
        <w:ind w:firstLine="567"/>
        <w:jc w:val="both"/>
        <w:rPr>
          <w:rFonts w:ascii="Times New Roman" w:hAnsi="Times New Roman" w:cs="Times New Roman"/>
          <w:color w:val="FFFFFF" w:themeColor="background1"/>
          <w:sz w:val="28"/>
          <w:szCs w:val="28"/>
        </w:rPr>
      </w:pPr>
      <w:r w:rsidRPr="00A51B75">
        <w:rPr>
          <w:rFonts w:ascii="Times New Roman" w:hAnsi="Times New Roman" w:cs="Times New Roman"/>
          <w:sz w:val="28"/>
          <w:szCs w:val="28"/>
        </w:rPr>
        <w:t>Объем инвестиций в основной капитал (за исключением бюджетных средст</w:t>
      </w:r>
      <w:r w:rsidR="00066B0A">
        <w:rPr>
          <w:rFonts w:ascii="Times New Roman" w:hAnsi="Times New Roman" w:cs="Times New Roman"/>
          <w:sz w:val="28"/>
          <w:szCs w:val="28"/>
        </w:rPr>
        <w:t>в) в расчете на 1 жителя за 2</w:t>
      </w:r>
      <w:r w:rsidR="007A1E20">
        <w:rPr>
          <w:rFonts w:ascii="Times New Roman" w:hAnsi="Times New Roman" w:cs="Times New Roman"/>
          <w:sz w:val="28"/>
          <w:szCs w:val="28"/>
        </w:rPr>
        <w:t>022</w:t>
      </w:r>
      <w:r w:rsidRPr="00A51B75">
        <w:rPr>
          <w:rFonts w:ascii="Times New Roman" w:hAnsi="Times New Roman" w:cs="Times New Roman"/>
          <w:sz w:val="28"/>
          <w:szCs w:val="28"/>
        </w:rPr>
        <w:t xml:space="preserve"> год составил  </w:t>
      </w:r>
      <w:r w:rsidR="007A1E20">
        <w:rPr>
          <w:rFonts w:ascii="Times New Roman" w:hAnsi="Times New Roman" w:cs="Times New Roman"/>
          <w:sz w:val="28"/>
          <w:szCs w:val="28"/>
        </w:rPr>
        <w:t>17555,8</w:t>
      </w:r>
      <w:r w:rsidRPr="00A51B75">
        <w:rPr>
          <w:rFonts w:ascii="Times New Roman" w:hAnsi="Times New Roman" w:cs="Times New Roman"/>
          <w:sz w:val="28"/>
          <w:szCs w:val="28"/>
        </w:rPr>
        <w:t xml:space="preserve"> рублей, что на </w:t>
      </w:r>
      <w:r w:rsidR="007A1E20">
        <w:rPr>
          <w:rFonts w:ascii="Times New Roman" w:hAnsi="Times New Roman" w:cs="Times New Roman"/>
          <w:sz w:val="28"/>
          <w:szCs w:val="28"/>
        </w:rPr>
        <w:t>28,4</w:t>
      </w:r>
      <w:r w:rsidRPr="00A51B75">
        <w:rPr>
          <w:rFonts w:ascii="Times New Roman" w:hAnsi="Times New Roman" w:cs="Times New Roman"/>
          <w:sz w:val="28"/>
          <w:szCs w:val="28"/>
        </w:rPr>
        <w:t xml:space="preserve"> % </w:t>
      </w:r>
      <w:r>
        <w:rPr>
          <w:rFonts w:ascii="Times New Roman" w:hAnsi="Times New Roman" w:cs="Times New Roman"/>
          <w:sz w:val="28"/>
          <w:szCs w:val="28"/>
        </w:rPr>
        <w:t>вы</w:t>
      </w:r>
      <w:r w:rsidR="007A1E20">
        <w:rPr>
          <w:rFonts w:ascii="Times New Roman" w:hAnsi="Times New Roman" w:cs="Times New Roman"/>
          <w:sz w:val="28"/>
          <w:szCs w:val="28"/>
        </w:rPr>
        <w:t>ше значения, достигнутого в 2021</w:t>
      </w:r>
      <w:r w:rsidRPr="00A51B75">
        <w:rPr>
          <w:rFonts w:ascii="Times New Roman" w:hAnsi="Times New Roman" w:cs="Times New Roman"/>
          <w:sz w:val="28"/>
          <w:szCs w:val="28"/>
        </w:rPr>
        <w:t xml:space="preserve"> году (</w:t>
      </w:r>
      <w:r w:rsidR="007A1E20">
        <w:rPr>
          <w:rFonts w:ascii="Times New Roman" w:hAnsi="Times New Roman" w:cs="Times New Roman"/>
          <w:sz w:val="28"/>
          <w:szCs w:val="28"/>
        </w:rPr>
        <w:t>13671,8</w:t>
      </w:r>
      <w:r w:rsidRPr="00A51B75">
        <w:rPr>
          <w:rFonts w:ascii="Times New Roman" w:hAnsi="Times New Roman" w:cs="Times New Roman"/>
          <w:sz w:val="28"/>
          <w:szCs w:val="28"/>
        </w:rPr>
        <w:t xml:space="preserve"> рублей). </w:t>
      </w:r>
    </w:p>
    <w:p w:rsidR="007A1E20" w:rsidRPr="00224542" w:rsidRDefault="007A1E20" w:rsidP="007A1E20">
      <w:pPr>
        <w:spacing w:after="0" w:line="240" w:lineRule="auto"/>
        <w:ind w:firstLine="709"/>
        <w:jc w:val="both"/>
        <w:rPr>
          <w:rFonts w:ascii="Times New Roman" w:hAnsi="Times New Roman" w:cs="Times New Roman"/>
          <w:sz w:val="28"/>
          <w:szCs w:val="28"/>
        </w:rPr>
      </w:pPr>
      <w:r w:rsidRPr="00224542">
        <w:rPr>
          <w:rFonts w:ascii="Times New Roman" w:hAnsi="Times New Roman" w:cs="Times New Roman"/>
          <w:sz w:val="28"/>
          <w:szCs w:val="28"/>
        </w:rPr>
        <w:t>Ведущим видом деятельности является производство неметаллической минеральной продукции, к которому, кроме градообразующего предприятия, относятся АО «Волга Цемент».</w:t>
      </w:r>
    </w:p>
    <w:p w:rsidR="007A1E20" w:rsidRPr="00224542" w:rsidRDefault="007A1E20" w:rsidP="007A1E20">
      <w:pPr>
        <w:spacing w:after="0" w:line="240" w:lineRule="auto"/>
        <w:ind w:firstLine="709"/>
        <w:jc w:val="both"/>
        <w:rPr>
          <w:rFonts w:ascii="Times New Roman" w:hAnsi="Times New Roman" w:cs="Times New Roman"/>
          <w:bCs/>
          <w:sz w:val="28"/>
          <w:szCs w:val="28"/>
        </w:rPr>
      </w:pPr>
      <w:r w:rsidRPr="00224542">
        <w:rPr>
          <w:rFonts w:ascii="Times New Roman" w:hAnsi="Times New Roman" w:cs="Times New Roman"/>
          <w:i/>
          <w:color w:val="000000"/>
          <w:sz w:val="28"/>
          <w:szCs w:val="28"/>
        </w:rPr>
        <w:t>АО «Волга Цемент»</w:t>
      </w:r>
      <w:r w:rsidRPr="00224542">
        <w:rPr>
          <w:rFonts w:ascii="Times New Roman" w:hAnsi="Times New Roman" w:cs="Times New Roman"/>
          <w:color w:val="000000"/>
          <w:sz w:val="28"/>
          <w:szCs w:val="28"/>
        </w:rPr>
        <w:t xml:space="preserve"> – о</w:t>
      </w:r>
      <w:r w:rsidRPr="00224542">
        <w:rPr>
          <w:rFonts w:ascii="Times New Roman" w:hAnsi="Times New Roman" w:cs="Times New Roman"/>
          <w:bCs/>
          <w:sz w:val="28"/>
          <w:szCs w:val="28"/>
        </w:rPr>
        <w:t>бъем отгруженной продукции за 2022 год  составил 7 071</w:t>
      </w:r>
      <w:r w:rsidRPr="00224542">
        <w:rPr>
          <w:rFonts w:ascii="Times New Roman" w:hAnsi="Times New Roman" w:cs="Times New Roman"/>
          <w:bCs/>
          <w:color w:val="000000"/>
          <w:sz w:val="28"/>
          <w:szCs w:val="28"/>
        </w:rPr>
        <w:t xml:space="preserve">,0 </w:t>
      </w:r>
      <w:r w:rsidRPr="00224542">
        <w:rPr>
          <w:rFonts w:ascii="Times New Roman" w:hAnsi="Times New Roman" w:cs="Times New Roman"/>
          <w:bCs/>
          <w:sz w:val="28"/>
          <w:szCs w:val="28"/>
        </w:rPr>
        <w:t xml:space="preserve">млн. руб., </w:t>
      </w:r>
      <w:r w:rsidRPr="00224542">
        <w:rPr>
          <w:rFonts w:ascii="Times New Roman" w:hAnsi="Times New Roman" w:cs="Times New Roman"/>
          <w:color w:val="000000"/>
          <w:sz w:val="28"/>
          <w:szCs w:val="28"/>
        </w:rPr>
        <w:t xml:space="preserve">(137,3 %) к аналогичному периоду 2021 года, </w:t>
      </w:r>
      <w:r w:rsidRPr="00224542">
        <w:rPr>
          <w:rFonts w:ascii="Times New Roman" w:eastAsia="Calibri" w:hAnsi="Times New Roman" w:cs="Times New Roman"/>
          <w:sz w:val="28"/>
          <w:szCs w:val="28"/>
        </w:rPr>
        <w:t>объем инвестиций в основной капитал составил 160,9 млн</w:t>
      </w:r>
      <w:proofErr w:type="gramStart"/>
      <w:r w:rsidRPr="00224542">
        <w:rPr>
          <w:rFonts w:ascii="Times New Roman" w:eastAsia="Calibri" w:hAnsi="Times New Roman" w:cs="Times New Roman"/>
          <w:sz w:val="28"/>
          <w:szCs w:val="28"/>
        </w:rPr>
        <w:t>.р</w:t>
      </w:r>
      <w:proofErr w:type="gramEnd"/>
      <w:r w:rsidRPr="00224542">
        <w:rPr>
          <w:rFonts w:ascii="Times New Roman" w:eastAsia="Calibri" w:hAnsi="Times New Roman" w:cs="Times New Roman"/>
          <w:sz w:val="28"/>
          <w:szCs w:val="28"/>
        </w:rPr>
        <w:t>уб., с</w:t>
      </w:r>
      <w:r w:rsidRPr="00224542">
        <w:rPr>
          <w:rFonts w:ascii="Times New Roman" w:eastAsia="Calibri" w:hAnsi="Times New Roman" w:cs="Times New Roman"/>
          <w:color w:val="000000" w:themeColor="text1"/>
          <w:sz w:val="28"/>
          <w:szCs w:val="28"/>
        </w:rPr>
        <w:t>реднемесячная заработная плата работников составила  47,3  тыс. руб.,</w:t>
      </w:r>
      <w:r w:rsidRPr="00224542">
        <w:rPr>
          <w:rFonts w:ascii="Times New Roman" w:eastAsia="Calibri" w:hAnsi="Times New Roman" w:cs="Times New Roman"/>
          <w:color w:val="FF0000"/>
          <w:sz w:val="28"/>
          <w:szCs w:val="28"/>
        </w:rPr>
        <w:t xml:space="preserve"> </w:t>
      </w:r>
      <w:r w:rsidRPr="00224542">
        <w:rPr>
          <w:rFonts w:ascii="Times New Roman" w:eastAsia="Calibri" w:hAnsi="Times New Roman" w:cs="Times New Roman"/>
          <w:color w:val="000000" w:themeColor="text1"/>
          <w:sz w:val="28"/>
          <w:szCs w:val="28"/>
        </w:rPr>
        <w:t>среднесписочная численность – 335 человек.</w:t>
      </w:r>
    </w:p>
    <w:p w:rsidR="007A1E20" w:rsidRPr="00224542" w:rsidRDefault="007A1E20" w:rsidP="007A1E20">
      <w:pPr>
        <w:spacing w:after="0" w:line="240" w:lineRule="auto"/>
        <w:ind w:firstLine="709"/>
        <w:jc w:val="both"/>
        <w:rPr>
          <w:rFonts w:ascii="Times New Roman" w:hAnsi="Times New Roman" w:cs="Times New Roman"/>
          <w:sz w:val="28"/>
          <w:szCs w:val="28"/>
        </w:rPr>
      </w:pPr>
      <w:r w:rsidRPr="00224542">
        <w:rPr>
          <w:rFonts w:ascii="Times New Roman" w:hAnsi="Times New Roman" w:cs="Times New Roman"/>
          <w:sz w:val="28"/>
          <w:szCs w:val="28"/>
        </w:rPr>
        <w:t>Набирает обороты  актуальное  направление в пищевой и перерабатывающей промышленности:</w:t>
      </w:r>
    </w:p>
    <w:p w:rsidR="007A1E20" w:rsidRPr="00224542" w:rsidRDefault="007A1E20" w:rsidP="007A1E20">
      <w:pPr>
        <w:pStyle w:val="a3"/>
        <w:spacing w:line="240" w:lineRule="auto"/>
        <w:ind w:left="0"/>
        <w:outlineLvl w:val="0"/>
        <w:rPr>
          <w:rFonts w:ascii="Times New Roman" w:hAnsi="Times New Roman"/>
          <w:bCs/>
          <w:sz w:val="28"/>
          <w:szCs w:val="28"/>
        </w:rPr>
      </w:pPr>
      <w:r w:rsidRPr="00224542">
        <w:rPr>
          <w:rFonts w:ascii="Times New Roman" w:hAnsi="Times New Roman"/>
          <w:bCs/>
          <w:i/>
          <w:color w:val="000000"/>
          <w:sz w:val="28"/>
          <w:szCs w:val="28"/>
        </w:rPr>
        <w:t xml:space="preserve">ООО </w:t>
      </w:r>
      <w:r w:rsidRPr="00224542">
        <w:rPr>
          <w:rFonts w:ascii="Times New Roman" w:hAnsi="Times New Roman"/>
          <w:i/>
          <w:color w:val="000000"/>
          <w:sz w:val="28"/>
          <w:szCs w:val="28"/>
          <w:shd w:val="clear" w:color="auto" w:fill="FFFFFF"/>
        </w:rPr>
        <w:t>«Завод «Империя соков»</w:t>
      </w:r>
      <w:r w:rsidRPr="00224542">
        <w:rPr>
          <w:rFonts w:ascii="Times New Roman" w:hAnsi="Times New Roman"/>
          <w:color w:val="000000"/>
          <w:sz w:val="28"/>
          <w:szCs w:val="28"/>
          <w:shd w:val="clear" w:color="auto" w:fill="FFFFFF"/>
        </w:rPr>
        <w:t xml:space="preserve"> </w:t>
      </w:r>
      <w:r w:rsidRPr="00224542">
        <w:rPr>
          <w:rFonts w:ascii="Times New Roman" w:hAnsi="Times New Roman"/>
          <w:sz w:val="28"/>
          <w:szCs w:val="28"/>
        </w:rPr>
        <w:t>–</w:t>
      </w:r>
      <w:r w:rsidRPr="00224542">
        <w:rPr>
          <w:rFonts w:ascii="Times New Roman" w:hAnsi="Times New Roman"/>
          <w:color w:val="000000"/>
          <w:sz w:val="28"/>
          <w:szCs w:val="28"/>
          <w:shd w:val="clear" w:color="auto" w:fill="FFFFFF"/>
        </w:rPr>
        <w:t xml:space="preserve"> за 2022 год  о</w:t>
      </w:r>
      <w:r w:rsidRPr="00224542">
        <w:rPr>
          <w:rFonts w:ascii="Times New Roman" w:hAnsi="Times New Roman"/>
          <w:bCs/>
          <w:color w:val="000000"/>
          <w:sz w:val="28"/>
          <w:szCs w:val="28"/>
        </w:rPr>
        <w:t>бъем отгруженной  продукции  составил  458,7  млн. руб</w:t>
      </w:r>
      <w:r w:rsidRPr="00224542">
        <w:rPr>
          <w:rFonts w:ascii="Times New Roman" w:hAnsi="Times New Roman"/>
          <w:bCs/>
          <w:sz w:val="28"/>
          <w:szCs w:val="28"/>
        </w:rPr>
        <w:t xml:space="preserve">., что  составляет 164,7% к аналогичному периоду 2021 года. Численность работников на предприятии </w:t>
      </w:r>
      <w:r w:rsidRPr="00224542">
        <w:rPr>
          <w:rFonts w:ascii="Times New Roman" w:hAnsi="Times New Roman"/>
          <w:sz w:val="28"/>
          <w:szCs w:val="28"/>
          <w:shd w:val="clear" w:color="auto" w:fill="FFFFFF"/>
        </w:rPr>
        <w:t>79 человек,  о</w:t>
      </w:r>
      <w:r w:rsidRPr="00224542">
        <w:rPr>
          <w:rFonts w:ascii="Times New Roman" w:eastAsia="Calibri" w:hAnsi="Times New Roman"/>
          <w:color w:val="000000"/>
          <w:sz w:val="28"/>
          <w:szCs w:val="28"/>
          <w:shd w:val="clear" w:color="auto" w:fill="FFFFFF"/>
        </w:rPr>
        <w:t>бъем инвестиций  по проекту</w:t>
      </w:r>
      <w:r w:rsidRPr="00224542">
        <w:rPr>
          <w:rFonts w:ascii="Times New Roman" w:hAnsi="Times New Roman"/>
          <w:sz w:val="28"/>
          <w:szCs w:val="28"/>
          <w:shd w:val="clear" w:color="auto" w:fill="FFFFFF"/>
        </w:rPr>
        <w:t xml:space="preserve"> «</w:t>
      </w:r>
      <w:r w:rsidRPr="00224542">
        <w:rPr>
          <w:rFonts w:ascii="Times New Roman" w:eastAsia="Calibri" w:hAnsi="Times New Roman"/>
          <w:color w:val="000000"/>
          <w:sz w:val="28"/>
          <w:szCs w:val="28"/>
          <w:shd w:val="clear" w:color="auto" w:fill="FFFFFF"/>
        </w:rPr>
        <w:t>реконструкция  линии по розливу воды» составил 4,8 млн.</w:t>
      </w:r>
      <w:r w:rsidRPr="00224542">
        <w:rPr>
          <w:rFonts w:ascii="Times New Roman" w:eastAsia="Calibri" w:hAnsi="Times New Roman"/>
          <w:color w:val="FF0000"/>
          <w:sz w:val="28"/>
          <w:szCs w:val="28"/>
          <w:shd w:val="clear" w:color="auto" w:fill="FFFFFF"/>
        </w:rPr>
        <w:t xml:space="preserve"> </w:t>
      </w:r>
      <w:r w:rsidRPr="00224542">
        <w:rPr>
          <w:rFonts w:ascii="Times New Roman" w:eastAsia="Calibri" w:hAnsi="Times New Roman"/>
          <w:sz w:val="28"/>
          <w:szCs w:val="28"/>
          <w:shd w:val="clear" w:color="auto" w:fill="FFFFFF"/>
        </w:rPr>
        <w:t>руб.</w:t>
      </w:r>
      <w:r w:rsidRPr="00224542">
        <w:rPr>
          <w:rFonts w:ascii="Times New Roman" w:eastAsia="Calibri" w:hAnsi="Times New Roman"/>
          <w:color w:val="FF0000"/>
          <w:sz w:val="28"/>
          <w:szCs w:val="28"/>
          <w:shd w:val="clear" w:color="auto" w:fill="FFFFFF"/>
        </w:rPr>
        <w:t xml:space="preserve"> </w:t>
      </w:r>
    </w:p>
    <w:p w:rsidR="007A1E20" w:rsidRPr="00224542" w:rsidRDefault="007A1E20" w:rsidP="007A1E20">
      <w:pPr>
        <w:spacing w:after="0" w:line="240" w:lineRule="auto"/>
        <w:ind w:firstLine="709"/>
        <w:jc w:val="both"/>
        <w:rPr>
          <w:rFonts w:ascii="Times New Roman" w:eastAsia="Times New Roman" w:hAnsi="Times New Roman"/>
          <w:sz w:val="28"/>
          <w:szCs w:val="28"/>
          <w:lang w:eastAsia="ar-SA"/>
        </w:rPr>
      </w:pPr>
      <w:r w:rsidRPr="00224542">
        <w:rPr>
          <w:rFonts w:ascii="Times New Roman" w:hAnsi="Times New Roman" w:cs="Times New Roman"/>
          <w:i/>
          <w:sz w:val="28"/>
          <w:szCs w:val="28"/>
        </w:rPr>
        <w:t>ОАО «</w:t>
      </w:r>
      <w:proofErr w:type="spellStart"/>
      <w:r w:rsidRPr="00224542">
        <w:rPr>
          <w:rFonts w:ascii="Times New Roman" w:hAnsi="Times New Roman" w:cs="Times New Roman"/>
          <w:i/>
          <w:sz w:val="28"/>
          <w:szCs w:val="28"/>
        </w:rPr>
        <w:t>Гормолзавод</w:t>
      </w:r>
      <w:proofErr w:type="spellEnd"/>
      <w:r w:rsidRPr="00224542">
        <w:rPr>
          <w:rFonts w:ascii="Times New Roman" w:hAnsi="Times New Roman" w:cs="Times New Roman"/>
          <w:i/>
          <w:sz w:val="28"/>
          <w:szCs w:val="28"/>
        </w:rPr>
        <w:t xml:space="preserve"> </w:t>
      </w:r>
      <w:proofErr w:type="spellStart"/>
      <w:r w:rsidRPr="00224542">
        <w:rPr>
          <w:rFonts w:ascii="Times New Roman" w:hAnsi="Times New Roman" w:cs="Times New Roman"/>
          <w:i/>
          <w:sz w:val="28"/>
          <w:szCs w:val="28"/>
        </w:rPr>
        <w:t>Вольский</w:t>
      </w:r>
      <w:proofErr w:type="spellEnd"/>
      <w:r w:rsidRPr="00224542">
        <w:rPr>
          <w:rFonts w:ascii="Times New Roman" w:hAnsi="Times New Roman" w:cs="Times New Roman"/>
          <w:i/>
          <w:sz w:val="28"/>
          <w:szCs w:val="28"/>
        </w:rPr>
        <w:t xml:space="preserve">»  </w:t>
      </w:r>
      <w:r w:rsidRPr="00224542">
        <w:rPr>
          <w:rFonts w:ascii="Times New Roman" w:hAnsi="Times New Roman" w:cs="Times New Roman"/>
          <w:sz w:val="28"/>
          <w:szCs w:val="28"/>
        </w:rPr>
        <w:t>– о</w:t>
      </w:r>
      <w:r w:rsidRPr="00224542">
        <w:rPr>
          <w:rFonts w:ascii="Times New Roman" w:hAnsi="Times New Roman" w:cs="Times New Roman"/>
          <w:color w:val="000000"/>
          <w:sz w:val="28"/>
          <w:szCs w:val="28"/>
        </w:rPr>
        <w:t>бъем отгруженной продукции за  2022  г.  составил  678,0  млн. рублей</w:t>
      </w:r>
      <w:r w:rsidRPr="00224542">
        <w:rPr>
          <w:rFonts w:ascii="Times New Roman" w:hAnsi="Times New Roman" w:cs="Times New Roman"/>
          <w:color w:val="000000" w:themeColor="text1"/>
          <w:sz w:val="28"/>
          <w:szCs w:val="28"/>
        </w:rPr>
        <w:t xml:space="preserve">, темп  роста  </w:t>
      </w:r>
      <w:r w:rsidRPr="00224542">
        <w:rPr>
          <w:rFonts w:ascii="Times New Roman" w:hAnsi="Times New Roman"/>
          <w:bCs/>
          <w:color w:val="000000" w:themeColor="text1"/>
          <w:sz w:val="28"/>
          <w:szCs w:val="28"/>
        </w:rPr>
        <w:t xml:space="preserve">в 1,4 раза к уровню 2021 года,  </w:t>
      </w:r>
      <w:r w:rsidRPr="00224542">
        <w:rPr>
          <w:rFonts w:ascii="Times New Roman" w:hAnsi="Times New Roman" w:cs="Times New Roman"/>
          <w:color w:val="000000" w:themeColor="text1"/>
          <w:sz w:val="28"/>
          <w:szCs w:val="28"/>
        </w:rPr>
        <w:t>объе</w:t>
      </w:r>
      <w:r w:rsidRPr="00224542">
        <w:rPr>
          <w:rFonts w:ascii="Times New Roman" w:hAnsi="Times New Roman" w:cs="Times New Roman"/>
          <w:color w:val="000000"/>
          <w:sz w:val="28"/>
          <w:szCs w:val="28"/>
        </w:rPr>
        <w:t xml:space="preserve">м инвестиций на  приобретение  производственного  оборудования </w:t>
      </w:r>
      <w:r w:rsidRPr="00224542">
        <w:rPr>
          <w:rFonts w:ascii="Times New Roman" w:hAnsi="Times New Roman" w:cs="Times New Roman"/>
          <w:bCs/>
          <w:color w:val="000000"/>
          <w:sz w:val="28"/>
          <w:szCs w:val="28"/>
        </w:rPr>
        <w:t xml:space="preserve">– 23,6 млн. руб. </w:t>
      </w:r>
      <w:r w:rsidRPr="00224542">
        <w:rPr>
          <w:rStyle w:val="dash041e0431044b0447043d044b0439char1"/>
          <w:rFonts w:ascii="Times New Roman" w:hAnsi="Times New Roman"/>
          <w:sz w:val="28"/>
          <w:szCs w:val="28"/>
        </w:rPr>
        <w:t>Продукция завода представлена в специализированных и сетевых магазинах. География поставок – не только города и районы Саратовской области, а также и Самарский регион.</w:t>
      </w:r>
    </w:p>
    <w:p w:rsidR="007A1E20" w:rsidRPr="00224542" w:rsidRDefault="007A1E20" w:rsidP="007A1E2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24542">
        <w:rPr>
          <w:rFonts w:ascii="Times New Roman" w:hAnsi="Times New Roman" w:cs="Times New Roman"/>
          <w:bCs/>
          <w:color w:val="000000"/>
          <w:sz w:val="28"/>
          <w:szCs w:val="28"/>
        </w:rPr>
        <w:t xml:space="preserve"> </w:t>
      </w:r>
      <w:r w:rsidRPr="00224542">
        <w:rPr>
          <w:rFonts w:ascii="Times New Roman" w:hAnsi="Times New Roman" w:cs="Times New Roman"/>
          <w:bCs/>
          <w:i/>
          <w:color w:val="000000"/>
          <w:sz w:val="28"/>
          <w:szCs w:val="28"/>
        </w:rPr>
        <w:t xml:space="preserve">ООО «Вольский-Кондитер-2» </w:t>
      </w:r>
      <w:r w:rsidRPr="00224542">
        <w:rPr>
          <w:rFonts w:ascii="Times New Roman" w:hAnsi="Times New Roman" w:cs="Times New Roman"/>
          <w:bCs/>
          <w:color w:val="000000"/>
          <w:sz w:val="28"/>
          <w:szCs w:val="28"/>
        </w:rPr>
        <w:t xml:space="preserve"> </w:t>
      </w:r>
      <w:r w:rsidRPr="00224542">
        <w:rPr>
          <w:rFonts w:ascii="Times New Roman" w:hAnsi="Times New Roman" w:cs="Times New Roman"/>
          <w:sz w:val="28"/>
          <w:szCs w:val="28"/>
        </w:rPr>
        <w:t>– о</w:t>
      </w:r>
      <w:r w:rsidRPr="00224542">
        <w:rPr>
          <w:rFonts w:ascii="Times New Roman" w:hAnsi="Times New Roman" w:cs="Times New Roman"/>
          <w:color w:val="000000"/>
          <w:sz w:val="28"/>
          <w:szCs w:val="28"/>
        </w:rPr>
        <w:t xml:space="preserve">бъем отгруженной продукции за 2022  год  составил </w:t>
      </w:r>
      <w:r w:rsidRPr="00224542">
        <w:rPr>
          <w:rFonts w:ascii="Times New Roman" w:eastAsia="Times New Roman" w:hAnsi="Times New Roman" w:cs="Times New Roman"/>
          <w:bCs/>
          <w:sz w:val="28"/>
          <w:szCs w:val="28"/>
        </w:rPr>
        <w:t>1236,3</w:t>
      </w:r>
      <w:r w:rsidRPr="00224542">
        <w:rPr>
          <w:rFonts w:ascii="Times New Roman" w:eastAsia="Times New Roman" w:hAnsi="Times New Roman" w:cs="Times New Roman"/>
          <w:bCs/>
          <w:sz w:val="20"/>
          <w:szCs w:val="20"/>
        </w:rPr>
        <w:t xml:space="preserve">  </w:t>
      </w:r>
      <w:r w:rsidRPr="00224542">
        <w:rPr>
          <w:rFonts w:ascii="Times New Roman" w:hAnsi="Times New Roman" w:cs="Times New Roman"/>
          <w:color w:val="000000"/>
          <w:sz w:val="28"/>
          <w:szCs w:val="28"/>
        </w:rPr>
        <w:t>млн. руб. (145,3 %) к аналогичному периоду  прошлого  года.</w:t>
      </w:r>
    </w:p>
    <w:p w:rsidR="007A1E20" w:rsidRPr="00224542" w:rsidRDefault="007A1E20" w:rsidP="007A1E20">
      <w:pPr>
        <w:spacing w:after="0" w:line="240" w:lineRule="auto"/>
        <w:ind w:firstLine="709"/>
        <w:jc w:val="both"/>
        <w:outlineLvl w:val="0"/>
        <w:rPr>
          <w:rFonts w:ascii="Times New Roman" w:hAnsi="Times New Roman"/>
          <w:bCs/>
          <w:color w:val="000000"/>
          <w:sz w:val="28"/>
          <w:szCs w:val="28"/>
        </w:rPr>
      </w:pPr>
      <w:proofErr w:type="spellStart"/>
      <w:r w:rsidRPr="00224542">
        <w:rPr>
          <w:rFonts w:ascii="Times New Roman" w:hAnsi="Times New Roman"/>
          <w:bCs/>
          <w:i/>
          <w:sz w:val="28"/>
          <w:szCs w:val="28"/>
        </w:rPr>
        <w:t>Вольская</w:t>
      </w:r>
      <w:proofErr w:type="spellEnd"/>
      <w:r w:rsidRPr="00224542">
        <w:rPr>
          <w:rFonts w:ascii="Times New Roman" w:hAnsi="Times New Roman"/>
          <w:bCs/>
          <w:i/>
          <w:sz w:val="28"/>
          <w:szCs w:val="28"/>
        </w:rPr>
        <w:t xml:space="preserve"> швейная фабрика «ЭЛИС» ООО («Центр маркетинга») -</w:t>
      </w:r>
      <w:r w:rsidRPr="00224542">
        <w:rPr>
          <w:rFonts w:ascii="Times New Roman" w:hAnsi="Times New Roman"/>
          <w:bCs/>
          <w:sz w:val="28"/>
          <w:szCs w:val="28"/>
        </w:rPr>
        <w:t xml:space="preserve"> объем отгруженной продукции  за  2022  год   составил  105,9</w:t>
      </w:r>
      <w:r w:rsidRPr="00224542">
        <w:rPr>
          <w:rFonts w:ascii="Times New Roman" w:hAnsi="Times New Roman"/>
          <w:bCs/>
          <w:color w:val="000000"/>
          <w:sz w:val="28"/>
          <w:szCs w:val="28"/>
        </w:rPr>
        <w:t xml:space="preserve"> </w:t>
      </w:r>
      <w:r w:rsidRPr="00224542">
        <w:rPr>
          <w:rFonts w:ascii="Times New Roman" w:hAnsi="Times New Roman"/>
          <w:bCs/>
          <w:sz w:val="28"/>
          <w:szCs w:val="28"/>
        </w:rPr>
        <w:t xml:space="preserve">млн. руб., (111,3%) к уровню 2021 года. Численность работников составляет  178 человек,  </w:t>
      </w:r>
      <w:r w:rsidRPr="00224542">
        <w:rPr>
          <w:rFonts w:ascii="Times New Roman" w:hAnsi="Times New Roman"/>
          <w:bCs/>
          <w:color w:val="000000"/>
          <w:sz w:val="28"/>
          <w:szCs w:val="28"/>
        </w:rPr>
        <w:t>на предприятии создано 10 новых рабочих мест.</w:t>
      </w:r>
    </w:p>
    <w:p w:rsidR="007A1E20" w:rsidRPr="00224542" w:rsidRDefault="007A1E20" w:rsidP="007A1E20">
      <w:pPr>
        <w:pStyle w:val="a6"/>
        <w:spacing w:before="0" w:beforeAutospacing="0" w:after="0" w:afterAutospacing="0" w:line="276" w:lineRule="auto"/>
        <w:ind w:firstLine="360"/>
        <w:jc w:val="both"/>
        <w:rPr>
          <w:bCs/>
          <w:sz w:val="28"/>
          <w:szCs w:val="28"/>
        </w:rPr>
      </w:pPr>
      <w:r w:rsidRPr="00224542">
        <w:rPr>
          <w:sz w:val="28"/>
          <w:szCs w:val="28"/>
        </w:rPr>
        <w:t xml:space="preserve">   В настоящее время остается проблемным вопрос с подбором квалифицированного персонала, ощущается нехватка подготовленных кадров - швей, раскройщиков, портных, технологов. На территории фабрики организовано обучение соискателей на вакансию - швея. Для этого выделено оборудование, принят в штат </w:t>
      </w:r>
      <w:r w:rsidRPr="00224542">
        <w:rPr>
          <w:sz w:val="28"/>
          <w:szCs w:val="28"/>
        </w:rPr>
        <w:lastRenderedPageBreak/>
        <w:t xml:space="preserve">инструктор входного обучения, который работает с желающими трудоустроиться на фабрику. В части набора и поиска персонала налажено взаимодействие с ГКУ </w:t>
      </w:r>
      <w:proofErr w:type="gramStart"/>
      <w:r w:rsidRPr="00224542">
        <w:rPr>
          <w:sz w:val="28"/>
          <w:szCs w:val="28"/>
        </w:rPr>
        <w:t>СО</w:t>
      </w:r>
      <w:proofErr w:type="gramEnd"/>
      <w:r w:rsidRPr="00224542">
        <w:rPr>
          <w:sz w:val="28"/>
          <w:szCs w:val="28"/>
        </w:rPr>
        <w:t xml:space="preserve">  «Центр занятости населения города Вольска».  </w:t>
      </w:r>
    </w:p>
    <w:p w:rsidR="007A1E20" w:rsidRPr="00224542" w:rsidRDefault="007A1E20" w:rsidP="007A1E20">
      <w:pPr>
        <w:pStyle w:val="a3"/>
        <w:spacing w:line="240" w:lineRule="auto"/>
        <w:ind w:left="0"/>
        <w:outlineLvl w:val="0"/>
        <w:rPr>
          <w:rFonts w:ascii="Times New Roman" w:hAnsi="Times New Roman"/>
          <w:bCs/>
          <w:sz w:val="28"/>
          <w:szCs w:val="28"/>
        </w:rPr>
      </w:pPr>
      <w:r w:rsidRPr="00224542">
        <w:rPr>
          <w:rFonts w:ascii="Times New Roman" w:hAnsi="Times New Roman"/>
          <w:i/>
          <w:color w:val="000000"/>
          <w:sz w:val="28"/>
          <w:szCs w:val="28"/>
        </w:rPr>
        <w:t>ООО «Автотрасса».</w:t>
      </w:r>
      <w:r w:rsidRPr="00224542">
        <w:rPr>
          <w:rFonts w:ascii="Times New Roman" w:hAnsi="Times New Roman"/>
          <w:color w:val="000000"/>
          <w:sz w:val="28"/>
          <w:szCs w:val="28"/>
        </w:rPr>
        <w:t xml:space="preserve"> Объем отгруженной продукции за 2022  год составил 8 201,0  млн. руб. (99,2 %)  к уровню 2021 года, на модернизацию и приобретение  оборудования  предприятием освоено инвестиций в сумме 437,2 млн. руб.</w:t>
      </w:r>
    </w:p>
    <w:p w:rsidR="007A1E20" w:rsidRPr="00224542" w:rsidRDefault="007A1E20" w:rsidP="007A1E20">
      <w:pPr>
        <w:tabs>
          <w:tab w:val="left" w:pos="0"/>
        </w:tabs>
        <w:spacing w:after="0" w:line="240" w:lineRule="auto"/>
        <w:ind w:firstLine="709"/>
        <w:jc w:val="both"/>
        <w:rPr>
          <w:rFonts w:ascii="Times New Roman" w:hAnsi="Times New Roman" w:cs="Times New Roman"/>
          <w:color w:val="000000"/>
          <w:sz w:val="28"/>
          <w:szCs w:val="28"/>
        </w:rPr>
      </w:pPr>
      <w:r w:rsidRPr="00224542">
        <w:rPr>
          <w:rFonts w:ascii="Times New Roman" w:hAnsi="Times New Roman" w:cs="Times New Roman"/>
          <w:i/>
          <w:color w:val="000000"/>
          <w:sz w:val="28"/>
          <w:szCs w:val="28"/>
        </w:rPr>
        <w:t>ООО «ОВОЩИ КРУГЛЫЙ ГОД» -</w:t>
      </w:r>
      <w:r w:rsidRPr="00224542">
        <w:rPr>
          <w:rFonts w:ascii="Times New Roman" w:hAnsi="Times New Roman" w:cs="Times New Roman"/>
          <w:color w:val="000000"/>
          <w:sz w:val="28"/>
          <w:szCs w:val="28"/>
        </w:rPr>
        <w:t xml:space="preserve"> тепличное хозяйство по выращиванию овощей закрытого грунта. Объем отгруженной продукции </w:t>
      </w:r>
      <w:r w:rsidRPr="00224542">
        <w:rPr>
          <w:rFonts w:ascii="Times New Roman" w:hAnsi="Times New Roman" w:cs="Times New Roman"/>
          <w:sz w:val="28"/>
          <w:szCs w:val="28"/>
        </w:rPr>
        <w:t xml:space="preserve">за  2022  год  </w:t>
      </w:r>
      <w:r w:rsidRPr="00224542">
        <w:rPr>
          <w:rFonts w:ascii="Times New Roman" w:hAnsi="Times New Roman" w:cs="Times New Roman"/>
          <w:color w:val="000000"/>
          <w:sz w:val="28"/>
          <w:szCs w:val="28"/>
        </w:rPr>
        <w:t xml:space="preserve">составил 14,0 млн. руб., темп роста </w:t>
      </w:r>
      <w:r w:rsidRPr="00224542">
        <w:rPr>
          <w:rFonts w:ascii="Times New Roman" w:hAnsi="Times New Roman" w:cs="Times New Roman"/>
          <w:color w:val="000000" w:themeColor="text1"/>
          <w:sz w:val="28"/>
          <w:szCs w:val="28"/>
        </w:rPr>
        <w:t>107,7%</w:t>
      </w:r>
      <w:r w:rsidRPr="00224542">
        <w:rPr>
          <w:rFonts w:ascii="Times New Roman" w:hAnsi="Times New Roman" w:cs="Times New Roman"/>
          <w:color w:val="C00000"/>
          <w:sz w:val="28"/>
          <w:szCs w:val="28"/>
        </w:rPr>
        <w:t xml:space="preserve"> </w:t>
      </w:r>
      <w:r w:rsidRPr="00224542">
        <w:rPr>
          <w:rFonts w:ascii="Times New Roman" w:hAnsi="Times New Roman" w:cs="Times New Roman"/>
          <w:color w:val="000000"/>
          <w:sz w:val="28"/>
          <w:szCs w:val="28"/>
        </w:rPr>
        <w:t xml:space="preserve"> к 2021 году. Продукция реализуется в розничных магазинах г</w:t>
      </w:r>
      <w:proofErr w:type="gramStart"/>
      <w:r w:rsidRPr="00224542">
        <w:rPr>
          <w:rFonts w:ascii="Times New Roman" w:hAnsi="Times New Roman" w:cs="Times New Roman"/>
          <w:color w:val="000000"/>
          <w:sz w:val="28"/>
          <w:szCs w:val="28"/>
        </w:rPr>
        <w:t>.В</w:t>
      </w:r>
      <w:proofErr w:type="gramEnd"/>
      <w:r w:rsidRPr="00224542">
        <w:rPr>
          <w:rFonts w:ascii="Times New Roman" w:hAnsi="Times New Roman" w:cs="Times New Roman"/>
          <w:color w:val="000000"/>
          <w:sz w:val="28"/>
          <w:szCs w:val="28"/>
        </w:rPr>
        <w:t xml:space="preserve">ольска, г.Балаково и г.Саратова. </w:t>
      </w:r>
    </w:p>
    <w:p w:rsidR="007A1E20" w:rsidRPr="00224542" w:rsidRDefault="007A1E20" w:rsidP="007A1E2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24542">
        <w:rPr>
          <w:rFonts w:ascii="Times New Roman" w:hAnsi="Times New Roman" w:cs="Times New Roman"/>
          <w:color w:val="000000"/>
          <w:sz w:val="28"/>
          <w:szCs w:val="28"/>
        </w:rPr>
        <w:t xml:space="preserve">Завершена реализация  инвестиционного  проекта «Реконструкция и модернизация  овощехранилища» ИП </w:t>
      </w:r>
      <w:proofErr w:type="spellStart"/>
      <w:r w:rsidRPr="00224542">
        <w:rPr>
          <w:rFonts w:ascii="Times New Roman" w:hAnsi="Times New Roman" w:cs="Times New Roman"/>
          <w:color w:val="000000"/>
          <w:sz w:val="28"/>
          <w:szCs w:val="28"/>
        </w:rPr>
        <w:t>Бадалов</w:t>
      </w:r>
      <w:proofErr w:type="spellEnd"/>
      <w:r w:rsidRPr="00224542">
        <w:rPr>
          <w:rFonts w:ascii="Times New Roman" w:hAnsi="Times New Roman" w:cs="Times New Roman"/>
          <w:color w:val="000000"/>
          <w:sz w:val="28"/>
          <w:szCs w:val="28"/>
        </w:rPr>
        <w:t xml:space="preserve"> Р.Ф.  Цель проекта – закупка овощной продукции у </w:t>
      </w:r>
      <w:proofErr w:type="spellStart"/>
      <w:r w:rsidRPr="00224542">
        <w:rPr>
          <w:rFonts w:ascii="Times New Roman" w:hAnsi="Times New Roman" w:cs="Times New Roman"/>
          <w:color w:val="000000"/>
          <w:sz w:val="28"/>
          <w:szCs w:val="28"/>
        </w:rPr>
        <w:t>сельхозтоваропроизводителей</w:t>
      </w:r>
      <w:proofErr w:type="spellEnd"/>
      <w:r w:rsidRPr="00224542">
        <w:rPr>
          <w:rFonts w:ascii="Times New Roman" w:hAnsi="Times New Roman" w:cs="Times New Roman"/>
          <w:color w:val="000000"/>
          <w:sz w:val="28"/>
          <w:szCs w:val="28"/>
        </w:rPr>
        <w:t xml:space="preserve"> </w:t>
      </w:r>
      <w:proofErr w:type="spellStart"/>
      <w:r w:rsidRPr="00224542">
        <w:rPr>
          <w:rFonts w:ascii="Times New Roman" w:hAnsi="Times New Roman" w:cs="Times New Roman"/>
          <w:color w:val="000000"/>
          <w:sz w:val="28"/>
          <w:szCs w:val="28"/>
        </w:rPr>
        <w:t>Вольского</w:t>
      </w:r>
      <w:proofErr w:type="spellEnd"/>
      <w:r w:rsidRPr="00224542">
        <w:rPr>
          <w:rFonts w:ascii="Times New Roman" w:hAnsi="Times New Roman" w:cs="Times New Roman"/>
          <w:color w:val="000000"/>
          <w:sz w:val="28"/>
          <w:szCs w:val="28"/>
        </w:rPr>
        <w:t xml:space="preserve"> района, их транспортировка и хранение, предоставление дополнительных рабочих мест. Под реализацию проекта предоставлена свободная инвестиционная площадка территория бывшего подсобного хозяйства </w:t>
      </w:r>
      <w:proofErr w:type="spellStart"/>
      <w:r w:rsidRPr="00224542">
        <w:rPr>
          <w:rFonts w:ascii="Times New Roman" w:hAnsi="Times New Roman" w:cs="Times New Roman"/>
          <w:color w:val="000000"/>
          <w:sz w:val="28"/>
          <w:szCs w:val="28"/>
        </w:rPr>
        <w:t>Вольского</w:t>
      </w:r>
      <w:proofErr w:type="spellEnd"/>
      <w:r w:rsidRPr="00224542">
        <w:rPr>
          <w:rFonts w:ascii="Times New Roman" w:hAnsi="Times New Roman" w:cs="Times New Roman"/>
          <w:color w:val="000000"/>
          <w:sz w:val="28"/>
          <w:szCs w:val="28"/>
        </w:rPr>
        <w:t xml:space="preserve"> военного училища. Общий объем  инвестиций  составил – 52 млн. рублей,  срок реализации проекта 2018-2022 гг.</w:t>
      </w:r>
    </w:p>
    <w:p w:rsidR="007A1E20" w:rsidRPr="00224542" w:rsidRDefault="007A1E20" w:rsidP="007A1E20">
      <w:pPr>
        <w:autoSpaceDE w:val="0"/>
        <w:autoSpaceDN w:val="0"/>
        <w:adjustRightInd w:val="0"/>
        <w:spacing w:after="0" w:line="240" w:lineRule="auto"/>
        <w:ind w:firstLine="709"/>
        <w:jc w:val="both"/>
        <w:rPr>
          <w:rFonts w:ascii="Times New Roman" w:hAnsi="Times New Roman" w:cs="Times New Roman"/>
          <w:bCs/>
          <w:color w:val="C00000"/>
          <w:sz w:val="28"/>
          <w:szCs w:val="28"/>
        </w:rPr>
      </w:pPr>
      <w:r w:rsidRPr="00224542">
        <w:rPr>
          <w:rFonts w:ascii="Times New Roman" w:hAnsi="Times New Roman" w:cs="Times New Roman"/>
          <w:sz w:val="28"/>
          <w:szCs w:val="28"/>
        </w:rPr>
        <w:t>В 2021 году началась реализация нового инвестиционного  проект</w:t>
      </w:r>
      <w:proofErr w:type="gramStart"/>
      <w:r w:rsidRPr="00224542">
        <w:rPr>
          <w:rFonts w:ascii="Times New Roman" w:hAnsi="Times New Roman" w:cs="Times New Roman"/>
          <w:sz w:val="28"/>
          <w:szCs w:val="28"/>
        </w:rPr>
        <w:t xml:space="preserve">а </w:t>
      </w:r>
      <w:r w:rsidRPr="00224542">
        <w:rPr>
          <w:rFonts w:ascii="Times New Roman" w:hAnsi="Times New Roman" w:cs="Times New Roman"/>
          <w:i/>
          <w:sz w:val="28"/>
          <w:szCs w:val="28"/>
        </w:rPr>
        <w:t>ООО</w:t>
      </w:r>
      <w:proofErr w:type="gramEnd"/>
      <w:r w:rsidRPr="00224542">
        <w:rPr>
          <w:rFonts w:ascii="Times New Roman" w:hAnsi="Times New Roman" w:cs="Times New Roman"/>
          <w:i/>
          <w:sz w:val="28"/>
          <w:szCs w:val="28"/>
        </w:rPr>
        <w:t xml:space="preserve"> «АК Консул»</w:t>
      </w:r>
      <w:r w:rsidRPr="00224542">
        <w:rPr>
          <w:rFonts w:ascii="Times New Roman" w:hAnsi="Times New Roman" w:cs="Times New Roman"/>
          <w:sz w:val="28"/>
          <w:szCs w:val="28"/>
        </w:rPr>
        <w:t xml:space="preserve"> -  «Строительство  нового  тепличного  комплекса  для выращивания овощей». Общий объем инвестиций составит  200,0 млн. рублей, срок  реализации  проекта  2021 - 2023 годы.</w:t>
      </w:r>
    </w:p>
    <w:p w:rsidR="00CB1DC9" w:rsidRPr="0062466E" w:rsidRDefault="00CB1DC9" w:rsidP="00CB1DC9">
      <w:pPr>
        <w:pStyle w:val="a6"/>
        <w:spacing w:before="0" w:beforeAutospacing="0" w:after="0" w:afterAutospacing="0"/>
        <w:ind w:firstLine="834"/>
        <w:jc w:val="both"/>
        <w:rPr>
          <w:sz w:val="28"/>
          <w:szCs w:val="28"/>
        </w:rPr>
      </w:pPr>
    </w:p>
    <w:p w:rsidR="00CC0EA5" w:rsidRPr="00A51B75" w:rsidRDefault="00CC0EA5" w:rsidP="00CC0EA5">
      <w:pPr>
        <w:spacing w:line="240" w:lineRule="auto"/>
        <w:ind w:firstLine="567"/>
        <w:jc w:val="both"/>
        <w:rPr>
          <w:rFonts w:ascii="Times New Roman" w:hAnsi="Times New Roman" w:cs="Times New Roman"/>
          <w:sz w:val="28"/>
          <w:szCs w:val="28"/>
        </w:rPr>
      </w:pPr>
      <w:r w:rsidRPr="00A51B75">
        <w:rPr>
          <w:rFonts w:ascii="Times New Roman" w:hAnsi="Times New Roman" w:cs="Times New Roman"/>
          <w:sz w:val="28"/>
          <w:szCs w:val="28"/>
        </w:rPr>
        <w:t>Доля площади земельных участков, являющихся объектами налогообложения земельным налогом, в общей площади территории мун</w:t>
      </w:r>
      <w:r w:rsidR="00A777FC">
        <w:rPr>
          <w:rFonts w:ascii="Times New Roman" w:hAnsi="Times New Roman" w:cs="Times New Roman"/>
          <w:sz w:val="28"/>
          <w:szCs w:val="28"/>
        </w:rPr>
        <w:t>иципальн</w:t>
      </w:r>
      <w:r w:rsidR="007A1E20">
        <w:rPr>
          <w:rFonts w:ascii="Times New Roman" w:hAnsi="Times New Roman" w:cs="Times New Roman"/>
          <w:sz w:val="28"/>
          <w:szCs w:val="28"/>
        </w:rPr>
        <w:t>ого района составляет 87% в 2022</w:t>
      </w:r>
      <w:r w:rsidRPr="00A51B75">
        <w:rPr>
          <w:rFonts w:ascii="Times New Roman" w:hAnsi="Times New Roman" w:cs="Times New Roman"/>
          <w:sz w:val="28"/>
          <w:szCs w:val="28"/>
        </w:rPr>
        <w:t xml:space="preserve"> году. В дальнейшем за счет оформления земельных участков министерства обороны предполагается рос</w:t>
      </w:r>
      <w:r w:rsidR="00A777FC">
        <w:rPr>
          <w:rFonts w:ascii="Times New Roman" w:hAnsi="Times New Roman" w:cs="Times New Roman"/>
          <w:sz w:val="28"/>
          <w:szCs w:val="28"/>
        </w:rPr>
        <w:t xml:space="preserve">т данного показателя до </w:t>
      </w:r>
      <w:r w:rsidR="00A777FC">
        <w:rPr>
          <w:rFonts w:ascii="Times New Roman" w:hAnsi="Times New Roman" w:cs="Times New Roman"/>
          <w:sz w:val="28"/>
          <w:szCs w:val="28"/>
        </w:rPr>
        <w:br/>
        <w:t>90</w:t>
      </w:r>
      <w:r w:rsidRPr="00A51B75">
        <w:rPr>
          <w:rFonts w:ascii="Times New Roman" w:hAnsi="Times New Roman" w:cs="Times New Roman"/>
          <w:sz w:val="28"/>
          <w:szCs w:val="28"/>
        </w:rPr>
        <w:t xml:space="preserve"> %.</w:t>
      </w:r>
    </w:p>
    <w:p w:rsidR="00CC0EA5" w:rsidRPr="007A1E20" w:rsidRDefault="007A1E20" w:rsidP="007A1E20">
      <w:pPr>
        <w:ind w:firstLine="709"/>
        <w:jc w:val="both"/>
        <w:rPr>
          <w:rFonts w:ascii="Times New Roman" w:eastAsia="Times New Roman" w:hAnsi="Times New Roman" w:cs="Times New Roman"/>
          <w:sz w:val="28"/>
          <w:szCs w:val="28"/>
        </w:rPr>
      </w:pPr>
      <w:r w:rsidRPr="007A1E20">
        <w:rPr>
          <w:rFonts w:ascii="Times New Roman" w:eastAsia="Times New Roman" w:hAnsi="Times New Roman" w:cs="Times New Roman"/>
          <w:sz w:val="28"/>
          <w:szCs w:val="28"/>
        </w:rPr>
        <w:t>По результатам финансово-хозяйственной деятельности сельскохозяйственных предприятий ВМР два предприятия (СК</w:t>
      </w:r>
      <w:proofErr w:type="gramStart"/>
      <w:r w:rsidRPr="007A1E20">
        <w:rPr>
          <w:rFonts w:ascii="Times New Roman" w:eastAsia="Times New Roman" w:hAnsi="Times New Roman" w:cs="Times New Roman"/>
          <w:sz w:val="28"/>
          <w:szCs w:val="28"/>
        </w:rPr>
        <w:t>Х"</w:t>
      </w:r>
      <w:proofErr w:type="spellStart"/>
      <w:proofErr w:type="gramEnd"/>
      <w:r w:rsidRPr="007A1E20">
        <w:rPr>
          <w:rFonts w:ascii="Times New Roman" w:eastAsia="Times New Roman" w:hAnsi="Times New Roman" w:cs="Times New Roman"/>
          <w:sz w:val="28"/>
          <w:szCs w:val="28"/>
        </w:rPr>
        <w:t>Кряжим</w:t>
      </w:r>
      <w:proofErr w:type="spellEnd"/>
      <w:r w:rsidRPr="007A1E20">
        <w:rPr>
          <w:rFonts w:ascii="Times New Roman" w:eastAsia="Times New Roman" w:hAnsi="Times New Roman" w:cs="Times New Roman"/>
          <w:sz w:val="28"/>
          <w:szCs w:val="28"/>
        </w:rPr>
        <w:t>",ООО "</w:t>
      </w:r>
      <w:proofErr w:type="spellStart"/>
      <w:r w:rsidRPr="007A1E20">
        <w:rPr>
          <w:rFonts w:ascii="Times New Roman" w:eastAsia="Times New Roman" w:hAnsi="Times New Roman" w:cs="Times New Roman"/>
          <w:sz w:val="28"/>
          <w:szCs w:val="28"/>
        </w:rPr>
        <w:t>Сельхозторг</w:t>
      </w:r>
      <w:proofErr w:type="spellEnd"/>
      <w:r w:rsidRPr="007A1E20">
        <w:rPr>
          <w:rFonts w:ascii="Times New Roman" w:eastAsia="Times New Roman" w:hAnsi="Times New Roman" w:cs="Times New Roman"/>
          <w:sz w:val="28"/>
          <w:szCs w:val="28"/>
        </w:rPr>
        <w:t>") из девяти по итогам 2022 г. получили убыток. В результате доля прибыльных с/</w:t>
      </w:r>
      <w:proofErr w:type="spellStart"/>
      <w:r w:rsidRPr="007A1E20">
        <w:rPr>
          <w:rFonts w:ascii="Times New Roman" w:eastAsia="Times New Roman" w:hAnsi="Times New Roman" w:cs="Times New Roman"/>
          <w:sz w:val="28"/>
          <w:szCs w:val="28"/>
        </w:rPr>
        <w:t>х</w:t>
      </w:r>
      <w:proofErr w:type="spellEnd"/>
      <w:r w:rsidRPr="007A1E20">
        <w:rPr>
          <w:rFonts w:ascii="Times New Roman" w:eastAsia="Times New Roman" w:hAnsi="Times New Roman" w:cs="Times New Roman"/>
          <w:sz w:val="28"/>
          <w:szCs w:val="28"/>
        </w:rPr>
        <w:t xml:space="preserve"> </w:t>
      </w:r>
      <w:proofErr w:type="gramStart"/>
      <w:r w:rsidRPr="007A1E20">
        <w:rPr>
          <w:rFonts w:ascii="Times New Roman" w:eastAsia="Times New Roman" w:hAnsi="Times New Roman" w:cs="Times New Roman"/>
          <w:sz w:val="28"/>
          <w:szCs w:val="28"/>
        </w:rPr>
        <w:t>организаций</w:t>
      </w:r>
      <w:proofErr w:type="gramEnd"/>
      <w:r w:rsidRPr="007A1E20">
        <w:rPr>
          <w:rFonts w:ascii="Times New Roman" w:eastAsia="Times New Roman" w:hAnsi="Times New Roman" w:cs="Times New Roman"/>
          <w:sz w:val="28"/>
          <w:szCs w:val="28"/>
        </w:rPr>
        <w:t xml:space="preserve"> в общем их числе за 2022 г. по сравнению с 2021 г. составила 78%</w:t>
      </w:r>
    </w:p>
    <w:p w:rsidR="00CC0EA5" w:rsidRPr="00A51B75" w:rsidRDefault="00CC0EA5" w:rsidP="00CC0EA5">
      <w:pPr>
        <w:spacing w:line="240" w:lineRule="auto"/>
        <w:ind w:firstLine="567"/>
        <w:jc w:val="both"/>
        <w:rPr>
          <w:rFonts w:ascii="Times New Roman" w:hAnsi="Times New Roman" w:cs="Times New Roman"/>
          <w:sz w:val="28"/>
          <w:szCs w:val="28"/>
        </w:rPr>
      </w:pPr>
      <w:r w:rsidRPr="00A51B75">
        <w:rPr>
          <w:rFonts w:ascii="Times New Roman" w:hAnsi="Times New Roman" w:cs="Times New Roman"/>
          <w:sz w:val="28"/>
          <w:szCs w:val="2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w:t>
      </w:r>
      <w:r w:rsidR="007A1E20">
        <w:rPr>
          <w:rFonts w:ascii="Times New Roman" w:hAnsi="Times New Roman" w:cs="Times New Roman"/>
          <w:sz w:val="28"/>
          <w:szCs w:val="28"/>
        </w:rPr>
        <w:t>начения в 2022</w:t>
      </w:r>
      <w:r w:rsidRPr="00A51B75">
        <w:rPr>
          <w:rFonts w:ascii="Times New Roman" w:hAnsi="Times New Roman" w:cs="Times New Roman"/>
          <w:sz w:val="28"/>
          <w:szCs w:val="28"/>
        </w:rPr>
        <w:t xml:space="preserve"> году составила </w:t>
      </w:r>
      <w:r w:rsidR="007A1E20">
        <w:rPr>
          <w:rFonts w:ascii="Times New Roman" w:hAnsi="Times New Roman" w:cs="Times New Roman"/>
          <w:sz w:val="28"/>
          <w:szCs w:val="28"/>
        </w:rPr>
        <w:t>25,2% (что лучше уровня 2021 года -28,3%)</w:t>
      </w:r>
    </w:p>
    <w:p w:rsidR="00CC0EA5" w:rsidRPr="00A51B75" w:rsidRDefault="00CC0EA5" w:rsidP="00CC0EA5">
      <w:pPr>
        <w:spacing w:line="240" w:lineRule="auto"/>
        <w:ind w:firstLine="567"/>
        <w:jc w:val="both"/>
        <w:rPr>
          <w:rFonts w:ascii="Times New Roman" w:hAnsi="Times New Roman" w:cs="Times New Roman"/>
          <w:sz w:val="28"/>
          <w:szCs w:val="28"/>
        </w:rPr>
      </w:pPr>
      <w:r w:rsidRPr="00A51B75">
        <w:rPr>
          <w:rFonts w:ascii="Times New Roman" w:hAnsi="Times New Roman" w:cs="Times New Roman"/>
          <w:sz w:val="28"/>
          <w:szCs w:val="28"/>
        </w:rPr>
        <w:t>Все населенные пункты муниципального района имеют регулярное автобусное сообщение с административным центром – городом Вольск.</w:t>
      </w:r>
    </w:p>
    <w:p w:rsidR="00CC0EA5" w:rsidRPr="00A51B75" w:rsidRDefault="00CC0EA5" w:rsidP="00CC0EA5">
      <w:pPr>
        <w:spacing w:line="240" w:lineRule="auto"/>
        <w:ind w:firstLine="567"/>
        <w:jc w:val="both"/>
        <w:rPr>
          <w:rFonts w:ascii="Times New Roman" w:hAnsi="Times New Roman" w:cs="Times New Roman"/>
          <w:sz w:val="28"/>
          <w:szCs w:val="28"/>
        </w:rPr>
      </w:pPr>
      <w:r w:rsidRPr="00A51B75">
        <w:rPr>
          <w:rFonts w:ascii="Times New Roman" w:hAnsi="Times New Roman" w:cs="Times New Roman"/>
          <w:sz w:val="28"/>
          <w:szCs w:val="28"/>
        </w:rPr>
        <w:t>Среднемесячная номинальная начисленная заработная</w:t>
      </w:r>
      <w:r w:rsidR="009B30D9">
        <w:rPr>
          <w:rFonts w:ascii="Times New Roman" w:hAnsi="Times New Roman" w:cs="Times New Roman"/>
          <w:sz w:val="28"/>
          <w:szCs w:val="28"/>
        </w:rPr>
        <w:t xml:space="preserve"> плата работников по итогам 2022</w:t>
      </w:r>
      <w:r w:rsidRPr="00A51B75">
        <w:rPr>
          <w:rFonts w:ascii="Times New Roman" w:hAnsi="Times New Roman" w:cs="Times New Roman"/>
          <w:sz w:val="28"/>
          <w:szCs w:val="28"/>
        </w:rPr>
        <w:t xml:space="preserve"> года составила:</w:t>
      </w:r>
    </w:p>
    <w:p w:rsidR="00CC0EA5" w:rsidRPr="00A51B75" w:rsidRDefault="00CC0EA5" w:rsidP="00CC0EA5">
      <w:pPr>
        <w:pStyle w:val="a3"/>
        <w:numPr>
          <w:ilvl w:val="0"/>
          <w:numId w:val="1"/>
        </w:numPr>
        <w:spacing w:line="240" w:lineRule="auto"/>
        <w:rPr>
          <w:rFonts w:ascii="Times New Roman" w:hAnsi="Times New Roman" w:cs="Times New Roman"/>
          <w:sz w:val="28"/>
          <w:szCs w:val="28"/>
        </w:rPr>
      </w:pPr>
      <w:r w:rsidRPr="00A51B75">
        <w:rPr>
          <w:rFonts w:ascii="Times New Roman" w:hAnsi="Times New Roman" w:cs="Times New Roman"/>
          <w:sz w:val="28"/>
          <w:szCs w:val="28"/>
        </w:rPr>
        <w:t xml:space="preserve">на крупных и средних предприятиях и некоммерческих организациях </w:t>
      </w:r>
      <w:r w:rsidR="007A1E20">
        <w:rPr>
          <w:rFonts w:ascii="Times New Roman" w:hAnsi="Times New Roman" w:cs="Times New Roman"/>
          <w:sz w:val="28"/>
          <w:szCs w:val="28"/>
        </w:rPr>
        <w:t>36163,3</w:t>
      </w:r>
      <w:r w:rsidRPr="00A51B75">
        <w:rPr>
          <w:rFonts w:ascii="Times New Roman" w:hAnsi="Times New Roman" w:cs="Times New Roman"/>
          <w:sz w:val="28"/>
          <w:szCs w:val="28"/>
        </w:rPr>
        <w:t xml:space="preserve"> руб., рост по </w:t>
      </w:r>
      <w:r w:rsidR="007A1E20">
        <w:rPr>
          <w:rFonts w:ascii="Times New Roman" w:hAnsi="Times New Roman" w:cs="Times New Roman"/>
          <w:sz w:val="28"/>
          <w:szCs w:val="28"/>
        </w:rPr>
        <w:t xml:space="preserve">сравнению с 2021 </w:t>
      </w:r>
      <w:r w:rsidRPr="00A51B75">
        <w:rPr>
          <w:rFonts w:ascii="Times New Roman" w:hAnsi="Times New Roman" w:cs="Times New Roman"/>
          <w:sz w:val="28"/>
          <w:szCs w:val="28"/>
        </w:rPr>
        <w:t xml:space="preserve">годом составил </w:t>
      </w:r>
      <w:r w:rsidR="007A1E20">
        <w:rPr>
          <w:rFonts w:ascii="Times New Roman" w:hAnsi="Times New Roman" w:cs="Times New Roman"/>
          <w:sz w:val="28"/>
          <w:szCs w:val="28"/>
        </w:rPr>
        <w:t>14,5</w:t>
      </w:r>
      <w:r w:rsidRPr="00A51B75">
        <w:rPr>
          <w:rFonts w:ascii="Times New Roman" w:hAnsi="Times New Roman" w:cs="Times New Roman"/>
          <w:sz w:val="28"/>
          <w:szCs w:val="28"/>
        </w:rPr>
        <w:t xml:space="preserve"> % (</w:t>
      </w:r>
      <w:r w:rsidR="007A1E20">
        <w:rPr>
          <w:rFonts w:ascii="Times New Roman" w:hAnsi="Times New Roman" w:cs="Times New Roman"/>
          <w:sz w:val="28"/>
          <w:szCs w:val="28"/>
        </w:rPr>
        <w:t>31569,5</w:t>
      </w:r>
      <w:r w:rsidRPr="00A51B75">
        <w:rPr>
          <w:rFonts w:ascii="Times New Roman" w:hAnsi="Times New Roman" w:cs="Times New Roman"/>
          <w:sz w:val="28"/>
          <w:szCs w:val="28"/>
        </w:rPr>
        <w:t>руб.)</w:t>
      </w:r>
    </w:p>
    <w:p w:rsidR="00CC0EA5" w:rsidRPr="00A51B75" w:rsidRDefault="00CC0EA5" w:rsidP="00CC0EA5">
      <w:pPr>
        <w:pStyle w:val="a3"/>
        <w:numPr>
          <w:ilvl w:val="0"/>
          <w:numId w:val="1"/>
        </w:numPr>
        <w:spacing w:line="240" w:lineRule="auto"/>
        <w:rPr>
          <w:rFonts w:ascii="Times New Roman" w:hAnsi="Times New Roman" w:cs="Times New Roman"/>
          <w:sz w:val="28"/>
          <w:szCs w:val="28"/>
        </w:rPr>
      </w:pPr>
      <w:r w:rsidRPr="00A51B75">
        <w:rPr>
          <w:rFonts w:ascii="Times New Roman" w:hAnsi="Times New Roman" w:cs="Times New Roman"/>
          <w:sz w:val="28"/>
          <w:szCs w:val="28"/>
        </w:rPr>
        <w:t>в муниципальных дошкольных образовательных учреждениях –</w:t>
      </w:r>
      <w:r w:rsidR="007A1E20">
        <w:rPr>
          <w:rFonts w:ascii="Times New Roman" w:hAnsi="Times New Roman" w:cs="Times New Roman"/>
          <w:sz w:val="28"/>
          <w:szCs w:val="28"/>
        </w:rPr>
        <w:t>22288,2</w:t>
      </w:r>
      <w:r>
        <w:rPr>
          <w:rFonts w:ascii="Times New Roman" w:hAnsi="Times New Roman" w:cs="Times New Roman"/>
          <w:sz w:val="28"/>
          <w:szCs w:val="28"/>
        </w:rPr>
        <w:t xml:space="preserve"> руб., </w:t>
      </w:r>
      <w:r w:rsidRPr="00A51B75">
        <w:rPr>
          <w:rFonts w:ascii="Times New Roman" w:hAnsi="Times New Roman" w:cs="Times New Roman"/>
          <w:sz w:val="28"/>
          <w:szCs w:val="28"/>
        </w:rPr>
        <w:t xml:space="preserve">рост по </w:t>
      </w:r>
      <w:r w:rsidR="007A1E20">
        <w:rPr>
          <w:rFonts w:ascii="Times New Roman" w:hAnsi="Times New Roman" w:cs="Times New Roman"/>
          <w:sz w:val="28"/>
          <w:szCs w:val="28"/>
        </w:rPr>
        <w:t>сравнению с 2021</w:t>
      </w:r>
      <w:r w:rsidRPr="00A51B75">
        <w:rPr>
          <w:rFonts w:ascii="Times New Roman" w:hAnsi="Times New Roman" w:cs="Times New Roman"/>
          <w:sz w:val="28"/>
          <w:szCs w:val="28"/>
        </w:rPr>
        <w:t xml:space="preserve"> годом составил </w:t>
      </w:r>
      <w:r w:rsidR="00FE1F1B">
        <w:rPr>
          <w:rFonts w:ascii="Times New Roman" w:hAnsi="Times New Roman" w:cs="Times New Roman"/>
          <w:sz w:val="28"/>
          <w:szCs w:val="28"/>
        </w:rPr>
        <w:t>7,5</w:t>
      </w:r>
      <w:r w:rsidRPr="00A51B75">
        <w:rPr>
          <w:rFonts w:ascii="Times New Roman" w:hAnsi="Times New Roman" w:cs="Times New Roman"/>
          <w:sz w:val="28"/>
          <w:szCs w:val="28"/>
        </w:rPr>
        <w:t xml:space="preserve"> %</w:t>
      </w:r>
      <w:r w:rsidR="00FE1F1B">
        <w:rPr>
          <w:rFonts w:ascii="Times New Roman" w:hAnsi="Times New Roman" w:cs="Times New Roman"/>
          <w:sz w:val="28"/>
          <w:szCs w:val="28"/>
        </w:rPr>
        <w:t xml:space="preserve"> (2021</w:t>
      </w:r>
      <w:r w:rsidRPr="00A51B75">
        <w:rPr>
          <w:rFonts w:ascii="Times New Roman" w:hAnsi="Times New Roman" w:cs="Times New Roman"/>
          <w:sz w:val="28"/>
          <w:szCs w:val="28"/>
        </w:rPr>
        <w:t xml:space="preserve"> год </w:t>
      </w:r>
      <w:r w:rsidR="00FE1F1B">
        <w:rPr>
          <w:rFonts w:ascii="Times New Roman" w:hAnsi="Times New Roman" w:cs="Times New Roman"/>
          <w:sz w:val="28"/>
          <w:szCs w:val="28"/>
        </w:rPr>
        <w:t>20733,9</w:t>
      </w:r>
      <w:r w:rsidRPr="00A51B75">
        <w:rPr>
          <w:rFonts w:ascii="Times New Roman" w:hAnsi="Times New Roman" w:cs="Times New Roman"/>
          <w:sz w:val="28"/>
          <w:szCs w:val="28"/>
        </w:rPr>
        <w:t xml:space="preserve"> руб.</w:t>
      </w:r>
      <w:r>
        <w:rPr>
          <w:rFonts w:ascii="Times New Roman" w:hAnsi="Times New Roman" w:cs="Times New Roman"/>
          <w:sz w:val="28"/>
          <w:szCs w:val="28"/>
        </w:rPr>
        <w:t>)</w:t>
      </w:r>
      <w:r w:rsidRPr="00A51B75">
        <w:rPr>
          <w:rFonts w:ascii="Times New Roman" w:hAnsi="Times New Roman" w:cs="Times New Roman"/>
          <w:sz w:val="28"/>
          <w:szCs w:val="28"/>
        </w:rPr>
        <w:t>;</w:t>
      </w:r>
    </w:p>
    <w:p w:rsidR="00FE1F1B" w:rsidRPr="00FE1F1B" w:rsidRDefault="00CC0EA5" w:rsidP="00FE1F1B">
      <w:pPr>
        <w:pStyle w:val="a3"/>
        <w:numPr>
          <w:ilvl w:val="0"/>
          <w:numId w:val="1"/>
        </w:numPr>
        <w:spacing w:line="240" w:lineRule="auto"/>
        <w:rPr>
          <w:rFonts w:ascii="Times New Roman" w:hAnsi="Times New Roman" w:cs="Times New Roman"/>
          <w:sz w:val="28"/>
          <w:szCs w:val="28"/>
        </w:rPr>
      </w:pPr>
      <w:r w:rsidRPr="00A51B75">
        <w:rPr>
          <w:rFonts w:ascii="Times New Roman" w:hAnsi="Times New Roman" w:cs="Times New Roman"/>
          <w:sz w:val="28"/>
          <w:szCs w:val="28"/>
        </w:rPr>
        <w:lastRenderedPageBreak/>
        <w:t xml:space="preserve">в муниципальных общеобразовательных учреждениях – </w:t>
      </w:r>
      <w:r w:rsidR="00FE1F1B">
        <w:rPr>
          <w:rFonts w:ascii="Times New Roman" w:hAnsi="Times New Roman" w:cs="Times New Roman"/>
          <w:sz w:val="28"/>
          <w:szCs w:val="28"/>
        </w:rPr>
        <w:t>30785,5</w:t>
      </w:r>
      <w:r w:rsidRPr="00A51B75">
        <w:rPr>
          <w:rFonts w:ascii="Times New Roman" w:hAnsi="Times New Roman" w:cs="Times New Roman"/>
          <w:sz w:val="28"/>
          <w:szCs w:val="28"/>
        </w:rPr>
        <w:t xml:space="preserve"> руб., что </w:t>
      </w:r>
      <w:r w:rsidR="00FE1F1B">
        <w:rPr>
          <w:rFonts w:ascii="Times New Roman" w:hAnsi="Times New Roman" w:cs="Times New Roman"/>
          <w:sz w:val="28"/>
          <w:szCs w:val="28"/>
        </w:rPr>
        <w:t>выше достигнутого значения  2021</w:t>
      </w:r>
      <w:r w:rsidRPr="00A51B75">
        <w:rPr>
          <w:rFonts w:ascii="Times New Roman" w:hAnsi="Times New Roman" w:cs="Times New Roman"/>
          <w:sz w:val="28"/>
          <w:szCs w:val="28"/>
        </w:rPr>
        <w:t xml:space="preserve"> года на </w:t>
      </w:r>
      <w:r w:rsidR="00FE1F1B">
        <w:rPr>
          <w:rFonts w:ascii="Times New Roman" w:hAnsi="Times New Roman" w:cs="Times New Roman"/>
          <w:sz w:val="28"/>
          <w:szCs w:val="28"/>
        </w:rPr>
        <w:t>9,8</w:t>
      </w:r>
      <w:r w:rsidRPr="00A51B75">
        <w:rPr>
          <w:rFonts w:ascii="Times New Roman" w:hAnsi="Times New Roman" w:cs="Times New Roman"/>
          <w:sz w:val="28"/>
          <w:szCs w:val="28"/>
        </w:rPr>
        <w:t>% (</w:t>
      </w:r>
      <w:r w:rsidR="00FE1F1B">
        <w:rPr>
          <w:rFonts w:ascii="Times New Roman" w:hAnsi="Times New Roman" w:cs="Times New Roman"/>
          <w:sz w:val="28"/>
          <w:szCs w:val="28"/>
        </w:rPr>
        <w:t>28023,8</w:t>
      </w:r>
      <w:r w:rsidRPr="00A51B75">
        <w:rPr>
          <w:rFonts w:ascii="Times New Roman" w:hAnsi="Times New Roman" w:cs="Times New Roman"/>
          <w:sz w:val="28"/>
          <w:szCs w:val="28"/>
        </w:rPr>
        <w:t xml:space="preserve"> руб.);</w:t>
      </w:r>
    </w:p>
    <w:p w:rsidR="00CC0EA5" w:rsidRPr="00A51B75" w:rsidRDefault="00CC0EA5" w:rsidP="00CC0EA5">
      <w:pPr>
        <w:pStyle w:val="a3"/>
        <w:numPr>
          <w:ilvl w:val="0"/>
          <w:numId w:val="1"/>
        </w:numPr>
        <w:spacing w:line="240" w:lineRule="auto"/>
        <w:rPr>
          <w:rFonts w:ascii="Times New Roman" w:hAnsi="Times New Roman" w:cs="Times New Roman"/>
          <w:sz w:val="28"/>
          <w:szCs w:val="28"/>
        </w:rPr>
      </w:pPr>
      <w:r w:rsidRPr="00A51B75">
        <w:rPr>
          <w:rFonts w:ascii="Times New Roman" w:hAnsi="Times New Roman" w:cs="Times New Roman"/>
          <w:sz w:val="28"/>
          <w:szCs w:val="28"/>
        </w:rPr>
        <w:t xml:space="preserve">у учителей муниципальных общеобразовательных учреждений заработная плата составила </w:t>
      </w:r>
      <w:r w:rsidR="00FE1F1B">
        <w:rPr>
          <w:rFonts w:ascii="Times New Roman" w:hAnsi="Times New Roman" w:cs="Times New Roman"/>
          <w:sz w:val="28"/>
          <w:szCs w:val="28"/>
        </w:rPr>
        <w:t>38032,0руб., что выше уровня 2021 года на 11% (показатель 2021</w:t>
      </w:r>
      <w:r w:rsidRPr="00A51B75">
        <w:rPr>
          <w:rFonts w:ascii="Times New Roman" w:hAnsi="Times New Roman" w:cs="Times New Roman"/>
          <w:sz w:val="28"/>
          <w:szCs w:val="28"/>
        </w:rPr>
        <w:t xml:space="preserve"> года </w:t>
      </w:r>
      <w:r w:rsidR="00FE1F1B">
        <w:rPr>
          <w:rFonts w:ascii="Times New Roman" w:hAnsi="Times New Roman" w:cs="Times New Roman"/>
          <w:sz w:val="28"/>
          <w:szCs w:val="28"/>
        </w:rPr>
        <w:t>34272,5</w:t>
      </w:r>
      <w:r w:rsidRPr="00A51B75">
        <w:rPr>
          <w:rFonts w:ascii="Times New Roman" w:hAnsi="Times New Roman" w:cs="Times New Roman"/>
          <w:sz w:val="28"/>
          <w:szCs w:val="28"/>
        </w:rPr>
        <w:t xml:space="preserve"> руб.);</w:t>
      </w:r>
    </w:p>
    <w:p w:rsidR="00CC0EA5" w:rsidRPr="00A51B75" w:rsidRDefault="00CC0EA5" w:rsidP="00CC0EA5">
      <w:pPr>
        <w:pStyle w:val="a3"/>
        <w:numPr>
          <w:ilvl w:val="0"/>
          <w:numId w:val="1"/>
        </w:numPr>
        <w:spacing w:line="240" w:lineRule="auto"/>
        <w:rPr>
          <w:rFonts w:ascii="Times New Roman" w:hAnsi="Times New Roman" w:cs="Times New Roman"/>
          <w:sz w:val="28"/>
          <w:szCs w:val="28"/>
        </w:rPr>
      </w:pPr>
      <w:r w:rsidRPr="00A51B75">
        <w:rPr>
          <w:rFonts w:ascii="Times New Roman" w:hAnsi="Times New Roman" w:cs="Times New Roman"/>
          <w:sz w:val="28"/>
          <w:szCs w:val="28"/>
        </w:rPr>
        <w:t>в муниципальных учреждениях культуры и искусства –</w:t>
      </w:r>
      <w:r w:rsidR="009B30D9">
        <w:rPr>
          <w:rFonts w:ascii="Times New Roman" w:hAnsi="Times New Roman" w:cs="Times New Roman"/>
          <w:sz w:val="28"/>
          <w:szCs w:val="28"/>
        </w:rPr>
        <w:t>34705,1 руб., что выше значения 2021 года (показатель 2021</w:t>
      </w:r>
      <w:r w:rsidRPr="00A51B75">
        <w:rPr>
          <w:rFonts w:ascii="Times New Roman" w:hAnsi="Times New Roman" w:cs="Times New Roman"/>
          <w:sz w:val="28"/>
          <w:szCs w:val="28"/>
        </w:rPr>
        <w:t xml:space="preserve"> года </w:t>
      </w:r>
      <w:r w:rsidR="009B30D9">
        <w:rPr>
          <w:rFonts w:ascii="Times New Roman" w:hAnsi="Times New Roman" w:cs="Times New Roman"/>
          <w:sz w:val="28"/>
          <w:szCs w:val="28"/>
        </w:rPr>
        <w:t>31306</w:t>
      </w:r>
      <w:r w:rsidR="00066B0A">
        <w:rPr>
          <w:rFonts w:ascii="Times New Roman" w:hAnsi="Times New Roman" w:cs="Times New Roman"/>
          <w:sz w:val="28"/>
          <w:szCs w:val="28"/>
        </w:rPr>
        <w:t>,3</w:t>
      </w:r>
      <w:r w:rsidRPr="00A51B75">
        <w:rPr>
          <w:rFonts w:ascii="Times New Roman" w:hAnsi="Times New Roman" w:cs="Times New Roman"/>
          <w:sz w:val="28"/>
          <w:szCs w:val="28"/>
        </w:rPr>
        <w:t xml:space="preserve"> руб.);</w:t>
      </w:r>
    </w:p>
    <w:p w:rsidR="00CC0EA5" w:rsidRPr="00A51B75" w:rsidRDefault="00CC0EA5" w:rsidP="00CC0EA5">
      <w:pPr>
        <w:pStyle w:val="a3"/>
        <w:numPr>
          <w:ilvl w:val="0"/>
          <w:numId w:val="1"/>
        </w:numPr>
        <w:spacing w:line="240" w:lineRule="auto"/>
        <w:rPr>
          <w:rFonts w:ascii="Times New Roman" w:hAnsi="Times New Roman" w:cs="Times New Roman"/>
          <w:sz w:val="28"/>
          <w:szCs w:val="28"/>
        </w:rPr>
      </w:pPr>
      <w:r w:rsidRPr="00A51B75">
        <w:rPr>
          <w:rFonts w:ascii="Times New Roman" w:hAnsi="Times New Roman" w:cs="Times New Roman"/>
          <w:sz w:val="28"/>
          <w:szCs w:val="28"/>
        </w:rPr>
        <w:t xml:space="preserve">в муниципальных учреждениях физической культуры и спорта – </w:t>
      </w:r>
      <w:r w:rsidR="009B30D9">
        <w:rPr>
          <w:rFonts w:ascii="Times New Roman" w:hAnsi="Times New Roman" w:cs="Times New Roman"/>
          <w:sz w:val="28"/>
          <w:szCs w:val="28"/>
        </w:rPr>
        <w:t>28234,2</w:t>
      </w:r>
      <w:r w:rsidR="00066B0A">
        <w:rPr>
          <w:rFonts w:ascii="Times New Roman" w:hAnsi="Times New Roman" w:cs="Times New Roman"/>
          <w:sz w:val="28"/>
          <w:szCs w:val="28"/>
        </w:rPr>
        <w:t xml:space="preserve"> руб.,</w:t>
      </w:r>
      <w:r w:rsidR="009B30D9">
        <w:rPr>
          <w:rFonts w:ascii="Times New Roman" w:hAnsi="Times New Roman" w:cs="Times New Roman"/>
          <w:sz w:val="28"/>
          <w:szCs w:val="28"/>
        </w:rPr>
        <w:t xml:space="preserve"> что выше значения 2021 года на 22,1% (в 2021</w:t>
      </w:r>
      <w:r w:rsidR="00066B0A">
        <w:rPr>
          <w:rFonts w:ascii="Times New Roman" w:hAnsi="Times New Roman" w:cs="Times New Roman"/>
          <w:sz w:val="28"/>
          <w:szCs w:val="28"/>
        </w:rPr>
        <w:t xml:space="preserve"> году составляла</w:t>
      </w:r>
      <w:r w:rsidRPr="00A51B75">
        <w:rPr>
          <w:rFonts w:ascii="Times New Roman" w:hAnsi="Times New Roman" w:cs="Times New Roman"/>
          <w:sz w:val="28"/>
          <w:szCs w:val="28"/>
        </w:rPr>
        <w:t xml:space="preserve"> </w:t>
      </w:r>
      <w:r w:rsidR="009B30D9">
        <w:rPr>
          <w:rFonts w:ascii="Times New Roman" w:hAnsi="Times New Roman" w:cs="Times New Roman"/>
          <w:sz w:val="28"/>
          <w:szCs w:val="28"/>
        </w:rPr>
        <w:t>23115,9 рублей).</w:t>
      </w:r>
    </w:p>
    <w:p w:rsidR="00CC0EA5" w:rsidRPr="00A51B75" w:rsidRDefault="00CC0EA5" w:rsidP="00CC0EA5">
      <w:pPr>
        <w:spacing w:line="240" w:lineRule="auto"/>
        <w:jc w:val="both"/>
        <w:rPr>
          <w:rFonts w:ascii="Times New Roman" w:hAnsi="Times New Roman" w:cs="Times New Roman"/>
          <w:sz w:val="28"/>
          <w:szCs w:val="28"/>
        </w:rPr>
      </w:pPr>
    </w:p>
    <w:p w:rsidR="00CC0EA5" w:rsidRPr="00A51B75" w:rsidRDefault="00CC0EA5" w:rsidP="00CC0EA5">
      <w:pPr>
        <w:spacing w:line="240" w:lineRule="auto"/>
        <w:jc w:val="both"/>
        <w:rPr>
          <w:rFonts w:ascii="Times New Roman" w:hAnsi="Times New Roman" w:cs="Times New Roman"/>
          <w:b/>
          <w:sz w:val="28"/>
          <w:szCs w:val="28"/>
        </w:rPr>
      </w:pPr>
      <w:r w:rsidRPr="00A51B75">
        <w:rPr>
          <w:rFonts w:ascii="Times New Roman" w:hAnsi="Times New Roman" w:cs="Times New Roman"/>
          <w:b/>
          <w:sz w:val="28"/>
          <w:szCs w:val="28"/>
        </w:rPr>
        <w:t>Раздел 2. Дошкольное образование</w:t>
      </w:r>
    </w:p>
    <w:p w:rsidR="00CC0EA5" w:rsidRPr="00A51B75" w:rsidRDefault="00CC0EA5" w:rsidP="00CC0EA5">
      <w:pPr>
        <w:spacing w:line="240" w:lineRule="auto"/>
        <w:ind w:firstLine="567"/>
        <w:jc w:val="both"/>
        <w:rPr>
          <w:rFonts w:ascii="Times New Roman" w:hAnsi="Times New Roman" w:cs="Times New Roman"/>
          <w:sz w:val="28"/>
          <w:szCs w:val="28"/>
        </w:rPr>
      </w:pPr>
      <w:r w:rsidRPr="00A51B75">
        <w:rPr>
          <w:rFonts w:ascii="Times New Roman" w:hAnsi="Times New Roman" w:cs="Times New Roman"/>
          <w:sz w:val="28"/>
          <w:szCs w:val="28"/>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 за 20</w:t>
      </w:r>
      <w:r w:rsidR="009B30D9">
        <w:rPr>
          <w:rFonts w:ascii="Times New Roman" w:hAnsi="Times New Roman" w:cs="Times New Roman"/>
          <w:sz w:val="28"/>
          <w:szCs w:val="28"/>
        </w:rPr>
        <w:t>22</w:t>
      </w:r>
      <w:r w:rsidR="00066B0A">
        <w:rPr>
          <w:rFonts w:ascii="Times New Roman" w:hAnsi="Times New Roman" w:cs="Times New Roman"/>
          <w:sz w:val="28"/>
          <w:szCs w:val="28"/>
        </w:rPr>
        <w:t xml:space="preserve"> год составил</w:t>
      </w:r>
      <w:r w:rsidR="009B30D9">
        <w:rPr>
          <w:rFonts w:ascii="Times New Roman" w:hAnsi="Times New Roman" w:cs="Times New Roman"/>
          <w:sz w:val="28"/>
          <w:szCs w:val="28"/>
        </w:rPr>
        <w:t>а 66,4 %. По итогам 2021</w:t>
      </w:r>
      <w:r w:rsidRPr="00A51B75">
        <w:rPr>
          <w:rFonts w:ascii="Times New Roman" w:hAnsi="Times New Roman" w:cs="Times New Roman"/>
          <w:sz w:val="28"/>
          <w:szCs w:val="28"/>
        </w:rPr>
        <w:t xml:space="preserve"> года данный показатель составлял </w:t>
      </w:r>
      <w:r w:rsidR="009B30D9">
        <w:rPr>
          <w:rFonts w:ascii="Times New Roman" w:hAnsi="Times New Roman" w:cs="Times New Roman"/>
          <w:sz w:val="28"/>
          <w:szCs w:val="28"/>
        </w:rPr>
        <w:t>63,6</w:t>
      </w:r>
      <w:r w:rsidRPr="00A51B75">
        <w:rPr>
          <w:rFonts w:ascii="Times New Roman" w:hAnsi="Times New Roman" w:cs="Times New Roman"/>
          <w:sz w:val="28"/>
          <w:szCs w:val="28"/>
        </w:rPr>
        <w:t>%.</w:t>
      </w:r>
    </w:p>
    <w:p w:rsidR="00CC0EA5" w:rsidRPr="00A51B75" w:rsidRDefault="00CC0EA5" w:rsidP="00CC0EA5">
      <w:pPr>
        <w:spacing w:line="240" w:lineRule="auto"/>
        <w:ind w:firstLine="567"/>
        <w:jc w:val="both"/>
        <w:rPr>
          <w:rFonts w:ascii="Times New Roman" w:hAnsi="Times New Roman" w:cs="Times New Roman"/>
          <w:sz w:val="28"/>
          <w:szCs w:val="28"/>
        </w:rPr>
      </w:pPr>
      <w:r w:rsidRPr="00A51B75">
        <w:rPr>
          <w:rFonts w:ascii="Times New Roman" w:hAnsi="Times New Roman" w:cs="Times New Roman"/>
          <w:sz w:val="28"/>
          <w:szCs w:val="28"/>
        </w:rPr>
        <w:t>Доля детей в возрасте 1 -6 лет, стоящих на учете для определения в муниципальные дошкольные образовательные учреждения, в общей численности детей в возрасте 1 -</w:t>
      </w:r>
      <w:r w:rsidR="009B30D9">
        <w:rPr>
          <w:rFonts w:ascii="Times New Roman" w:hAnsi="Times New Roman" w:cs="Times New Roman"/>
          <w:sz w:val="28"/>
          <w:szCs w:val="28"/>
        </w:rPr>
        <w:t xml:space="preserve"> 6 лет за 2022</w:t>
      </w:r>
      <w:r w:rsidRPr="00A51B75">
        <w:rPr>
          <w:rFonts w:ascii="Times New Roman" w:hAnsi="Times New Roman" w:cs="Times New Roman"/>
          <w:sz w:val="28"/>
          <w:szCs w:val="28"/>
        </w:rPr>
        <w:t xml:space="preserve"> год равна </w:t>
      </w:r>
      <w:r>
        <w:rPr>
          <w:rFonts w:ascii="Times New Roman" w:hAnsi="Times New Roman" w:cs="Times New Roman"/>
          <w:sz w:val="28"/>
          <w:szCs w:val="28"/>
        </w:rPr>
        <w:t>8</w:t>
      </w:r>
      <w:r w:rsidRPr="00A51B75">
        <w:rPr>
          <w:rFonts w:ascii="Times New Roman" w:hAnsi="Times New Roman" w:cs="Times New Roman"/>
          <w:sz w:val="28"/>
          <w:szCs w:val="28"/>
        </w:rPr>
        <w:t xml:space="preserve"> %.</w:t>
      </w:r>
    </w:p>
    <w:p w:rsidR="00CC0EA5" w:rsidRPr="00A51B75" w:rsidRDefault="00CC0EA5" w:rsidP="00CC0EA5">
      <w:pPr>
        <w:pStyle w:val="a5"/>
        <w:ind w:firstLine="567"/>
        <w:jc w:val="both"/>
        <w:rPr>
          <w:rFonts w:ascii="Times New Roman" w:hAnsi="Times New Roman" w:cs="Times New Roman"/>
          <w:sz w:val="28"/>
          <w:szCs w:val="28"/>
        </w:rPr>
      </w:pPr>
      <w:r w:rsidRPr="00A51B75">
        <w:rPr>
          <w:rFonts w:ascii="Times New Roman" w:hAnsi="Times New Roman" w:cs="Times New Roman"/>
          <w:sz w:val="28"/>
          <w:szCs w:val="28"/>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w:t>
      </w:r>
      <w:r w:rsidR="009B30D9">
        <w:rPr>
          <w:rFonts w:ascii="Times New Roman" w:hAnsi="Times New Roman" w:cs="Times New Roman"/>
          <w:sz w:val="28"/>
          <w:szCs w:val="28"/>
        </w:rPr>
        <w:t>бразовательных учреждений в 2022 году составила 11</w:t>
      </w:r>
      <w:r w:rsidRPr="00A51B75">
        <w:rPr>
          <w:rFonts w:ascii="Times New Roman" w:hAnsi="Times New Roman" w:cs="Times New Roman"/>
          <w:sz w:val="28"/>
          <w:szCs w:val="28"/>
        </w:rPr>
        <w:t>%. По итога</w:t>
      </w:r>
      <w:r w:rsidR="009B30D9">
        <w:rPr>
          <w:rFonts w:ascii="Times New Roman" w:hAnsi="Times New Roman" w:cs="Times New Roman"/>
          <w:sz w:val="28"/>
          <w:szCs w:val="28"/>
        </w:rPr>
        <w:t>м 2021</w:t>
      </w:r>
      <w:r w:rsidRPr="00A51B75">
        <w:rPr>
          <w:rFonts w:ascii="Times New Roman" w:hAnsi="Times New Roman" w:cs="Times New Roman"/>
          <w:sz w:val="28"/>
          <w:szCs w:val="28"/>
        </w:rPr>
        <w:t xml:space="preserve"> года данный показатель также составлял 0%.</w:t>
      </w:r>
    </w:p>
    <w:p w:rsidR="00CC0EA5" w:rsidRPr="00A51B75" w:rsidRDefault="00CC0EA5" w:rsidP="00CC0EA5">
      <w:pPr>
        <w:spacing w:line="240" w:lineRule="auto"/>
        <w:jc w:val="both"/>
        <w:rPr>
          <w:rFonts w:ascii="Times New Roman" w:hAnsi="Times New Roman" w:cs="Times New Roman"/>
          <w:sz w:val="28"/>
          <w:szCs w:val="28"/>
        </w:rPr>
      </w:pPr>
    </w:p>
    <w:p w:rsidR="00CC0EA5" w:rsidRPr="00A51B75" w:rsidRDefault="00CC0EA5" w:rsidP="00CC0EA5">
      <w:pPr>
        <w:spacing w:line="240" w:lineRule="auto"/>
        <w:jc w:val="both"/>
        <w:rPr>
          <w:rFonts w:ascii="Times New Roman" w:hAnsi="Times New Roman" w:cs="Times New Roman"/>
          <w:b/>
          <w:sz w:val="28"/>
          <w:szCs w:val="28"/>
        </w:rPr>
      </w:pPr>
      <w:r w:rsidRPr="00A51B75">
        <w:rPr>
          <w:rFonts w:ascii="Times New Roman" w:hAnsi="Times New Roman" w:cs="Times New Roman"/>
          <w:b/>
          <w:sz w:val="28"/>
          <w:szCs w:val="28"/>
        </w:rPr>
        <w:t>Раздел 3. Общее и дополнительное образование</w:t>
      </w:r>
    </w:p>
    <w:p w:rsidR="00CC0EA5" w:rsidRPr="00A51B75" w:rsidRDefault="00CC0EA5" w:rsidP="00CC0EA5">
      <w:pPr>
        <w:pStyle w:val="a5"/>
        <w:ind w:firstLine="567"/>
        <w:jc w:val="both"/>
        <w:rPr>
          <w:rFonts w:ascii="Times New Roman" w:hAnsi="Times New Roman" w:cs="Times New Roman"/>
          <w:sz w:val="28"/>
          <w:szCs w:val="28"/>
        </w:rPr>
      </w:pPr>
      <w:r w:rsidRPr="00A51B75">
        <w:rPr>
          <w:rFonts w:ascii="Times New Roman" w:hAnsi="Times New Roman" w:cs="Times New Roman"/>
          <w:sz w:val="28"/>
          <w:szCs w:val="28"/>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w:t>
      </w:r>
      <w:r w:rsidR="009B30D9">
        <w:rPr>
          <w:rFonts w:ascii="Times New Roman" w:hAnsi="Times New Roman" w:cs="Times New Roman"/>
          <w:sz w:val="28"/>
          <w:szCs w:val="28"/>
        </w:rPr>
        <w:t>еждений в 2022</w:t>
      </w:r>
      <w:r w:rsidRPr="00A51B75">
        <w:rPr>
          <w:rFonts w:ascii="Times New Roman" w:hAnsi="Times New Roman" w:cs="Times New Roman"/>
          <w:sz w:val="28"/>
          <w:szCs w:val="28"/>
        </w:rPr>
        <w:t xml:space="preserve"> году составил </w:t>
      </w:r>
      <w:r>
        <w:rPr>
          <w:rFonts w:ascii="Times New Roman" w:hAnsi="Times New Roman" w:cs="Times New Roman"/>
          <w:sz w:val="28"/>
          <w:szCs w:val="28"/>
        </w:rPr>
        <w:t>0</w:t>
      </w:r>
      <w:r w:rsidR="009B30D9">
        <w:rPr>
          <w:rFonts w:ascii="Times New Roman" w:hAnsi="Times New Roman" w:cs="Times New Roman"/>
          <w:sz w:val="28"/>
          <w:szCs w:val="28"/>
        </w:rPr>
        <w:t>. По итогам 2021</w:t>
      </w:r>
      <w:r w:rsidRPr="00A51B75">
        <w:rPr>
          <w:rFonts w:ascii="Times New Roman" w:hAnsi="Times New Roman" w:cs="Times New Roman"/>
          <w:sz w:val="28"/>
          <w:szCs w:val="28"/>
        </w:rPr>
        <w:t xml:space="preserve"> года данный показатель составлял </w:t>
      </w:r>
      <w:r w:rsidR="00066B0A">
        <w:rPr>
          <w:rFonts w:ascii="Times New Roman" w:hAnsi="Times New Roman" w:cs="Times New Roman"/>
          <w:sz w:val="28"/>
          <w:szCs w:val="28"/>
        </w:rPr>
        <w:t>так же 0</w:t>
      </w:r>
      <w:r w:rsidRPr="00A51B75">
        <w:rPr>
          <w:rFonts w:ascii="Times New Roman" w:hAnsi="Times New Roman" w:cs="Times New Roman"/>
          <w:sz w:val="28"/>
          <w:szCs w:val="28"/>
        </w:rPr>
        <w:t>.</w:t>
      </w:r>
    </w:p>
    <w:p w:rsidR="00CC0EA5" w:rsidRPr="00A51B75" w:rsidRDefault="00CC0EA5" w:rsidP="00CC0EA5">
      <w:pPr>
        <w:pStyle w:val="a5"/>
        <w:ind w:firstLine="567"/>
        <w:jc w:val="both"/>
        <w:rPr>
          <w:rFonts w:ascii="Times New Roman" w:hAnsi="Times New Roman" w:cs="Times New Roman"/>
          <w:sz w:val="28"/>
          <w:szCs w:val="28"/>
        </w:rPr>
      </w:pPr>
      <w:r w:rsidRPr="00A51B75">
        <w:rPr>
          <w:rFonts w:ascii="Times New Roman" w:hAnsi="Times New Roman" w:cs="Times New Roman"/>
          <w:sz w:val="28"/>
          <w:szCs w:val="28"/>
        </w:rPr>
        <w:t xml:space="preserve">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равна </w:t>
      </w:r>
      <w:r w:rsidR="009B30D9">
        <w:rPr>
          <w:rFonts w:ascii="Times New Roman" w:hAnsi="Times New Roman" w:cs="Times New Roman"/>
          <w:sz w:val="28"/>
          <w:szCs w:val="28"/>
        </w:rPr>
        <w:t>95</w:t>
      </w:r>
      <w:r w:rsidR="004D112E">
        <w:rPr>
          <w:rFonts w:ascii="Times New Roman" w:hAnsi="Times New Roman" w:cs="Times New Roman"/>
          <w:sz w:val="28"/>
          <w:szCs w:val="28"/>
        </w:rPr>
        <w:t>,1</w:t>
      </w:r>
      <w:r w:rsidRPr="00A51B75">
        <w:rPr>
          <w:rFonts w:ascii="Times New Roman" w:hAnsi="Times New Roman" w:cs="Times New Roman"/>
          <w:sz w:val="28"/>
          <w:szCs w:val="28"/>
        </w:rPr>
        <w:t xml:space="preserve">%. </w:t>
      </w:r>
    </w:p>
    <w:p w:rsidR="00CC0EA5" w:rsidRPr="00A51B75" w:rsidRDefault="00CC0EA5" w:rsidP="00CC0EA5">
      <w:pPr>
        <w:spacing w:line="240" w:lineRule="auto"/>
        <w:ind w:firstLine="567"/>
        <w:jc w:val="both"/>
        <w:rPr>
          <w:rFonts w:ascii="Times New Roman" w:hAnsi="Times New Roman" w:cs="Times New Roman"/>
          <w:sz w:val="28"/>
          <w:szCs w:val="28"/>
        </w:rPr>
      </w:pPr>
      <w:r w:rsidRPr="00A51B75">
        <w:rPr>
          <w:rFonts w:ascii="Times New Roman" w:hAnsi="Times New Roman" w:cs="Times New Roman"/>
          <w:sz w:val="28"/>
          <w:szCs w:val="28"/>
        </w:rPr>
        <w:t>В</w:t>
      </w:r>
      <w:r w:rsidR="009B30D9">
        <w:rPr>
          <w:rFonts w:ascii="Times New Roman" w:hAnsi="Times New Roman" w:cs="Times New Roman"/>
          <w:sz w:val="28"/>
          <w:szCs w:val="28"/>
        </w:rPr>
        <w:t xml:space="preserve"> 2022</w:t>
      </w:r>
      <w:r w:rsidR="00066B0A">
        <w:rPr>
          <w:rFonts w:ascii="Times New Roman" w:hAnsi="Times New Roman" w:cs="Times New Roman"/>
          <w:sz w:val="28"/>
          <w:szCs w:val="28"/>
        </w:rPr>
        <w:t xml:space="preserve"> году в</w:t>
      </w:r>
      <w:r w:rsidRPr="00A51B75">
        <w:rPr>
          <w:rFonts w:ascii="Times New Roman" w:hAnsi="Times New Roman" w:cs="Times New Roman"/>
          <w:sz w:val="28"/>
          <w:szCs w:val="28"/>
        </w:rPr>
        <w:t xml:space="preserve"> муниципальном районе </w:t>
      </w:r>
      <w:r w:rsidR="009B30D9">
        <w:rPr>
          <w:rFonts w:ascii="Times New Roman" w:hAnsi="Times New Roman" w:cs="Times New Roman"/>
          <w:sz w:val="28"/>
          <w:szCs w:val="28"/>
        </w:rPr>
        <w:t>доля муниципальных общеобразовательных учреждений</w:t>
      </w:r>
      <w:r w:rsidRPr="00A51B75">
        <w:rPr>
          <w:rFonts w:ascii="Times New Roman" w:hAnsi="Times New Roman" w:cs="Times New Roman"/>
          <w:sz w:val="28"/>
          <w:szCs w:val="28"/>
        </w:rPr>
        <w:t>, здания которых находятся в аварийном состоянии ил</w:t>
      </w:r>
      <w:r w:rsidR="009B30D9">
        <w:rPr>
          <w:rFonts w:ascii="Times New Roman" w:hAnsi="Times New Roman" w:cs="Times New Roman"/>
          <w:sz w:val="28"/>
          <w:szCs w:val="28"/>
        </w:rPr>
        <w:t>и требуют капитального ремонта -12.</w:t>
      </w:r>
    </w:p>
    <w:p w:rsidR="00CC0EA5" w:rsidRPr="00A51B75" w:rsidRDefault="00CC0EA5" w:rsidP="00CC0EA5">
      <w:pPr>
        <w:pStyle w:val="a5"/>
        <w:ind w:firstLine="567"/>
        <w:jc w:val="both"/>
        <w:rPr>
          <w:rFonts w:ascii="Times New Roman" w:hAnsi="Times New Roman" w:cs="Times New Roman"/>
          <w:sz w:val="28"/>
          <w:szCs w:val="28"/>
        </w:rPr>
      </w:pPr>
      <w:r w:rsidRPr="00A51B75">
        <w:rPr>
          <w:rFonts w:ascii="Times New Roman" w:hAnsi="Times New Roman" w:cs="Times New Roman"/>
          <w:sz w:val="28"/>
          <w:szCs w:val="28"/>
        </w:rPr>
        <w:t xml:space="preserve">Доля детей первой и второй групп здоровья в общей </w:t>
      </w:r>
      <w:proofErr w:type="gramStart"/>
      <w:r w:rsidRPr="00A51B75">
        <w:rPr>
          <w:rFonts w:ascii="Times New Roman" w:hAnsi="Times New Roman" w:cs="Times New Roman"/>
          <w:sz w:val="28"/>
          <w:szCs w:val="28"/>
        </w:rPr>
        <w:t>численности</w:t>
      </w:r>
      <w:proofErr w:type="gramEnd"/>
      <w:r w:rsidRPr="00A51B75">
        <w:rPr>
          <w:rFonts w:ascii="Times New Roman" w:hAnsi="Times New Roman" w:cs="Times New Roman"/>
          <w:sz w:val="28"/>
          <w:szCs w:val="28"/>
        </w:rPr>
        <w:t xml:space="preserve"> обучающихся в муниципальных общеобразовательных учреждениях</w:t>
      </w:r>
      <w:r w:rsidR="009B30D9">
        <w:rPr>
          <w:rFonts w:ascii="Times New Roman" w:hAnsi="Times New Roman" w:cs="Times New Roman"/>
          <w:sz w:val="28"/>
          <w:szCs w:val="28"/>
        </w:rPr>
        <w:t xml:space="preserve"> в 2022</w:t>
      </w:r>
      <w:r>
        <w:rPr>
          <w:rFonts w:ascii="Times New Roman" w:hAnsi="Times New Roman" w:cs="Times New Roman"/>
          <w:sz w:val="28"/>
          <w:szCs w:val="28"/>
        </w:rPr>
        <w:t xml:space="preserve"> го</w:t>
      </w:r>
      <w:r w:rsidR="009B30D9">
        <w:rPr>
          <w:rFonts w:ascii="Times New Roman" w:hAnsi="Times New Roman" w:cs="Times New Roman"/>
          <w:sz w:val="28"/>
          <w:szCs w:val="28"/>
        </w:rPr>
        <w:t>ду составила 82% (на уровне 2021</w:t>
      </w:r>
      <w:r>
        <w:rPr>
          <w:rFonts w:ascii="Times New Roman" w:hAnsi="Times New Roman" w:cs="Times New Roman"/>
          <w:sz w:val="28"/>
          <w:szCs w:val="28"/>
        </w:rPr>
        <w:t xml:space="preserve"> года).</w:t>
      </w:r>
    </w:p>
    <w:p w:rsidR="00CC0EA5" w:rsidRPr="00A51B75" w:rsidRDefault="00CC0EA5" w:rsidP="00CC0EA5">
      <w:pPr>
        <w:pStyle w:val="a5"/>
        <w:ind w:firstLine="567"/>
        <w:jc w:val="both"/>
        <w:rPr>
          <w:rFonts w:ascii="Times New Roman" w:hAnsi="Times New Roman" w:cs="Times New Roman"/>
          <w:sz w:val="28"/>
          <w:szCs w:val="28"/>
        </w:rPr>
      </w:pPr>
      <w:r w:rsidRPr="00A51B75">
        <w:rPr>
          <w:rFonts w:ascii="Times New Roman" w:hAnsi="Times New Roman" w:cs="Times New Roman"/>
          <w:sz w:val="28"/>
          <w:szCs w:val="28"/>
        </w:rPr>
        <w:t xml:space="preserve">Доля обучающихся в муниципальных общеобразовательных учреждениях, занимающихся во вторую (третью) смену, в общей </w:t>
      </w:r>
      <w:proofErr w:type="gramStart"/>
      <w:r w:rsidRPr="00A51B75">
        <w:rPr>
          <w:rFonts w:ascii="Times New Roman" w:hAnsi="Times New Roman" w:cs="Times New Roman"/>
          <w:sz w:val="28"/>
          <w:szCs w:val="28"/>
        </w:rPr>
        <w:t>численности</w:t>
      </w:r>
      <w:proofErr w:type="gramEnd"/>
      <w:r w:rsidRPr="00A51B75">
        <w:rPr>
          <w:rFonts w:ascii="Times New Roman" w:hAnsi="Times New Roman" w:cs="Times New Roman"/>
          <w:sz w:val="28"/>
          <w:szCs w:val="28"/>
        </w:rPr>
        <w:t xml:space="preserve"> обучающихся в муниципальных общеобразовательных учреждения</w:t>
      </w:r>
      <w:r w:rsidR="009B30D9">
        <w:rPr>
          <w:rFonts w:ascii="Times New Roman" w:hAnsi="Times New Roman" w:cs="Times New Roman"/>
          <w:sz w:val="28"/>
          <w:szCs w:val="28"/>
        </w:rPr>
        <w:t>х в 2022</w:t>
      </w:r>
      <w:r w:rsidR="00392D61">
        <w:rPr>
          <w:rFonts w:ascii="Times New Roman" w:hAnsi="Times New Roman" w:cs="Times New Roman"/>
          <w:sz w:val="28"/>
          <w:szCs w:val="28"/>
        </w:rPr>
        <w:t xml:space="preserve"> году равна </w:t>
      </w:r>
      <w:r w:rsidR="009B30D9">
        <w:rPr>
          <w:rFonts w:ascii="Times New Roman" w:hAnsi="Times New Roman" w:cs="Times New Roman"/>
          <w:sz w:val="28"/>
          <w:szCs w:val="28"/>
        </w:rPr>
        <w:t>0,9</w:t>
      </w:r>
      <w:r w:rsidR="00392D61">
        <w:rPr>
          <w:rFonts w:ascii="Times New Roman" w:hAnsi="Times New Roman" w:cs="Times New Roman"/>
          <w:sz w:val="28"/>
          <w:szCs w:val="28"/>
        </w:rPr>
        <w:t xml:space="preserve">%. </w:t>
      </w:r>
      <w:r w:rsidR="00392D61">
        <w:rPr>
          <w:rFonts w:ascii="Times New Roman" w:hAnsi="Times New Roman" w:cs="Times New Roman"/>
          <w:sz w:val="28"/>
          <w:szCs w:val="28"/>
        </w:rPr>
        <w:br/>
        <w:t>(</w:t>
      </w:r>
      <w:r w:rsidR="009B30D9">
        <w:rPr>
          <w:rFonts w:ascii="Times New Roman" w:hAnsi="Times New Roman" w:cs="Times New Roman"/>
          <w:sz w:val="28"/>
          <w:szCs w:val="28"/>
        </w:rPr>
        <w:t>в 2021</w:t>
      </w:r>
      <w:r w:rsidRPr="00A51B75">
        <w:rPr>
          <w:rFonts w:ascii="Times New Roman" w:hAnsi="Times New Roman" w:cs="Times New Roman"/>
          <w:sz w:val="28"/>
          <w:szCs w:val="28"/>
        </w:rPr>
        <w:t xml:space="preserve"> году – </w:t>
      </w:r>
      <w:r w:rsidR="009B30D9">
        <w:rPr>
          <w:rFonts w:ascii="Times New Roman" w:hAnsi="Times New Roman" w:cs="Times New Roman"/>
          <w:sz w:val="28"/>
          <w:szCs w:val="28"/>
        </w:rPr>
        <w:t>0,5</w:t>
      </w:r>
      <w:r w:rsidRPr="00A51B75">
        <w:rPr>
          <w:rFonts w:ascii="Times New Roman" w:hAnsi="Times New Roman" w:cs="Times New Roman"/>
          <w:sz w:val="28"/>
          <w:szCs w:val="28"/>
        </w:rPr>
        <w:t xml:space="preserve">%). </w:t>
      </w:r>
    </w:p>
    <w:p w:rsidR="00CC0EA5" w:rsidRPr="00A51B75" w:rsidRDefault="00CC0EA5" w:rsidP="00CC0EA5">
      <w:pPr>
        <w:pStyle w:val="a5"/>
        <w:ind w:firstLine="567"/>
        <w:jc w:val="both"/>
        <w:rPr>
          <w:rFonts w:ascii="Times New Roman" w:hAnsi="Times New Roman" w:cs="Times New Roman"/>
          <w:sz w:val="28"/>
          <w:szCs w:val="28"/>
        </w:rPr>
      </w:pPr>
      <w:r w:rsidRPr="00A51B75">
        <w:rPr>
          <w:rFonts w:ascii="Times New Roman" w:hAnsi="Times New Roman" w:cs="Times New Roman"/>
          <w:sz w:val="28"/>
          <w:szCs w:val="28"/>
        </w:rPr>
        <w:t>Расходы бюджета муниципального образования на общее образование в расчете на 1 обучающегося в муниципальных общеобр</w:t>
      </w:r>
      <w:r>
        <w:rPr>
          <w:rFonts w:ascii="Times New Roman" w:hAnsi="Times New Roman" w:cs="Times New Roman"/>
          <w:sz w:val="28"/>
          <w:szCs w:val="28"/>
        </w:rPr>
        <w:t xml:space="preserve">азовательных учреждениях </w:t>
      </w:r>
      <w:r w:rsidR="005A2BEE">
        <w:rPr>
          <w:rFonts w:ascii="Times New Roman" w:hAnsi="Times New Roman" w:cs="Times New Roman"/>
          <w:sz w:val="28"/>
          <w:szCs w:val="28"/>
        </w:rPr>
        <w:t>в 2022 году</w:t>
      </w:r>
      <w:r w:rsidR="00E93EE3">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составили </w:t>
      </w:r>
      <w:r w:rsidR="005A2BEE">
        <w:rPr>
          <w:rFonts w:ascii="Times New Roman" w:hAnsi="Times New Roman" w:cs="Times New Roman"/>
          <w:sz w:val="28"/>
          <w:szCs w:val="28"/>
        </w:rPr>
        <w:t>69,5</w:t>
      </w:r>
      <w:r>
        <w:rPr>
          <w:rFonts w:ascii="Times New Roman" w:hAnsi="Times New Roman" w:cs="Times New Roman"/>
          <w:sz w:val="28"/>
          <w:szCs w:val="28"/>
        </w:rPr>
        <w:t xml:space="preserve"> тыс. руб.</w:t>
      </w:r>
    </w:p>
    <w:p w:rsidR="00CC0EA5" w:rsidRPr="00A51B75" w:rsidRDefault="00CC0EA5" w:rsidP="00CC0EA5">
      <w:pPr>
        <w:pStyle w:val="a5"/>
        <w:ind w:firstLine="567"/>
        <w:jc w:val="both"/>
        <w:rPr>
          <w:rFonts w:ascii="Times New Roman" w:hAnsi="Times New Roman" w:cs="Times New Roman"/>
          <w:sz w:val="28"/>
          <w:szCs w:val="28"/>
        </w:rPr>
      </w:pPr>
      <w:r w:rsidRPr="00A51B75">
        <w:rPr>
          <w:rFonts w:ascii="Times New Roman" w:hAnsi="Times New Roman" w:cs="Times New Roman"/>
          <w:sz w:val="28"/>
          <w:szCs w:val="28"/>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w:t>
      </w:r>
      <w:r w:rsidR="00E93EE3">
        <w:rPr>
          <w:rFonts w:ascii="Times New Roman" w:hAnsi="Times New Roman" w:cs="Times New Roman"/>
          <w:sz w:val="28"/>
          <w:szCs w:val="28"/>
        </w:rPr>
        <w:t xml:space="preserve"> данной возрастной группы в </w:t>
      </w:r>
      <w:r w:rsidR="005A2BEE">
        <w:rPr>
          <w:rFonts w:ascii="Times New Roman" w:hAnsi="Times New Roman" w:cs="Times New Roman"/>
          <w:sz w:val="28"/>
          <w:szCs w:val="28"/>
        </w:rPr>
        <w:t>2022</w:t>
      </w:r>
      <w:r w:rsidR="00E93EE3">
        <w:rPr>
          <w:rFonts w:ascii="Times New Roman" w:hAnsi="Times New Roman" w:cs="Times New Roman"/>
          <w:sz w:val="28"/>
          <w:szCs w:val="28"/>
        </w:rPr>
        <w:t xml:space="preserve"> году составил</w:t>
      </w:r>
      <w:r w:rsidR="005A2BEE">
        <w:rPr>
          <w:rFonts w:ascii="Times New Roman" w:hAnsi="Times New Roman" w:cs="Times New Roman"/>
          <w:sz w:val="28"/>
          <w:szCs w:val="28"/>
        </w:rPr>
        <w:t>а</w:t>
      </w:r>
      <w:r w:rsidR="00E93EE3">
        <w:rPr>
          <w:rFonts w:ascii="Times New Roman" w:hAnsi="Times New Roman" w:cs="Times New Roman"/>
          <w:sz w:val="28"/>
          <w:szCs w:val="28"/>
        </w:rPr>
        <w:t xml:space="preserve"> 74</w:t>
      </w:r>
      <w:r w:rsidRPr="00A51B75">
        <w:rPr>
          <w:rFonts w:ascii="Times New Roman" w:hAnsi="Times New Roman" w:cs="Times New Roman"/>
          <w:sz w:val="28"/>
          <w:szCs w:val="28"/>
        </w:rPr>
        <w:t>%.</w:t>
      </w:r>
    </w:p>
    <w:p w:rsidR="00CC0EA5" w:rsidRPr="00A51B75" w:rsidRDefault="00CC0EA5" w:rsidP="00CC0EA5">
      <w:pPr>
        <w:spacing w:line="240" w:lineRule="auto"/>
        <w:ind w:firstLine="567"/>
        <w:jc w:val="both"/>
        <w:rPr>
          <w:rFonts w:ascii="Times New Roman" w:hAnsi="Times New Roman" w:cs="Times New Roman"/>
          <w:sz w:val="28"/>
          <w:szCs w:val="28"/>
        </w:rPr>
      </w:pPr>
    </w:p>
    <w:p w:rsidR="00CC0EA5" w:rsidRPr="00A51B75" w:rsidRDefault="00CC0EA5" w:rsidP="00CC0EA5">
      <w:pPr>
        <w:spacing w:line="240" w:lineRule="auto"/>
        <w:jc w:val="both"/>
        <w:rPr>
          <w:rFonts w:ascii="Times New Roman" w:hAnsi="Times New Roman" w:cs="Times New Roman"/>
          <w:b/>
          <w:sz w:val="28"/>
          <w:szCs w:val="28"/>
        </w:rPr>
      </w:pPr>
      <w:r w:rsidRPr="00A51B75">
        <w:rPr>
          <w:rFonts w:ascii="Times New Roman" w:hAnsi="Times New Roman" w:cs="Times New Roman"/>
          <w:b/>
          <w:sz w:val="28"/>
          <w:szCs w:val="28"/>
        </w:rPr>
        <w:t>Раздел 4. Культура</w:t>
      </w:r>
    </w:p>
    <w:p w:rsidR="00CC0EA5" w:rsidRPr="00A51B75" w:rsidRDefault="00CC0EA5" w:rsidP="00CC0EA5">
      <w:pPr>
        <w:pStyle w:val="a5"/>
        <w:ind w:firstLine="567"/>
        <w:jc w:val="both"/>
        <w:rPr>
          <w:rFonts w:ascii="Times New Roman" w:hAnsi="Times New Roman" w:cs="Times New Roman"/>
          <w:sz w:val="28"/>
          <w:szCs w:val="28"/>
        </w:rPr>
      </w:pPr>
      <w:r w:rsidRPr="00A51B75">
        <w:rPr>
          <w:rFonts w:ascii="Times New Roman" w:hAnsi="Times New Roman" w:cs="Times New Roman"/>
          <w:sz w:val="28"/>
          <w:szCs w:val="28"/>
        </w:rPr>
        <w:t>Уровень фактической обеспеченности учреждениями культуры о</w:t>
      </w:r>
      <w:r w:rsidR="005A2BEE">
        <w:rPr>
          <w:rFonts w:ascii="Times New Roman" w:hAnsi="Times New Roman" w:cs="Times New Roman"/>
          <w:sz w:val="28"/>
          <w:szCs w:val="28"/>
        </w:rPr>
        <w:t>т нормативной потребности в 2022</w:t>
      </w:r>
      <w:r w:rsidRPr="00A51B75">
        <w:rPr>
          <w:rFonts w:ascii="Times New Roman" w:hAnsi="Times New Roman" w:cs="Times New Roman"/>
          <w:sz w:val="28"/>
          <w:szCs w:val="28"/>
        </w:rPr>
        <w:t xml:space="preserve"> году сохрани</w:t>
      </w:r>
      <w:r w:rsidR="005A2BEE">
        <w:rPr>
          <w:rFonts w:ascii="Times New Roman" w:hAnsi="Times New Roman" w:cs="Times New Roman"/>
          <w:sz w:val="28"/>
          <w:szCs w:val="28"/>
        </w:rPr>
        <w:t>лся на уровне 2021</w:t>
      </w:r>
      <w:r w:rsidRPr="00A51B75">
        <w:rPr>
          <w:rFonts w:ascii="Times New Roman" w:hAnsi="Times New Roman" w:cs="Times New Roman"/>
          <w:sz w:val="28"/>
          <w:szCs w:val="28"/>
        </w:rPr>
        <w:t xml:space="preserve"> года и составил 100%.</w:t>
      </w:r>
    </w:p>
    <w:p w:rsidR="005A2BEE" w:rsidRDefault="00CC0EA5" w:rsidP="00CC0EA5">
      <w:pPr>
        <w:spacing w:line="240" w:lineRule="auto"/>
        <w:ind w:firstLine="567"/>
        <w:jc w:val="both"/>
        <w:rPr>
          <w:rFonts w:ascii="Times New Roman" w:hAnsi="Times New Roman" w:cs="Times New Roman"/>
          <w:sz w:val="28"/>
          <w:szCs w:val="28"/>
        </w:rPr>
      </w:pPr>
      <w:r w:rsidRPr="00A51B75">
        <w:rPr>
          <w:rFonts w:ascii="Times New Roman" w:hAnsi="Times New Roman" w:cs="Times New Roman"/>
          <w:sz w:val="28"/>
          <w:szCs w:val="28"/>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w:t>
      </w:r>
      <w:r w:rsidR="005A2BEE">
        <w:rPr>
          <w:rFonts w:ascii="Times New Roman" w:hAnsi="Times New Roman" w:cs="Times New Roman"/>
          <w:sz w:val="28"/>
          <w:szCs w:val="28"/>
        </w:rPr>
        <w:t>ждений в 2022</w:t>
      </w:r>
      <w:r w:rsidRPr="00A51B75">
        <w:rPr>
          <w:rFonts w:ascii="Times New Roman" w:hAnsi="Times New Roman" w:cs="Times New Roman"/>
          <w:sz w:val="28"/>
          <w:szCs w:val="28"/>
        </w:rPr>
        <w:t xml:space="preserve"> году </w:t>
      </w:r>
      <w:r w:rsidR="00E93EE3">
        <w:rPr>
          <w:rFonts w:ascii="Times New Roman" w:hAnsi="Times New Roman" w:cs="Times New Roman"/>
          <w:sz w:val="28"/>
          <w:szCs w:val="28"/>
        </w:rPr>
        <w:t>составил 4,0 %</w:t>
      </w:r>
      <w:r w:rsidR="005A2BEE">
        <w:rPr>
          <w:rFonts w:ascii="Times New Roman" w:hAnsi="Times New Roman" w:cs="Times New Roman"/>
          <w:sz w:val="28"/>
          <w:szCs w:val="28"/>
        </w:rPr>
        <w:t>.</w:t>
      </w:r>
    </w:p>
    <w:p w:rsidR="00CC0EA5" w:rsidRPr="00A51B75" w:rsidRDefault="00CC0EA5" w:rsidP="00CC0EA5">
      <w:pPr>
        <w:spacing w:line="240" w:lineRule="auto"/>
        <w:ind w:firstLine="567"/>
        <w:jc w:val="both"/>
        <w:rPr>
          <w:rFonts w:ascii="Times New Roman" w:hAnsi="Times New Roman" w:cs="Times New Roman"/>
          <w:sz w:val="28"/>
          <w:szCs w:val="28"/>
        </w:rPr>
      </w:pPr>
      <w:r w:rsidRPr="00A51B75">
        <w:rPr>
          <w:rFonts w:ascii="Times New Roman" w:hAnsi="Times New Roman" w:cs="Times New Roman"/>
          <w:sz w:val="28"/>
          <w:szCs w:val="28"/>
        </w:rPr>
        <w:t xml:space="preserve">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в </w:t>
      </w:r>
      <w:r w:rsidR="005A2BEE">
        <w:rPr>
          <w:rFonts w:ascii="Times New Roman" w:hAnsi="Times New Roman" w:cs="Times New Roman"/>
          <w:sz w:val="28"/>
          <w:szCs w:val="28"/>
        </w:rPr>
        <w:t>2022</w:t>
      </w:r>
      <w:r w:rsidR="00E93EE3">
        <w:rPr>
          <w:rFonts w:ascii="Times New Roman" w:hAnsi="Times New Roman" w:cs="Times New Roman"/>
          <w:sz w:val="28"/>
          <w:szCs w:val="28"/>
        </w:rPr>
        <w:t xml:space="preserve"> г. составила 5</w:t>
      </w:r>
      <w:r w:rsidRPr="00A51B75">
        <w:rPr>
          <w:rFonts w:ascii="Times New Roman" w:hAnsi="Times New Roman" w:cs="Times New Roman"/>
          <w:sz w:val="28"/>
          <w:szCs w:val="28"/>
        </w:rPr>
        <w:t xml:space="preserve"> %. </w:t>
      </w:r>
    </w:p>
    <w:p w:rsidR="00CC0EA5" w:rsidRPr="00A51B75" w:rsidRDefault="00CC0EA5" w:rsidP="00CC0EA5">
      <w:pPr>
        <w:spacing w:line="240" w:lineRule="auto"/>
        <w:jc w:val="both"/>
        <w:rPr>
          <w:rFonts w:ascii="Times New Roman" w:hAnsi="Times New Roman" w:cs="Times New Roman"/>
          <w:b/>
          <w:sz w:val="28"/>
          <w:szCs w:val="28"/>
        </w:rPr>
      </w:pPr>
      <w:r w:rsidRPr="00A51B75">
        <w:rPr>
          <w:rFonts w:ascii="Times New Roman" w:hAnsi="Times New Roman" w:cs="Times New Roman"/>
          <w:b/>
          <w:sz w:val="28"/>
          <w:szCs w:val="28"/>
        </w:rPr>
        <w:t>Раздел 5. Физическая культура и спорт</w:t>
      </w:r>
    </w:p>
    <w:p w:rsidR="00CC0EA5" w:rsidRPr="00A51B75" w:rsidRDefault="00CC0EA5" w:rsidP="00CC0EA5">
      <w:pPr>
        <w:pStyle w:val="a5"/>
        <w:ind w:firstLine="567"/>
        <w:jc w:val="both"/>
        <w:rPr>
          <w:rFonts w:ascii="Times New Roman" w:hAnsi="Times New Roman" w:cs="Times New Roman"/>
          <w:sz w:val="28"/>
          <w:szCs w:val="28"/>
        </w:rPr>
      </w:pPr>
      <w:r w:rsidRPr="00A51B75">
        <w:rPr>
          <w:rFonts w:ascii="Times New Roman" w:hAnsi="Times New Roman" w:cs="Times New Roman"/>
          <w:sz w:val="28"/>
          <w:szCs w:val="28"/>
        </w:rPr>
        <w:t>Доля населения, систематически занимающегося физической культурой и спортом в муниц</w:t>
      </w:r>
      <w:r w:rsidR="005A2BEE">
        <w:rPr>
          <w:rFonts w:ascii="Times New Roman" w:hAnsi="Times New Roman" w:cs="Times New Roman"/>
          <w:sz w:val="28"/>
          <w:szCs w:val="28"/>
        </w:rPr>
        <w:t>ипальном районе, по итогам 2022</w:t>
      </w:r>
      <w:r w:rsidR="00E93EE3">
        <w:rPr>
          <w:rFonts w:ascii="Times New Roman" w:hAnsi="Times New Roman" w:cs="Times New Roman"/>
          <w:sz w:val="28"/>
          <w:szCs w:val="28"/>
        </w:rPr>
        <w:t xml:space="preserve"> </w:t>
      </w:r>
      <w:r w:rsidRPr="00A51B75">
        <w:rPr>
          <w:rFonts w:ascii="Times New Roman" w:hAnsi="Times New Roman" w:cs="Times New Roman"/>
          <w:sz w:val="28"/>
          <w:szCs w:val="28"/>
        </w:rPr>
        <w:t>года</w:t>
      </w:r>
      <w:r w:rsidR="00E93EE3">
        <w:rPr>
          <w:rFonts w:ascii="Times New Roman" w:hAnsi="Times New Roman" w:cs="Times New Roman"/>
          <w:sz w:val="28"/>
          <w:szCs w:val="28"/>
        </w:rPr>
        <w:t xml:space="preserve"> </w:t>
      </w:r>
      <w:r w:rsidRPr="00A51B75">
        <w:rPr>
          <w:rFonts w:ascii="Times New Roman" w:hAnsi="Times New Roman" w:cs="Times New Roman"/>
          <w:sz w:val="28"/>
          <w:szCs w:val="28"/>
        </w:rPr>
        <w:t xml:space="preserve">составила </w:t>
      </w:r>
      <w:r w:rsidR="005A2BEE">
        <w:rPr>
          <w:rFonts w:ascii="Times New Roman" w:hAnsi="Times New Roman" w:cs="Times New Roman"/>
          <w:sz w:val="28"/>
          <w:szCs w:val="28"/>
        </w:rPr>
        <w:t>53,6</w:t>
      </w:r>
      <w:r w:rsidRPr="00A51B75">
        <w:rPr>
          <w:rFonts w:ascii="Times New Roman" w:hAnsi="Times New Roman" w:cs="Times New Roman"/>
          <w:sz w:val="28"/>
          <w:szCs w:val="28"/>
        </w:rPr>
        <w:t xml:space="preserve">%, что на </w:t>
      </w:r>
      <w:r w:rsidR="005A2BEE">
        <w:rPr>
          <w:rFonts w:ascii="Times New Roman" w:hAnsi="Times New Roman" w:cs="Times New Roman"/>
          <w:sz w:val="28"/>
          <w:szCs w:val="28"/>
        </w:rPr>
        <w:t xml:space="preserve">уровне 2021 </w:t>
      </w:r>
      <w:r w:rsidRPr="00A51B75">
        <w:rPr>
          <w:rFonts w:ascii="Times New Roman" w:hAnsi="Times New Roman" w:cs="Times New Roman"/>
          <w:sz w:val="28"/>
          <w:szCs w:val="28"/>
        </w:rPr>
        <w:t>года.</w:t>
      </w:r>
    </w:p>
    <w:p w:rsidR="00CC0EA5" w:rsidRPr="00A51B75" w:rsidRDefault="00CC0EA5" w:rsidP="00CC0EA5">
      <w:pPr>
        <w:ind w:firstLine="567"/>
        <w:jc w:val="both"/>
        <w:rPr>
          <w:rFonts w:ascii="Times New Roman" w:hAnsi="Times New Roman" w:cs="Times New Roman"/>
          <w:sz w:val="28"/>
          <w:szCs w:val="28"/>
        </w:rPr>
      </w:pPr>
      <w:r w:rsidRPr="00A51B75">
        <w:rPr>
          <w:rFonts w:ascii="Times New Roman" w:hAnsi="Times New Roman" w:cs="Times New Roman"/>
          <w:sz w:val="28"/>
          <w:szCs w:val="28"/>
        </w:rPr>
        <w:t xml:space="preserve">Доля обучающихся, систематически занимающихся физической культурой и спортом, в общей </w:t>
      </w:r>
      <w:proofErr w:type="gramStart"/>
      <w:r>
        <w:rPr>
          <w:rFonts w:ascii="Times New Roman" w:hAnsi="Times New Roman" w:cs="Times New Roman"/>
          <w:sz w:val="28"/>
          <w:szCs w:val="28"/>
        </w:rPr>
        <w:t>численности</w:t>
      </w:r>
      <w:proofErr w:type="gramEnd"/>
      <w:r>
        <w:rPr>
          <w:rFonts w:ascii="Times New Roman" w:hAnsi="Times New Roman" w:cs="Times New Roman"/>
          <w:sz w:val="28"/>
          <w:szCs w:val="28"/>
        </w:rPr>
        <w:t xml:space="preserve"> обуч</w:t>
      </w:r>
      <w:r w:rsidR="005A2BEE">
        <w:rPr>
          <w:rFonts w:ascii="Times New Roman" w:hAnsi="Times New Roman" w:cs="Times New Roman"/>
          <w:sz w:val="28"/>
          <w:szCs w:val="28"/>
        </w:rPr>
        <w:t>ающихся в 2022 году составила 40,6%, что выше уровня 2021</w:t>
      </w:r>
      <w:r w:rsidRPr="00A51B75">
        <w:rPr>
          <w:rFonts w:ascii="Times New Roman" w:hAnsi="Times New Roman" w:cs="Times New Roman"/>
          <w:sz w:val="28"/>
          <w:szCs w:val="28"/>
        </w:rPr>
        <w:t xml:space="preserve"> года на </w:t>
      </w:r>
      <w:r w:rsidR="005A2BEE">
        <w:rPr>
          <w:rFonts w:ascii="Times New Roman" w:hAnsi="Times New Roman" w:cs="Times New Roman"/>
          <w:sz w:val="28"/>
          <w:szCs w:val="28"/>
        </w:rPr>
        <w:t>0,5</w:t>
      </w:r>
      <w:r w:rsidRPr="00A51B75">
        <w:rPr>
          <w:rFonts w:ascii="Times New Roman" w:hAnsi="Times New Roman" w:cs="Times New Roman"/>
          <w:sz w:val="28"/>
          <w:szCs w:val="28"/>
        </w:rPr>
        <w:t xml:space="preserve"> % .</w:t>
      </w:r>
    </w:p>
    <w:p w:rsidR="00CC0EA5" w:rsidRPr="00A51B75" w:rsidRDefault="00CC0EA5" w:rsidP="00CC0EA5">
      <w:pPr>
        <w:spacing w:line="240" w:lineRule="auto"/>
        <w:jc w:val="both"/>
        <w:rPr>
          <w:rFonts w:ascii="Times New Roman" w:hAnsi="Times New Roman" w:cs="Times New Roman"/>
          <w:b/>
          <w:sz w:val="28"/>
          <w:szCs w:val="28"/>
        </w:rPr>
      </w:pPr>
      <w:r w:rsidRPr="00A51B75">
        <w:rPr>
          <w:rFonts w:ascii="Times New Roman" w:hAnsi="Times New Roman" w:cs="Times New Roman"/>
          <w:b/>
          <w:sz w:val="28"/>
          <w:szCs w:val="28"/>
        </w:rPr>
        <w:t>Раздел 6. Жилищное строительство и обеспечение граждан жильем</w:t>
      </w:r>
    </w:p>
    <w:p w:rsidR="00CC0EA5" w:rsidRPr="00A51B75" w:rsidRDefault="00CC0EA5" w:rsidP="00CC0EA5">
      <w:pPr>
        <w:pStyle w:val="a5"/>
        <w:ind w:firstLine="567"/>
        <w:jc w:val="both"/>
        <w:rPr>
          <w:rFonts w:ascii="Times New Roman" w:hAnsi="Times New Roman" w:cs="Times New Roman"/>
          <w:sz w:val="28"/>
          <w:szCs w:val="28"/>
        </w:rPr>
      </w:pPr>
      <w:r w:rsidRPr="00A51B75">
        <w:rPr>
          <w:rFonts w:ascii="Times New Roman" w:hAnsi="Times New Roman" w:cs="Times New Roman"/>
          <w:sz w:val="28"/>
          <w:szCs w:val="28"/>
        </w:rPr>
        <w:t>Общая площадь жилых помещений, приходящаяся в среднем на одного жителя, всег</w:t>
      </w:r>
      <w:r w:rsidR="005A2BEE">
        <w:rPr>
          <w:rFonts w:ascii="Times New Roman" w:hAnsi="Times New Roman" w:cs="Times New Roman"/>
          <w:sz w:val="28"/>
          <w:szCs w:val="28"/>
        </w:rPr>
        <w:t>о за 2022</w:t>
      </w:r>
      <w:r w:rsidRPr="00A51B75">
        <w:rPr>
          <w:rFonts w:ascii="Times New Roman" w:hAnsi="Times New Roman" w:cs="Times New Roman"/>
          <w:sz w:val="28"/>
          <w:szCs w:val="28"/>
        </w:rPr>
        <w:t xml:space="preserve"> год составила </w:t>
      </w:r>
      <w:r w:rsidR="005A2BEE">
        <w:rPr>
          <w:rFonts w:ascii="Times New Roman" w:hAnsi="Times New Roman" w:cs="Times New Roman"/>
          <w:sz w:val="28"/>
          <w:szCs w:val="28"/>
        </w:rPr>
        <w:t>30</w:t>
      </w:r>
      <w:r w:rsidR="00E93EE3">
        <w:rPr>
          <w:rFonts w:ascii="Times New Roman" w:hAnsi="Times New Roman" w:cs="Times New Roman"/>
          <w:sz w:val="28"/>
          <w:szCs w:val="28"/>
        </w:rPr>
        <w:t>,5</w:t>
      </w:r>
      <w:r w:rsidRPr="00A51B75">
        <w:rPr>
          <w:rFonts w:ascii="Times New Roman" w:hAnsi="Times New Roman" w:cs="Times New Roman"/>
          <w:sz w:val="28"/>
          <w:szCs w:val="28"/>
        </w:rPr>
        <w:t xml:space="preserve"> кв. метров, в том числе введенная  в действие за один год равна 0,</w:t>
      </w:r>
      <w:r>
        <w:rPr>
          <w:rFonts w:ascii="Times New Roman" w:hAnsi="Times New Roman" w:cs="Times New Roman"/>
          <w:sz w:val="28"/>
          <w:szCs w:val="28"/>
        </w:rPr>
        <w:t>2</w:t>
      </w:r>
      <w:r w:rsidR="005A2BEE">
        <w:rPr>
          <w:rFonts w:ascii="Times New Roman" w:hAnsi="Times New Roman" w:cs="Times New Roman"/>
          <w:sz w:val="28"/>
          <w:szCs w:val="28"/>
        </w:rPr>
        <w:t>2</w:t>
      </w:r>
      <w:r w:rsidRPr="00A51B75">
        <w:rPr>
          <w:rFonts w:ascii="Times New Roman" w:hAnsi="Times New Roman" w:cs="Times New Roman"/>
          <w:sz w:val="28"/>
          <w:szCs w:val="28"/>
        </w:rPr>
        <w:t xml:space="preserve"> кв. метра.</w:t>
      </w:r>
    </w:p>
    <w:p w:rsidR="005A2BEE" w:rsidRDefault="00CC0EA5" w:rsidP="00CC0EA5">
      <w:pPr>
        <w:pStyle w:val="a5"/>
        <w:ind w:firstLine="567"/>
        <w:jc w:val="both"/>
        <w:rPr>
          <w:rFonts w:ascii="Times New Roman" w:hAnsi="Times New Roman" w:cs="Times New Roman"/>
          <w:sz w:val="28"/>
          <w:szCs w:val="28"/>
        </w:rPr>
      </w:pPr>
      <w:r w:rsidRPr="00A51B75">
        <w:rPr>
          <w:rFonts w:ascii="Times New Roman" w:hAnsi="Times New Roman" w:cs="Times New Roman"/>
          <w:sz w:val="28"/>
          <w:szCs w:val="28"/>
        </w:rPr>
        <w:t>Площадь земельных участков, предоставленных для строительства в расчете на 10 тыс. человек н</w:t>
      </w:r>
      <w:r w:rsidR="005A2BEE">
        <w:rPr>
          <w:rFonts w:ascii="Times New Roman" w:hAnsi="Times New Roman" w:cs="Times New Roman"/>
          <w:sz w:val="28"/>
          <w:szCs w:val="28"/>
        </w:rPr>
        <w:t>аселения, - всего по итогам 2022</w:t>
      </w:r>
      <w:r w:rsidR="00E93EE3">
        <w:rPr>
          <w:rFonts w:ascii="Times New Roman" w:hAnsi="Times New Roman" w:cs="Times New Roman"/>
          <w:sz w:val="28"/>
          <w:szCs w:val="28"/>
        </w:rPr>
        <w:t xml:space="preserve"> года составила 0,</w:t>
      </w:r>
      <w:r w:rsidR="005A2BEE">
        <w:rPr>
          <w:rFonts w:ascii="Times New Roman" w:hAnsi="Times New Roman" w:cs="Times New Roman"/>
          <w:sz w:val="28"/>
          <w:szCs w:val="28"/>
        </w:rPr>
        <w:t>22</w:t>
      </w:r>
      <w:r w:rsidRPr="00A51B75">
        <w:rPr>
          <w:rFonts w:ascii="Times New Roman" w:hAnsi="Times New Roman" w:cs="Times New Roman"/>
          <w:sz w:val="28"/>
          <w:szCs w:val="28"/>
        </w:rPr>
        <w:t xml:space="preserve"> ге</w:t>
      </w:r>
      <w:r w:rsidR="005A2BEE">
        <w:rPr>
          <w:rFonts w:ascii="Times New Roman" w:hAnsi="Times New Roman" w:cs="Times New Roman"/>
          <w:sz w:val="28"/>
          <w:szCs w:val="28"/>
        </w:rPr>
        <w:t>ктара</w:t>
      </w:r>
      <w:r w:rsidRPr="00A51B75">
        <w:rPr>
          <w:rFonts w:ascii="Times New Roman" w:hAnsi="Times New Roman" w:cs="Times New Roman"/>
          <w:sz w:val="28"/>
          <w:szCs w:val="28"/>
        </w:rPr>
        <w:t>.</w:t>
      </w:r>
    </w:p>
    <w:p w:rsidR="005A2BEE" w:rsidRDefault="00CC0EA5" w:rsidP="00CC0EA5">
      <w:pPr>
        <w:pStyle w:val="a5"/>
        <w:ind w:firstLine="567"/>
        <w:jc w:val="both"/>
        <w:rPr>
          <w:rFonts w:ascii="Times New Roman" w:hAnsi="Times New Roman" w:cs="Times New Roman"/>
          <w:sz w:val="28"/>
          <w:szCs w:val="28"/>
        </w:rPr>
      </w:pPr>
      <w:r w:rsidRPr="00A51B75">
        <w:rPr>
          <w:rFonts w:ascii="Times New Roman" w:hAnsi="Times New Roman" w:cs="Times New Roman"/>
          <w:sz w:val="28"/>
          <w:szCs w:val="28"/>
        </w:rPr>
        <w:t xml:space="preserve"> В том числе земельных участков, предоставленных для жилищного строительства, индивидуального строительства и комплексного освоения в целях жилищного</w:t>
      </w:r>
      <w:r w:rsidR="005A2BEE">
        <w:rPr>
          <w:rFonts w:ascii="Times New Roman" w:hAnsi="Times New Roman" w:cs="Times New Roman"/>
          <w:sz w:val="28"/>
          <w:szCs w:val="28"/>
        </w:rPr>
        <w:t xml:space="preserve"> строительства в 2022 году – 0,22</w:t>
      </w:r>
      <w:r w:rsidRPr="00A51B75">
        <w:rPr>
          <w:rFonts w:ascii="Times New Roman" w:hAnsi="Times New Roman" w:cs="Times New Roman"/>
          <w:sz w:val="28"/>
          <w:szCs w:val="28"/>
        </w:rPr>
        <w:t xml:space="preserve"> гектара</w:t>
      </w:r>
      <w:r w:rsidR="005A2BEE">
        <w:rPr>
          <w:rFonts w:ascii="Times New Roman" w:hAnsi="Times New Roman" w:cs="Times New Roman"/>
          <w:sz w:val="28"/>
          <w:szCs w:val="28"/>
        </w:rPr>
        <w:t>.</w:t>
      </w:r>
    </w:p>
    <w:p w:rsidR="00CC0EA5" w:rsidRPr="00A51B75" w:rsidRDefault="00CC0EA5" w:rsidP="00CC0EA5">
      <w:pPr>
        <w:pStyle w:val="a5"/>
        <w:ind w:firstLine="567"/>
        <w:jc w:val="both"/>
        <w:rPr>
          <w:rFonts w:ascii="Times New Roman" w:hAnsi="Times New Roman" w:cs="Times New Roman"/>
          <w:sz w:val="28"/>
          <w:szCs w:val="28"/>
        </w:rPr>
      </w:pPr>
      <w:r w:rsidRPr="00A51B75">
        <w:rPr>
          <w:rFonts w:ascii="Times New Roman" w:hAnsi="Times New Roman" w:cs="Times New Roman"/>
          <w:sz w:val="28"/>
          <w:szCs w:val="28"/>
        </w:rPr>
        <w:t>В м</w:t>
      </w:r>
      <w:r>
        <w:rPr>
          <w:rFonts w:ascii="Times New Roman" w:hAnsi="Times New Roman" w:cs="Times New Roman"/>
          <w:sz w:val="28"/>
          <w:szCs w:val="28"/>
        </w:rPr>
        <w:t>униц</w:t>
      </w:r>
      <w:r w:rsidR="005A2BEE">
        <w:rPr>
          <w:rFonts w:ascii="Times New Roman" w:hAnsi="Times New Roman" w:cs="Times New Roman"/>
          <w:sz w:val="28"/>
          <w:szCs w:val="28"/>
        </w:rPr>
        <w:t>ипальном районе в 2022</w:t>
      </w:r>
      <w:r w:rsidRPr="00A51B75">
        <w:rPr>
          <w:rFonts w:ascii="Times New Roman" w:hAnsi="Times New Roman" w:cs="Times New Roman"/>
          <w:sz w:val="28"/>
          <w:szCs w:val="28"/>
        </w:rPr>
        <w:t xml:space="preserve"> году отсутствовали земельные участки, предоставленные для строительства, в отношении которых </w:t>
      </w:r>
      <w:proofErr w:type="gramStart"/>
      <w:r w:rsidRPr="00A51B75">
        <w:rPr>
          <w:rFonts w:ascii="Times New Roman" w:hAnsi="Times New Roman" w:cs="Times New Roman"/>
          <w:sz w:val="28"/>
          <w:szCs w:val="28"/>
        </w:rPr>
        <w:t>с даты принятия</w:t>
      </w:r>
      <w:proofErr w:type="gramEnd"/>
      <w:r w:rsidRPr="00A51B75">
        <w:rPr>
          <w:rFonts w:ascii="Times New Roman" w:hAnsi="Times New Roman" w:cs="Times New Roman"/>
          <w:sz w:val="28"/>
          <w:szCs w:val="28"/>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p w:rsidR="00CC0EA5" w:rsidRPr="00A51B75" w:rsidRDefault="00CC0EA5" w:rsidP="00CC0EA5">
      <w:pPr>
        <w:rPr>
          <w:sz w:val="28"/>
          <w:szCs w:val="28"/>
        </w:rPr>
      </w:pPr>
    </w:p>
    <w:p w:rsidR="00CC0EA5" w:rsidRPr="00A51B75" w:rsidRDefault="00CC0EA5" w:rsidP="00CC0EA5">
      <w:pPr>
        <w:spacing w:line="240" w:lineRule="auto"/>
        <w:jc w:val="both"/>
        <w:rPr>
          <w:rFonts w:ascii="Times New Roman" w:hAnsi="Times New Roman" w:cs="Times New Roman"/>
          <w:b/>
          <w:sz w:val="28"/>
          <w:szCs w:val="28"/>
        </w:rPr>
      </w:pPr>
      <w:r w:rsidRPr="00A51B75">
        <w:rPr>
          <w:rFonts w:ascii="Times New Roman" w:hAnsi="Times New Roman" w:cs="Times New Roman"/>
          <w:b/>
          <w:sz w:val="28"/>
          <w:szCs w:val="28"/>
        </w:rPr>
        <w:t xml:space="preserve">Раздел 7. Жилищно-коммунальное хозяйство </w:t>
      </w:r>
    </w:p>
    <w:p w:rsidR="00CC0EA5" w:rsidRPr="00A51B75" w:rsidRDefault="00CC0EA5" w:rsidP="00CC0EA5">
      <w:pPr>
        <w:spacing w:line="240" w:lineRule="auto"/>
        <w:ind w:firstLine="567"/>
        <w:jc w:val="both"/>
        <w:rPr>
          <w:rFonts w:ascii="Times New Roman" w:hAnsi="Times New Roman" w:cs="Times New Roman"/>
          <w:sz w:val="28"/>
          <w:szCs w:val="28"/>
        </w:rPr>
      </w:pPr>
      <w:r w:rsidRPr="00A51B75">
        <w:rPr>
          <w:rFonts w:ascii="Times New Roman" w:hAnsi="Times New Roman" w:cs="Times New Roman"/>
          <w:sz w:val="28"/>
          <w:szCs w:val="28"/>
        </w:rPr>
        <w:t xml:space="preserve">Доля многоквартирных домов, в которых собственники помещений выбрали и реализуют один из способов управления многоквартирными домами, в общем числе </w:t>
      </w:r>
      <w:r w:rsidRPr="00A51B75">
        <w:rPr>
          <w:rFonts w:ascii="Times New Roman" w:hAnsi="Times New Roman" w:cs="Times New Roman"/>
          <w:sz w:val="28"/>
          <w:szCs w:val="28"/>
        </w:rPr>
        <w:lastRenderedPageBreak/>
        <w:t xml:space="preserve">многоквартирных домов, в которых собственники помещений должны выбрать способ управления данными домами составила </w:t>
      </w:r>
      <w:r>
        <w:rPr>
          <w:rFonts w:ascii="Times New Roman" w:hAnsi="Times New Roman" w:cs="Times New Roman"/>
          <w:sz w:val="28"/>
          <w:szCs w:val="28"/>
        </w:rPr>
        <w:t>97</w:t>
      </w:r>
      <w:r w:rsidRPr="00A51B75">
        <w:rPr>
          <w:rFonts w:ascii="Times New Roman" w:hAnsi="Times New Roman" w:cs="Times New Roman"/>
          <w:sz w:val="28"/>
          <w:szCs w:val="28"/>
        </w:rPr>
        <w:t>%.</w:t>
      </w:r>
    </w:p>
    <w:p w:rsidR="00CC0EA5" w:rsidRPr="00A51B75" w:rsidRDefault="00CC0EA5" w:rsidP="00CC0EA5">
      <w:pPr>
        <w:spacing w:line="240" w:lineRule="auto"/>
        <w:ind w:firstLine="567"/>
        <w:jc w:val="both"/>
        <w:rPr>
          <w:rFonts w:ascii="Times New Roman" w:hAnsi="Times New Roman" w:cs="Times New Roman"/>
          <w:sz w:val="28"/>
          <w:szCs w:val="28"/>
        </w:rPr>
      </w:pPr>
      <w:r w:rsidRPr="00A51B75">
        <w:rPr>
          <w:rFonts w:ascii="Times New Roman" w:hAnsi="Times New Roman" w:cs="Times New Roman"/>
          <w:sz w:val="28"/>
          <w:szCs w:val="28"/>
        </w:rPr>
        <w:t xml:space="preserve">Из общего числа организаций коммунального комплекса, осуществляющих свою деятельность на территории муниципального района 80% это организации, осуществляющие производство товаров, оказание услуг по </w:t>
      </w:r>
      <w:proofErr w:type="spellStart"/>
      <w:r w:rsidRPr="00A51B75">
        <w:rPr>
          <w:rFonts w:ascii="Times New Roman" w:hAnsi="Times New Roman" w:cs="Times New Roman"/>
          <w:sz w:val="28"/>
          <w:szCs w:val="28"/>
        </w:rPr>
        <w:t>водо</w:t>
      </w:r>
      <w:proofErr w:type="spellEnd"/>
      <w:r w:rsidRPr="00A51B75">
        <w:rPr>
          <w:rFonts w:ascii="Times New Roman" w:hAnsi="Times New Roman" w:cs="Times New Roman"/>
          <w:sz w:val="28"/>
          <w:szCs w:val="28"/>
        </w:rPr>
        <w:t>-, тепл</w:t>
      </w:r>
      <w:proofErr w:type="gramStart"/>
      <w:r w:rsidRPr="00A51B75">
        <w:rPr>
          <w:rFonts w:ascii="Times New Roman" w:hAnsi="Times New Roman" w:cs="Times New Roman"/>
          <w:sz w:val="28"/>
          <w:szCs w:val="28"/>
        </w:rPr>
        <w:t>о-</w:t>
      </w:r>
      <w:proofErr w:type="gramEnd"/>
      <w:r w:rsidRPr="00A51B75">
        <w:rPr>
          <w:rFonts w:ascii="Times New Roman" w:hAnsi="Times New Roman" w:cs="Times New Roman"/>
          <w:sz w:val="28"/>
          <w:szCs w:val="28"/>
        </w:rPr>
        <w:t xml:space="preserve">, </w:t>
      </w:r>
      <w:proofErr w:type="spellStart"/>
      <w:r w:rsidRPr="00A51B75">
        <w:rPr>
          <w:rFonts w:ascii="Times New Roman" w:hAnsi="Times New Roman" w:cs="Times New Roman"/>
          <w:sz w:val="28"/>
          <w:szCs w:val="28"/>
        </w:rPr>
        <w:t>газо</w:t>
      </w:r>
      <w:proofErr w:type="spellEnd"/>
      <w:r w:rsidRPr="00A51B75">
        <w:rPr>
          <w:rFonts w:ascii="Times New Roman" w:hAnsi="Times New Roman" w:cs="Times New Roman"/>
          <w:sz w:val="28"/>
          <w:szCs w:val="28"/>
        </w:rPr>
        <w:t>-,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муниципального района в уставном капитале которых составляет не более 25 процентов.</w:t>
      </w:r>
    </w:p>
    <w:p w:rsidR="00CC0EA5" w:rsidRPr="00A51B75" w:rsidRDefault="00CC0EA5" w:rsidP="00CC0EA5">
      <w:pPr>
        <w:pStyle w:val="a5"/>
        <w:ind w:firstLine="567"/>
        <w:jc w:val="both"/>
        <w:rPr>
          <w:rFonts w:ascii="Times New Roman" w:hAnsi="Times New Roman" w:cs="Times New Roman"/>
          <w:sz w:val="28"/>
          <w:szCs w:val="28"/>
        </w:rPr>
      </w:pPr>
      <w:r w:rsidRPr="00A51B75">
        <w:rPr>
          <w:rFonts w:ascii="Times New Roman" w:hAnsi="Times New Roman" w:cs="Times New Roman"/>
          <w:sz w:val="28"/>
          <w:szCs w:val="28"/>
        </w:rPr>
        <w:t>Доля многоквартирных домов, расположенных на земельных участках, в отношении которых осуществлен госуда</w:t>
      </w:r>
      <w:r>
        <w:rPr>
          <w:rFonts w:ascii="Times New Roman" w:hAnsi="Times New Roman" w:cs="Times New Roman"/>
          <w:sz w:val="28"/>
          <w:szCs w:val="28"/>
        </w:rPr>
        <w:t>рственный кадастров</w:t>
      </w:r>
      <w:r w:rsidR="005A2BEE">
        <w:rPr>
          <w:rFonts w:ascii="Times New Roman" w:hAnsi="Times New Roman" w:cs="Times New Roman"/>
          <w:sz w:val="28"/>
          <w:szCs w:val="28"/>
        </w:rPr>
        <w:t>ый учет в 2022 году составила 94</w:t>
      </w:r>
      <w:r w:rsidRPr="00A51B75">
        <w:rPr>
          <w:rFonts w:ascii="Times New Roman" w:hAnsi="Times New Roman" w:cs="Times New Roman"/>
          <w:sz w:val="28"/>
          <w:szCs w:val="28"/>
        </w:rPr>
        <w:t xml:space="preserve"> %. </w:t>
      </w:r>
    </w:p>
    <w:p w:rsidR="00CC0EA5" w:rsidRPr="00A51B75" w:rsidRDefault="00CC0EA5" w:rsidP="00CC0EA5">
      <w:pPr>
        <w:pStyle w:val="a5"/>
        <w:ind w:firstLine="567"/>
        <w:jc w:val="both"/>
        <w:rPr>
          <w:rFonts w:ascii="Times New Roman" w:hAnsi="Times New Roman" w:cs="Times New Roman"/>
          <w:sz w:val="28"/>
          <w:szCs w:val="28"/>
        </w:rPr>
      </w:pPr>
      <w:proofErr w:type="gramStart"/>
      <w:r w:rsidRPr="00A51B75">
        <w:rPr>
          <w:rFonts w:ascii="Times New Roman" w:hAnsi="Times New Roman" w:cs="Times New Roman"/>
          <w:sz w:val="28"/>
          <w:szCs w:val="28"/>
        </w:rPr>
        <w:t>Доля населения, получившего жилые помещения и улу</w:t>
      </w:r>
      <w:r w:rsidR="005A2BEE">
        <w:rPr>
          <w:rFonts w:ascii="Times New Roman" w:hAnsi="Times New Roman" w:cs="Times New Roman"/>
          <w:sz w:val="28"/>
          <w:szCs w:val="28"/>
        </w:rPr>
        <w:t>чшившего жилищные условия в 2022</w:t>
      </w:r>
      <w:r w:rsidRPr="00A51B75">
        <w:rPr>
          <w:rFonts w:ascii="Times New Roman" w:hAnsi="Times New Roman" w:cs="Times New Roman"/>
          <w:sz w:val="28"/>
          <w:szCs w:val="28"/>
        </w:rPr>
        <w:t xml:space="preserve"> году, в общей численности населения, состоящего на учете в качестве нуждающегося в жилых помещениях составила 2,</w:t>
      </w:r>
      <w:r w:rsidR="005A2BEE">
        <w:rPr>
          <w:rFonts w:ascii="Times New Roman" w:hAnsi="Times New Roman" w:cs="Times New Roman"/>
          <w:sz w:val="28"/>
          <w:szCs w:val="28"/>
        </w:rPr>
        <w:t>6 %. В 2021</w:t>
      </w:r>
      <w:r w:rsidRPr="00A51B75">
        <w:rPr>
          <w:rFonts w:ascii="Times New Roman" w:hAnsi="Times New Roman" w:cs="Times New Roman"/>
          <w:sz w:val="28"/>
          <w:szCs w:val="28"/>
        </w:rPr>
        <w:t xml:space="preserve"> году данн</w:t>
      </w:r>
      <w:r w:rsidR="005A2BEE">
        <w:rPr>
          <w:rFonts w:ascii="Times New Roman" w:hAnsi="Times New Roman" w:cs="Times New Roman"/>
          <w:sz w:val="28"/>
          <w:szCs w:val="28"/>
        </w:rPr>
        <w:t xml:space="preserve">ый показатель </w:t>
      </w:r>
      <w:r w:rsidR="00E93EE3">
        <w:rPr>
          <w:rFonts w:ascii="Times New Roman" w:hAnsi="Times New Roman" w:cs="Times New Roman"/>
          <w:sz w:val="28"/>
          <w:szCs w:val="28"/>
        </w:rPr>
        <w:t xml:space="preserve"> составлял 2,</w:t>
      </w:r>
      <w:r w:rsidR="005A2BEE">
        <w:rPr>
          <w:rFonts w:ascii="Times New Roman" w:hAnsi="Times New Roman" w:cs="Times New Roman"/>
          <w:sz w:val="28"/>
          <w:szCs w:val="28"/>
        </w:rPr>
        <w:t>5</w:t>
      </w:r>
      <w:r w:rsidRPr="00A51B75">
        <w:rPr>
          <w:rFonts w:ascii="Times New Roman" w:hAnsi="Times New Roman" w:cs="Times New Roman"/>
          <w:sz w:val="28"/>
          <w:szCs w:val="28"/>
        </w:rPr>
        <w:t>%.</w:t>
      </w:r>
      <w:r w:rsidR="00E93EE3">
        <w:rPr>
          <w:rFonts w:ascii="Times New Roman" w:hAnsi="Times New Roman" w:cs="Times New Roman"/>
          <w:sz w:val="28"/>
          <w:szCs w:val="28"/>
        </w:rPr>
        <w:t>В дальнейшем планируется увеличение до 2,8%.</w:t>
      </w:r>
      <w:proofErr w:type="gramEnd"/>
    </w:p>
    <w:p w:rsidR="00CC0EA5" w:rsidRPr="00A51B75" w:rsidRDefault="00CC0EA5" w:rsidP="00CC0EA5">
      <w:pPr>
        <w:spacing w:line="240" w:lineRule="auto"/>
        <w:jc w:val="both"/>
        <w:rPr>
          <w:rFonts w:ascii="Times New Roman" w:hAnsi="Times New Roman" w:cs="Times New Roman"/>
          <w:sz w:val="28"/>
          <w:szCs w:val="28"/>
        </w:rPr>
      </w:pPr>
    </w:p>
    <w:p w:rsidR="00CC0EA5" w:rsidRPr="00A51B75" w:rsidRDefault="00CC0EA5" w:rsidP="00CC0EA5">
      <w:pPr>
        <w:spacing w:line="240" w:lineRule="auto"/>
        <w:jc w:val="both"/>
        <w:rPr>
          <w:rFonts w:ascii="Times New Roman" w:hAnsi="Times New Roman" w:cs="Times New Roman"/>
          <w:b/>
          <w:sz w:val="28"/>
          <w:szCs w:val="28"/>
        </w:rPr>
      </w:pPr>
      <w:r w:rsidRPr="00A51B75">
        <w:rPr>
          <w:rFonts w:ascii="Times New Roman" w:hAnsi="Times New Roman" w:cs="Times New Roman"/>
          <w:b/>
          <w:sz w:val="28"/>
          <w:szCs w:val="28"/>
        </w:rPr>
        <w:t>Раздел 8. Организация муниципального управления</w:t>
      </w:r>
    </w:p>
    <w:p w:rsidR="00CC0EA5" w:rsidRPr="00A51B75" w:rsidRDefault="00CC0EA5" w:rsidP="00CC0EA5">
      <w:pPr>
        <w:pStyle w:val="a5"/>
        <w:ind w:firstLine="567"/>
        <w:jc w:val="both"/>
        <w:rPr>
          <w:rFonts w:ascii="Times New Roman" w:hAnsi="Times New Roman" w:cs="Times New Roman"/>
          <w:sz w:val="28"/>
          <w:szCs w:val="28"/>
        </w:rPr>
      </w:pPr>
      <w:r w:rsidRPr="00A51B75">
        <w:rPr>
          <w:rFonts w:ascii="Times New Roman" w:hAnsi="Times New Roman" w:cs="Times New Roman"/>
          <w:sz w:val="28"/>
          <w:szCs w:val="28"/>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w:t>
      </w:r>
      <w:r w:rsidR="005A2BEE">
        <w:rPr>
          <w:rFonts w:ascii="Times New Roman" w:hAnsi="Times New Roman" w:cs="Times New Roman"/>
          <w:sz w:val="28"/>
          <w:szCs w:val="28"/>
        </w:rPr>
        <w:t>ния (без учета субвенций) в 2022</w:t>
      </w:r>
      <w:r w:rsidRPr="00A51B75">
        <w:rPr>
          <w:rFonts w:ascii="Times New Roman" w:hAnsi="Times New Roman" w:cs="Times New Roman"/>
          <w:sz w:val="28"/>
          <w:szCs w:val="28"/>
        </w:rPr>
        <w:t xml:space="preserve"> году составила </w:t>
      </w:r>
      <w:r w:rsidR="005A2BEE">
        <w:rPr>
          <w:rFonts w:ascii="Times New Roman" w:hAnsi="Times New Roman" w:cs="Times New Roman"/>
          <w:sz w:val="28"/>
          <w:szCs w:val="28"/>
        </w:rPr>
        <w:t>66,7</w:t>
      </w:r>
      <w:r w:rsidRPr="00A51B75">
        <w:rPr>
          <w:rFonts w:ascii="Times New Roman" w:hAnsi="Times New Roman" w:cs="Times New Roman"/>
          <w:sz w:val="28"/>
          <w:szCs w:val="28"/>
        </w:rPr>
        <w:t xml:space="preserve"> %. </w:t>
      </w:r>
    </w:p>
    <w:p w:rsidR="00CC0EA5" w:rsidRPr="00A51B75" w:rsidRDefault="00CC0EA5" w:rsidP="00CC0EA5">
      <w:pPr>
        <w:pStyle w:val="a5"/>
        <w:ind w:firstLine="567"/>
        <w:jc w:val="both"/>
        <w:rPr>
          <w:rFonts w:ascii="Times New Roman" w:hAnsi="Times New Roman" w:cs="Times New Roman"/>
          <w:sz w:val="28"/>
          <w:szCs w:val="28"/>
        </w:rPr>
      </w:pPr>
      <w:r w:rsidRPr="00A51B75">
        <w:rPr>
          <w:rFonts w:ascii="Times New Roman" w:hAnsi="Times New Roman" w:cs="Times New Roman"/>
          <w:sz w:val="28"/>
          <w:szCs w:val="28"/>
        </w:rPr>
        <w:t xml:space="preserve">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 на территории </w:t>
      </w:r>
      <w:proofErr w:type="spellStart"/>
      <w:r w:rsidRPr="00A51B75">
        <w:rPr>
          <w:rFonts w:ascii="Times New Roman" w:hAnsi="Times New Roman" w:cs="Times New Roman"/>
          <w:sz w:val="28"/>
          <w:szCs w:val="28"/>
        </w:rPr>
        <w:t>Вольского</w:t>
      </w:r>
      <w:proofErr w:type="spellEnd"/>
      <w:r w:rsidRPr="00A51B75">
        <w:rPr>
          <w:rFonts w:ascii="Times New Roman" w:hAnsi="Times New Roman" w:cs="Times New Roman"/>
          <w:sz w:val="28"/>
          <w:szCs w:val="28"/>
        </w:rPr>
        <w:t xml:space="preserve"> муниципального района не имеется. </w:t>
      </w:r>
    </w:p>
    <w:p w:rsidR="00CC0EA5" w:rsidRPr="00A51B75" w:rsidRDefault="00CC0EA5" w:rsidP="00CC0EA5">
      <w:pPr>
        <w:pStyle w:val="a5"/>
        <w:ind w:firstLine="567"/>
        <w:jc w:val="both"/>
        <w:rPr>
          <w:rFonts w:ascii="Times New Roman" w:hAnsi="Times New Roman" w:cs="Times New Roman"/>
          <w:sz w:val="28"/>
          <w:szCs w:val="28"/>
        </w:rPr>
      </w:pPr>
      <w:r w:rsidRPr="00A51B75">
        <w:rPr>
          <w:rFonts w:ascii="Times New Roman" w:hAnsi="Times New Roman" w:cs="Times New Roman"/>
          <w:sz w:val="28"/>
          <w:szCs w:val="28"/>
        </w:rPr>
        <w:t xml:space="preserve">Объем не завершенного в установленные сроки </w:t>
      </w:r>
      <w:proofErr w:type="gramStart"/>
      <w:r w:rsidRPr="00A51B75">
        <w:rPr>
          <w:rFonts w:ascii="Times New Roman" w:hAnsi="Times New Roman" w:cs="Times New Roman"/>
          <w:sz w:val="28"/>
          <w:szCs w:val="28"/>
        </w:rPr>
        <w:t>строительства, осуществляемого за счет средств бюджета муниципального района отсутствует</w:t>
      </w:r>
      <w:proofErr w:type="gramEnd"/>
      <w:r w:rsidRPr="00A51B75">
        <w:rPr>
          <w:rFonts w:ascii="Times New Roman" w:hAnsi="Times New Roman" w:cs="Times New Roman"/>
          <w:sz w:val="28"/>
          <w:szCs w:val="28"/>
        </w:rPr>
        <w:t>.</w:t>
      </w:r>
    </w:p>
    <w:p w:rsidR="00CC0EA5" w:rsidRPr="00A51B75" w:rsidRDefault="00CC0EA5" w:rsidP="00CC0EA5">
      <w:pPr>
        <w:spacing w:line="240" w:lineRule="auto"/>
        <w:ind w:firstLine="567"/>
        <w:jc w:val="both"/>
        <w:rPr>
          <w:rFonts w:ascii="Times New Roman" w:hAnsi="Times New Roman" w:cs="Times New Roman"/>
          <w:sz w:val="28"/>
          <w:szCs w:val="28"/>
        </w:rPr>
      </w:pPr>
      <w:proofErr w:type="gramStart"/>
      <w:r w:rsidRPr="00A51B75">
        <w:rPr>
          <w:rFonts w:ascii="Times New Roman" w:hAnsi="Times New Roman" w:cs="Times New Roman"/>
          <w:sz w:val="28"/>
          <w:szCs w:val="28"/>
        </w:rPr>
        <w:t>Доля просроченной кредиторской задолженности по оплате труда (включая начислении на оплату труда) муниципальных учреждений в обще объеме расходов муниципального образования на оплату труда (включая начисления на оплату труда</w:t>
      </w:r>
      <w:r w:rsidR="005A2BEE">
        <w:rPr>
          <w:rFonts w:ascii="Times New Roman" w:hAnsi="Times New Roman" w:cs="Times New Roman"/>
          <w:color w:val="FFFFFF" w:themeColor="background1"/>
          <w:sz w:val="28"/>
          <w:szCs w:val="28"/>
        </w:rPr>
        <w:t xml:space="preserve"> </w:t>
      </w:r>
      <w:r w:rsidR="005A2BEE">
        <w:rPr>
          <w:rFonts w:ascii="Times New Roman" w:hAnsi="Times New Roman" w:cs="Times New Roman"/>
          <w:sz w:val="28"/>
          <w:szCs w:val="28"/>
        </w:rPr>
        <w:t>в 2022</w:t>
      </w:r>
      <w:r w:rsidR="00E93EE3">
        <w:rPr>
          <w:rFonts w:ascii="Times New Roman" w:hAnsi="Times New Roman" w:cs="Times New Roman"/>
          <w:sz w:val="28"/>
          <w:szCs w:val="28"/>
        </w:rPr>
        <w:t xml:space="preserve"> </w:t>
      </w:r>
      <w:r w:rsidRPr="00A51B75">
        <w:rPr>
          <w:rFonts w:ascii="Times New Roman" w:hAnsi="Times New Roman" w:cs="Times New Roman"/>
          <w:sz w:val="28"/>
          <w:szCs w:val="28"/>
        </w:rPr>
        <w:t xml:space="preserve">году составила </w:t>
      </w:r>
      <w:r w:rsidR="005A2BEE">
        <w:rPr>
          <w:rFonts w:ascii="Times New Roman" w:hAnsi="Times New Roman" w:cs="Times New Roman"/>
          <w:sz w:val="28"/>
          <w:szCs w:val="28"/>
        </w:rPr>
        <w:t>0,6</w:t>
      </w:r>
      <w:r w:rsidRPr="00A51B75">
        <w:rPr>
          <w:rFonts w:ascii="Times New Roman" w:hAnsi="Times New Roman" w:cs="Times New Roman"/>
          <w:sz w:val="28"/>
          <w:szCs w:val="28"/>
        </w:rPr>
        <w:t xml:space="preserve">%. </w:t>
      </w:r>
      <w:proofErr w:type="gramEnd"/>
    </w:p>
    <w:p w:rsidR="00CC0EA5" w:rsidRDefault="00CC0EA5" w:rsidP="00CC0EA5">
      <w:pPr>
        <w:pStyle w:val="a5"/>
        <w:ind w:firstLine="567"/>
        <w:jc w:val="both"/>
        <w:rPr>
          <w:rFonts w:ascii="Times New Roman" w:hAnsi="Times New Roman" w:cs="Times New Roman"/>
          <w:sz w:val="28"/>
          <w:szCs w:val="28"/>
        </w:rPr>
      </w:pPr>
      <w:r w:rsidRPr="00A51B75">
        <w:rPr>
          <w:rFonts w:ascii="Times New Roman" w:hAnsi="Times New Roman" w:cs="Times New Roman"/>
          <w:sz w:val="28"/>
          <w:szCs w:val="28"/>
        </w:rPr>
        <w:t>Расходы бюджета муниципального района на содержание работников органов местного самоуправления в расчете на одного жит</w:t>
      </w:r>
      <w:r w:rsidR="005A2BEE">
        <w:rPr>
          <w:rFonts w:ascii="Times New Roman" w:hAnsi="Times New Roman" w:cs="Times New Roman"/>
          <w:sz w:val="28"/>
          <w:szCs w:val="28"/>
        </w:rPr>
        <w:t>еля муниципального района в 2022</w:t>
      </w:r>
      <w:r w:rsidRPr="00A51B75">
        <w:rPr>
          <w:rFonts w:ascii="Times New Roman" w:hAnsi="Times New Roman" w:cs="Times New Roman"/>
          <w:sz w:val="28"/>
          <w:szCs w:val="28"/>
        </w:rPr>
        <w:t xml:space="preserve"> году составили </w:t>
      </w:r>
      <w:r w:rsidR="005A2BEE">
        <w:rPr>
          <w:rFonts w:ascii="Times New Roman" w:hAnsi="Times New Roman" w:cs="Times New Roman"/>
          <w:sz w:val="28"/>
          <w:szCs w:val="28"/>
        </w:rPr>
        <w:t>1817,9тыс. рублей (2021</w:t>
      </w:r>
      <w:r w:rsidRPr="00A51B75">
        <w:rPr>
          <w:rFonts w:ascii="Times New Roman" w:hAnsi="Times New Roman" w:cs="Times New Roman"/>
          <w:sz w:val="28"/>
          <w:szCs w:val="28"/>
        </w:rPr>
        <w:t xml:space="preserve"> год  </w:t>
      </w:r>
      <w:r>
        <w:rPr>
          <w:rFonts w:ascii="Times New Roman" w:hAnsi="Times New Roman" w:cs="Times New Roman"/>
          <w:sz w:val="28"/>
          <w:szCs w:val="28"/>
        </w:rPr>
        <w:t>-</w:t>
      </w:r>
      <w:r w:rsidRPr="00A51B75">
        <w:rPr>
          <w:rFonts w:ascii="Times New Roman" w:hAnsi="Times New Roman" w:cs="Times New Roman"/>
          <w:sz w:val="28"/>
          <w:szCs w:val="28"/>
        </w:rPr>
        <w:t xml:space="preserve"> </w:t>
      </w:r>
      <w:r w:rsidR="005A2BEE">
        <w:rPr>
          <w:rFonts w:ascii="Times New Roman" w:hAnsi="Times New Roman" w:cs="Times New Roman"/>
          <w:sz w:val="28"/>
          <w:szCs w:val="28"/>
        </w:rPr>
        <w:t>1514,3</w:t>
      </w:r>
      <w:r w:rsidRPr="00A51B75">
        <w:rPr>
          <w:rFonts w:ascii="Times New Roman" w:hAnsi="Times New Roman" w:cs="Times New Roman"/>
          <w:sz w:val="28"/>
          <w:szCs w:val="28"/>
        </w:rPr>
        <w:t xml:space="preserve"> тыс. рублей).</w:t>
      </w:r>
    </w:p>
    <w:p w:rsidR="00CC0EA5" w:rsidRPr="00A51B75" w:rsidRDefault="00CC0EA5" w:rsidP="00CC0EA5"/>
    <w:p w:rsidR="00CC0EA5" w:rsidRPr="00A51B75" w:rsidRDefault="00CC0EA5" w:rsidP="00CC0EA5">
      <w:pPr>
        <w:spacing w:line="240" w:lineRule="auto"/>
        <w:ind w:firstLine="567"/>
        <w:jc w:val="both"/>
        <w:rPr>
          <w:rFonts w:ascii="Times New Roman" w:hAnsi="Times New Roman" w:cs="Times New Roman"/>
          <w:sz w:val="28"/>
          <w:szCs w:val="28"/>
        </w:rPr>
      </w:pPr>
      <w:r w:rsidRPr="00A51B75">
        <w:rPr>
          <w:rFonts w:ascii="Times New Roman" w:hAnsi="Times New Roman" w:cs="Times New Roman"/>
          <w:sz w:val="28"/>
          <w:szCs w:val="28"/>
        </w:rPr>
        <w:t>Генеральный план муниципального района утвержден.</w:t>
      </w:r>
    </w:p>
    <w:p w:rsidR="00CC0EA5" w:rsidRPr="00A51B75" w:rsidRDefault="00CC0EA5" w:rsidP="00CC0EA5">
      <w:pPr>
        <w:pStyle w:val="a5"/>
        <w:ind w:firstLine="567"/>
        <w:jc w:val="both"/>
        <w:rPr>
          <w:rFonts w:ascii="Times New Roman" w:hAnsi="Times New Roman" w:cs="Times New Roman"/>
          <w:sz w:val="28"/>
          <w:szCs w:val="28"/>
        </w:rPr>
      </w:pPr>
      <w:r w:rsidRPr="00A51B75">
        <w:rPr>
          <w:rFonts w:ascii="Times New Roman" w:hAnsi="Times New Roman" w:cs="Times New Roman"/>
          <w:sz w:val="28"/>
          <w:szCs w:val="28"/>
        </w:rPr>
        <w:t>Удовлетворенность населения деятельностью органов местного самоуправле</w:t>
      </w:r>
      <w:r w:rsidR="004D112E">
        <w:rPr>
          <w:rFonts w:ascii="Times New Roman" w:hAnsi="Times New Roman" w:cs="Times New Roman"/>
          <w:sz w:val="28"/>
          <w:szCs w:val="28"/>
        </w:rPr>
        <w:t>ния муниципального района в 2022</w:t>
      </w:r>
      <w:r w:rsidRPr="00A51B75">
        <w:rPr>
          <w:rFonts w:ascii="Times New Roman" w:hAnsi="Times New Roman" w:cs="Times New Roman"/>
          <w:sz w:val="28"/>
          <w:szCs w:val="28"/>
        </w:rPr>
        <w:t xml:space="preserve"> году возросла по сравнению с уровнем</w:t>
      </w:r>
      <w:r w:rsidR="00E93EE3">
        <w:rPr>
          <w:rFonts w:ascii="Times New Roman" w:hAnsi="Times New Roman" w:cs="Times New Roman"/>
          <w:sz w:val="28"/>
          <w:szCs w:val="28"/>
        </w:rPr>
        <w:t xml:space="preserve">  2</w:t>
      </w:r>
      <w:r w:rsidR="004D112E">
        <w:rPr>
          <w:rFonts w:ascii="Times New Roman" w:hAnsi="Times New Roman" w:cs="Times New Roman"/>
          <w:sz w:val="28"/>
          <w:szCs w:val="28"/>
        </w:rPr>
        <w:t>021 года на 1,4%  и составила 72</w:t>
      </w:r>
      <w:r w:rsidRPr="00A51B75">
        <w:rPr>
          <w:rFonts w:ascii="Times New Roman" w:hAnsi="Times New Roman" w:cs="Times New Roman"/>
          <w:sz w:val="28"/>
          <w:szCs w:val="28"/>
        </w:rPr>
        <w:t>%.</w:t>
      </w:r>
    </w:p>
    <w:p w:rsidR="00CC0EA5" w:rsidRDefault="00CC0EA5" w:rsidP="00CC0EA5">
      <w:pPr>
        <w:pStyle w:val="a5"/>
        <w:ind w:firstLine="567"/>
        <w:jc w:val="both"/>
        <w:rPr>
          <w:rFonts w:ascii="Times New Roman" w:hAnsi="Times New Roman" w:cs="Times New Roman"/>
          <w:sz w:val="28"/>
          <w:szCs w:val="28"/>
        </w:rPr>
      </w:pPr>
      <w:r w:rsidRPr="00A51B75">
        <w:rPr>
          <w:rFonts w:ascii="Times New Roman" w:hAnsi="Times New Roman" w:cs="Times New Roman"/>
          <w:sz w:val="28"/>
          <w:szCs w:val="28"/>
        </w:rPr>
        <w:t xml:space="preserve">Среднегодовая численность постоянного населения </w:t>
      </w:r>
      <w:proofErr w:type="gramStart"/>
      <w:r w:rsidRPr="00A51B75">
        <w:rPr>
          <w:rFonts w:ascii="Times New Roman" w:hAnsi="Times New Roman" w:cs="Times New Roman"/>
          <w:sz w:val="28"/>
          <w:szCs w:val="28"/>
        </w:rPr>
        <w:t>на конец</w:t>
      </w:r>
      <w:proofErr w:type="gramEnd"/>
      <w:r w:rsidRPr="00A51B75">
        <w:rPr>
          <w:rFonts w:ascii="Times New Roman" w:hAnsi="Times New Roman" w:cs="Times New Roman"/>
          <w:sz w:val="28"/>
          <w:szCs w:val="28"/>
        </w:rPr>
        <w:t xml:space="preserve"> 2</w:t>
      </w:r>
      <w:r w:rsidR="004D112E">
        <w:rPr>
          <w:rFonts w:ascii="Times New Roman" w:hAnsi="Times New Roman" w:cs="Times New Roman"/>
          <w:sz w:val="28"/>
          <w:szCs w:val="28"/>
        </w:rPr>
        <w:t>022</w:t>
      </w:r>
      <w:r>
        <w:rPr>
          <w:rFonts w:ascii="Times New Roman" w:hAnsi="Times New Roman" w:cs="Times New Roman"/>
          <w:sz w:val="28"/>
          <w:szCs w:val="28"/>
        </w:rPr>
        <w:t xml:space="preserve"> </w:t>
      </w:r>
      <w:r w:rsidRPr="00A51B75">
        <w:rPr>
          <w:rFonts w:ascii="Times New Roman" w:hAnsi="Times New Roman" w:cs="Times New Roman"/>
          <w:sz w:val="28"/>
          <w:szCs w:val="28"/>
        </w:rPr>
        <w:t xml:space="preserve">года составила </w:t>
      </w:r>
      <w:r w:rsidR="004D112E">
        <w:rPr>
          <w:rFonts w:ascii="Times New Roman" w:hAnsi="Times New Roman" w:cs="Times New Roman"/>
          <w:sz w:val="28"/>
          <w:szCs w:val="28"/>
        </w:rPr>
        <w:t>81</w:t>
      </w:r>
      <w:r w:rsidR="00E93EE3">
        <w:rPr>
          <w:rFonts w:ascii="Times New Roman" w:hAnsi="Times New Roman" w:cs="Times New Roman"/>
          <w:sz w:val="28"/>
          <w:szCs w:val="28"/>
        </w:rPr>
        <w:t xml:space="preserve">,9 тыс. человек, </w:t>
      </w:r>
      <w:r w:rsidR="004D112E">
        <w:rPr>
          <w:rFonts w:ascii="Times New Roman" w:hAnsi="Times New Roman" w:cs="Times New Roman"/>
          <w:sz w:val="28"/>
          <w:szCs w:val="28"/>
        </w:rPr>
        <w:t>что на 2,3</w:t>
      </w:r>
      <w:r w:rsidRPr="00A51B75">
        <w:rPr>
          <w:rFonts w:ascii="Times New Roman" w:hAnsi="Times New Roman" w:cs="Times New Roman"/>
          <w:sz w:val="28"/>
          <w:szCs w:val="28"/>
        </w:rPr>
        <w:t xml:space="preserve">% ниже уровня </w:t>
      </w:r>
      <w:r w:rsidR="004D112E">
        <w:rPr>
          <w:rFonts w:ascii="Times New Roman" w:hAnsi="Times New Roman" w:cs="Times New Roman"/>
          <w:sz w:val="28"/>
          <w:szCs w:val="28"/>
        </w:rPr>
        <w:t>2021 года (2021</w:t>
      </w:r>
      <w:r w:rsidRPr="00A51B75">
        <w:rPr>
          <w:rFonts w:ascii="Times New Roman" w:hAnsi="Times New Roman" w:cs="Times New Roman"/>
          <w:sz w:val="28"/>
          <w:szCs w:val="28"/>
        </w:rPr>
        <w:t xml:space="preserve"> год – </w:t>
      </w:r>
      <w:r w:rsidR="004D112E">
        <w:rPr>
          <w:rFonts w:ascii="Times New Roman" w:hAnsi="Times New Roman" w:cs="Times New Roman"/>
          <w:sz w:val="28"/>
          <w:szCs w:val="28"/>
        </w:rPr>
        <w:t>83,9</w:t>
      </w:r>
      <w:r w:rsidRPr="00A51B75">
        <w:rPr>
          <w:rFonts w:ascii="Times New Roman" w:hAnsi="Times New Roman" w:cs="Times New Roman"/>
          <w:sz w:val="28"/>
          <w:szCs w:val="28"/>
        </w:rPr>
        <w:t xml:space="preserve"> тыс. </w:t>
      </w:r>
      <w:r w:rsidRPr="00A51B75">
        <w:rPr>
          <w:rFonts w:ascii="Times New Roman" w:hAnsi="Times New Roman" w:cs="Times New Roman"/>
          <w:sz w:val="28"/>
          <w:szCs w:val="28"/>
        </w:rPr>
        <w:lastRenderedPageBreak/>
        <w:t>человек).</w:t>
      </w:r>
    </w:p>
    <w:p w:rsidR="004D112E" w:rsidRPr="004D112E" w:rsidRDefault="004D112E" w:rsidP="004D112E"/>
    <w:p w:rsidR="00CC0EA5" w:rsidRPr="00A51B75" w:rsidRDefault="00CC0EA5" w:rsidP="00CC0EA5">
      <w:pPr>
        <w:spacing w:line="240" w:lineRule="auto"/>
        <w:jc w:val="both"/>
        <w:rPr>
          <w:rFonts w:ascii="Times New Roman" w:hAnsi="Times New Roman" w:cs="Times New Roman"/>
          <w:b/>
          <w:sz w:val="28"/>
          <w:szCs w:val="28"/>
        </w:rPr>
      </w:pPr>
      <w:r w:rsidRPr="00A51B75">
        <w:rPr>
          <w:rFonts w:ascii="Times New Roman" w:hAnsi="Times New Roman" w:cs="Times New Roman"/>
          <w:b/>
          <w:sz w:val="28"/>
          <w:szCs w:val="28"/>
        </w:rPr>
        <w:t>Раздел 9. Энергосбережение и повышение энергетической эффективности</w:t>
      </w:r>
    </w:p>
    <w:p w:rsidR="00CC0EA5" w:rsidRPr="00A51B75" w:rsidRDefault="00CC0EA5" w:rsidP="00CC0EA5">
      <w:pPr>
        <w:pStyle w:val="a5"/>
        <w:ind w:firstLine="426"/>
        <w:jc w:val="both"/>
        <w:rPr>
          <w:rFonts w:ascii="Times New Roman" w:hAnsi="Times New Roman" w:cs="Times New Roman"/>
          <w:i/>
          <w:sz w:val="28"/>
          <w:szCs w:val="28"/>
        </w:rPr>
      </w:pPr>
      <w:r w:rsidRPr="00A51B75">
        <w:rPr>
          <w:rFonts w:ascii="Times New Roman" w:hAnsi="Times New Roman" w:cs="Times New Roman"/>
          <w:i/>
          <w:sz w:val="28"/>
          <w:szCs w:val="28"/>
        </w:rPr>
        <w:t>Удельная величина потребления энергетических ресурсо</w:t>
      </w:r>
      <w:r w:rsidR="004D112E">
        <w:rPr>
          <w:rFonts w:ascii="Times New Roman" w:hAnsi="Times New Roman" w:cs="Times New Roman"/>
          <w:i/>
          <w:sz w:val="28"/>
          <w:szCs w:val="28"/>
        </w:rPr>
        <w:t>в в многоквартирных домах в 2022</w:t>
      </w:r>
      <w:r w:rsidRPr="00A51B75">
        <w:rPr>
          <w:rFonts w:ascii="Times New Roman" w:hAnsi="Times New Roman" w:cs="Times New Roman"/>
          <w:i/>
          <w:sz w:val="28"/>
          <w:szCs w:val="28"/>
        </w:rPr>
        <w:t xml:space="preserve"> году составила:</w:t>
      </w:r>
    </w:p>
    <w:p w:rsidR="00CC0EA5" w:rsidRPr="00A51B75" w:rsidRDefault="00CC0EA5" w:rsidP="00CC0EA5">
      <w:pPr>
        <w:spacing w:line="240" w:lineRule="auto"/>
        <w:ind w:firstLine="426"/>
        <w:jc w:val="both"/>
        <w:rPr>
          <w:rFonts w:ascii="Times New Roman" w:hAnsi="Times New Roman" w:cs="Times New Roman"/>
          <w:sz w:val="28"/>
          <w:szCs w:val="28"/>
        </w:rPr>
      </w:pPr>
      <w:r w:rsidRPr="00A51B75">
        <w:rPr>
          <w:rFonts w:ascii="Times New Roman" w:hAnsi="Times New Roman" w:cs="Times New Roman"/>
          <w:sz w:val="28"/>
          <w:szCs w:val="28"/>
        </w:rPr>
        <w:t xml:space="preserve">по электрической энергии – </w:t>
      </w:r>
      <w:r w:rsidR="004D112E">
        <w:rPr>
          <w:rFonts w:ascii="Times New Roman" w:hAnsi="Times New Roman" w:cs="Times New Roman"/>
          <w:sz w:val="28"/>
          <w:szCs w:val="28"/>
        </w:rPr>
        <w:t>700</w:t>
      </w:r>
      <w:r w:rsidRPr="00A51B75">
        <w:rPr>
          <w:rFonts w:ascii="Times New Roman" w:hAnsi="Times New Roman" w:cs="Times New Roman"/>
          <w:sz w:val="28"/>
          <w:szCs w:val="28"/>
        </w:rPr>
        <w:t xml:space="preserve"> кВт/</w:t>
      </w:r>
      <w:proofErr w:type="gramStart"/>
      <w:r w:rsidRPr="00A51B75">
        <w:rPr>
          <w:rFonts w:ascii="Times New Roman" w:hAnsi="Times New Roman" w:cs="Times New Roman"/>
          <w:sz w:val="28"/>
          <w:szCs w:val="28"/>
        </w:rPr>
        <w:t>ч</w:t>
      </w:r>
      <w:proofErr w:type="gramEnd"/>
      <w:r w:rsidR="004D112E">
        <w:rPr>
          <w:rFonts w:ascii="Times New Roman" w:hAnsi="Times New Roman" w:cs="Times New Roman"/>
          <w:sz w:val="28"/>
          <w:szCs w:val="28"/>
        </w:rPr>
        <w:t xml:space="preserve"> на 1 проживающего, 2021 г.- 72</w:t>
      </w:r>
      <w:r w:rsidR="000076C5">
        <w:rPr>
          <w:rFonts w:ascii="Times New Roman" w:hAnsi="Times New Roman" w:cs="Times New Roman"/>
          <w:sz w:val="28"/>
          <w:szCs w:val="28"/>
        </w:rPr>
        <w:t>0</w:t>
      </w:r>
      <w:r w:rsidRPr="00A51B75">
        <w:rPr>
          <w:rFonts w:ascii="Times New Roman" w:hAnsi="Times New Roman" w:cs="Times New Roman"/>
          <w:sz w:val="28"/>
          <w:szCs w:val="28"/>
        </w:rPr>
        <w:t xml:space="preserve"> кВт/ч;</w:t>
      </w:r>
    </w:p>
    <w:p w:rsidR="00CC0EA5" w:rsidRPr="00A51B75" w:rsidRDefault="001A10AF" w:rsidP="00CC0EA5">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по тепловой энергии – 0,14</w:t>
      </w:r>
      <w:r w:rsidR="00CC0EA5" w:rsidRPr="00A51B75">
        <w:rPr>
          <w:rFonts w:ascii="Times New Roman" w:hAnsi="Times New Roman" w:cs="Times New Roman"/>
          <w:sz w:val="28"/>
          <w:szCs w:val="28"/>
        </w:rPr>
        <w:t xml:space="preserve"> Гкал на 1 </w:t>
      </w:r>
      <w:r w:rsidR="004D112E">
        <w:rPr>
          <w:rFonts w:ascii="Times New Roman" w:hAnsi="Times New Roman" w:cs="Times New Roman"/>
          <w:sz w:val="28"/>
          <w:szCs w:val="28"/>
        </w:rPr>
        <w:t>кв. метр общей площади - в  2021</w:t>
      </w:r>
      <w:r w:rsidR="000076C5">
        <w:rPr>
          <w:rFonts w:ascii="Times New Roman" w:hAnsi="Times New Roman" w:cs="Times New Roman"/>
          <w:sz w:val="28"/>
          <w:szCs w:val="28"/>
        </w:rPr>
        <w:t xml:space="preserve"> году 0,14</w:t>
      </w:r>
      <w:r w:rsidR="00CC0EA5" w:rsidRPr="00A51B75">
        <w:rPr>
          <w:rFonts w:ascii="Times New Roman" w:hAnsi="Times New Roman" w:cs="Times New Roman"/>
          <w:sz w:val="28"/>
          <w:szCs w:val="28"/>
        </w:rPr>
        <w:t>;</w:t>
      </w:r>
    </w:p>
    <w:p w:rsidR="00CC0EA5" w:rsidRPr="00A51B75" w:rsidRDefault="004D112E" w:rsidP="00CC0EA5">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по горячей воде –25</w:t>
      </w:r>
      <w:r w:rsidR="00CC0EA5" w:rsidRPr="00A51B75">
        <w:rPr>
          <w:rFonts w:ascii="Times New Roman" w:hAnsi="Times New Roman" w:cs="Times New Roman"/>
          <w:sz w:val="28"/>
          <w:szCs w:val="28"/>
        </w:rPr>
        <w:t xml:space="preserve"> куб. м на </w:t>
      </w:r>
      <w:r>
        <w:rPr>
          <w:rFonts w:ascii="Times New Roman" w:hAnsi="Times New Roman" w:cs="Times New Roman"/>
          <w:sz w:val="28"/>
          <w:szCs w:val="28"/>
        </w:rPr>
        <w:t>1 проживающего – в 2021 году -27</w:t>
      </w:r>
      <w:r w:rsidR="00CC0EA5" w:rsidRPr="00A51B75">
        <w:rPr>
          <w:rFonts w:ascii="Times New Roman" w:hAnsi="Times New Roman" w:cs="Times New Roman"/>
          <w:sz w:val="28"/>
          <w:szCs w:val="28"/>
        </w:rPr>
        <w:t xml:space="preserve"> куб</w:t>
      </w:r>
      <w:proofErr w:type="gramStart"/>
      <w:r w:rsidR="00CC0EA5" w:rsidRPr="00A51B75">
        <w:rPr>
          <w:rFonts w:ascii="Times New Roman" w:hAnsi="Times New Roman" w:cs="Times New Roman"/>
          <w:sz w:val="28"/>
          <w:szCs w:val="28"/>
        </w:rPr>
        <w:t>.м</w:t>
      </w:r>
      <w:proofErr w:type="gramEnd"/>
      <w:r w:rsidR="00CC0EA5" w:rsidRPr="00A51B75">
        <w:rPr>
          <w:rFonts w:ascii="Times New Roman" w:hAnsi="Times New Roman" w:cs="Times New Roman"/>
          <w:sz w:val="28"/>
          <w:szCs w:val="28"/>
        </w:rPr>
        <w:t>;</w:t>
      </w:r>
    </w:p>
    <w:p w:rsidR="00CC0EA5" w:rsidRPr="00A51B75" w:rsidRDefault="00CC0EA5" w:rsidP="00CC0EA5">
      <w:pPr>
        <w:spacing w:line="240" w:lineRule="auto"/>
        <w:ind w:firstLine="426"/>
        <w:jc w:val="both"/>
        <w:rPr>
          <w:rFonts w:ascii="Times New Roman" w:hAnsi="Times New Roman" w:cs="Times New Roman"/>
          <w:sz w:val="28"/>
          <w:szCs w:val="28"/>
        </w:rPr>
      </w:pPr>
      <w:r w:rsidRPr="00A51B75">
        <w:rPr>
          <w:rFonts w:ascii="Times New Roman" w:hAnsi="Times New Roman" w:cs="Times New Roman"/>
          <w:sz w:val="28"/>
          <w:szCs w:val="28"/>
        </w:rPr>
        <w:t xml:space="preserve">по холодной воде – </w:t>
      </w:r>
      <w:r w:rsidR="000076C5">
        <w:rPr>
          <w:rFonts w:ascii="Times New Roman" w:hAnsi="Times New Roman" w:cs="Times New Roman"/>
          <w:sz w:val="28"/>
          <w:szCs w:val="28"/>
        </w:rPr>
        <w:t>33</w:t>
      </w:r>
      <w:r w:rsidRPr="00A51B75">
        <w:rPr>
          <w:rFonts w:ascii="Times New Roman" w:hAnsi="Times New Roman" w:cs="Times New Roman"/>
          <w:sz w:val="28"/>
          <w:szCs w:val="28"/>
        </w:rPr>
        <w:t xml:space="preserve"> к</w:t>
      </w:r>
      <w:r w:rsidR="001A10AF">
        <w:rPr>
          <w:rFonts w:ascii="Times New Roman" w:hAnsi="Times New Roman" w:cs="Times New Roman"/>
          <w:sz w:val="28"/>
          <w:szCs w:val="28"/>
        </w:rPr>
        <w:t>у</w:t>
      </w:r>
      <w:r w:rsidR="000076C5">
        <w:rPr>
          <w:rFonts w:ascii="Times New Roman" w:hAnsi="Times New Roman" w:cs="Times New Roman"/>
          <w:sz w:val="28"/>
          <w:szCs w:val="28"/>
        </w:rPr>
        <w:t>б. м на 1 проживающего – в</w:t>
      </w:r>
      <w:r w:rsidR="004D112E">
        <w:rPr>
          <w:rFonts w:ascii="Times New Roman" w:hAnsi="Times New Roman" w:cs="Times New Roman"/>
          <w:sz w:val="28"/>
          <w:szCs w:val="28"/>
        </w:rPr>
        <w:t xml:space="preserve"> 2021г. – 33 </w:t>
      </w:r>
      <w:r w:rsidRPr="00A51B75">
        <w:rPr>
          <w:rFonts w:ascii="Times New Roman" w:hAnsi="Times New Roman" w:cs="Times New Roman"/>
          <w:sz w:val="28"/>
          <w:szCs w:val="28"/>
        </w:rPr>
        <w:t>куб</w:t>
      </w:r>
      <w:proofErr w:type="gramStart"/>
      <w:r w:rsidRPr="00A51B75">
        <w:rPr>
          <w:rFonts w:ascii="Times New Roman" w:hAnsi="Times New Roman" w:cs="Times New Roman"/>
          <w:sz w:val="28"/>
          <w:szCs w:val="28"/>
        </w:rPr>
        <w:t>.м</w:t>
      </w:r>
      <w:proofErr w:type="gramEnd"/>
      <w:r w:rsidRPr="00A51B75">
        <w:rPr>
          <w:rFonts w:ascii="Times New Roman" w:hAnsi="Times New Roman" w:cs="Times New Roman"/>
          <w:sz w:val="28"/>
          <w:szCs w:val="28"/>
        </w:rPr>
        <w:t>;</w:t>
      </w:r>
    </w:p>
    <w:p w:rsidR="00CC0EA5" w:rsidRPr="00A51B75" w:rsidRDefault="004D112E" w:rsidP="00CC0EA5">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по природному газу – 70</w:t>
      </w:r>
      <w:r w:rsidR="00CC0EA5" w:rsidRPr="00A51B75">
        <w:rPr>
          <w:rFonts w:ascii="Times New Roman" w:hAnsi="Times New Roman" w:cs="Times New Roman"/>
          <w:sz w:val="28"/>
          <w:szCs w:val="28"/>
        </w:rPr>
        <w:t>0 к</w:t>
      </w:r>
      <w:r>
        <w:rPr>
          <w:rFonts w:ascii="Times New Roman" w:hAnsi="Times New Roman" w:cs="Times New Roman"/>
          <w:sz w:val="28"/>
          <w:szCs w:val="28"/>
        </w:rPr>
        <w:t>уб. м на 1 проживающего – в 2021</w:t>
      </w:r>
      <w:r w:rsidR="000076C5">
        <w:rPr>
          <w:rFonts w:ascii="Times New Roman" w:hAnsi="Times New Roman" w:cs="Times New Roman"/>
          <w:sz w:val="28"/>
          <w:szCs w:val="28"/>
        </w:rPr>
        <w:t xml:space="preserve"> </w:t>
      </w:r>
      <w:r w:rsidR="00CC0EA5" w:rsidRPr="00A51B75">
        <w:rPr>
          <w:rFonts w:ascii="Times New Roman" w:hAnsi="Times New Roman" w:cs="Times New Roman"/>
          <w:sz w:val="28"/>
          <w:szCs w:val="28"/>
        </w:rPr>
        <w:t>г.</w:t>
      </w:r>
      <w:r>
        <w:rPr>
          <w:rFonts w:ascii="Times New Roman" w:hAnsi="Times New Roman" w:cs="Times New Roman"/>
          <w:sz w:val="28"/>
          <w:szCs w:val="28"/>
        </w:rPr>
        <w:t>– 72</w:t>
      </w:r>
      <w:r w:rsidR="00CC0EA5" w:rsidRPr="00A51B75">
        <w:rPr>
          <w:rFonts w:ascii="Times New Roman" w:hAnsi="Times New Roman" w:cs="Times New Roman"/>
          <w:sz w:val="28"/>
          <w:szCs w:val="28"/>
        </w:rPr>
        <w:t>0 куб</w:t>
      </w:r>
      <w:proofErr w:type="gramStart"/>
      <w:r w:rsidR="00CC0EA5" w:rsidRPr="00A51B75">
        <w:rPr>
          <w:rFonts w:ascii="Times New Roman" w:hAnsi="Times New Roman" w:cs="Times New Roman"/>
          <w:sz w:val="28"/>
          <w:szCs w:val="28"/>
        </w:rPr>
        <w:t>.м</w:t>
      </w:r>
      <w:proofErr w:type="gramEnd"/>
      <w:r w:rsidR="00CC0EA5" w:rsidRPr="00A51B75">
        <w:rPr>
          <w:rFonts w:ascii="Times New Roman" w:hAnsi="Times New Roman" w:cs="Times New Roman"/>
          <w:sz w:val="28"/>
          <w:szCs w:val="28"/>
        </w:rPr>
        <w:t>);</w:t>
      </w:r>
    </w:p>
    <w:p w:rsidR="00CC0EA5" w:rsidRPr="00A51B75" w:rsidRDefault="00CC0EA5" w:rsidP="00CC0EA5">
      <w:pPr>
        <w:pStyle w:val="a5"/>
        <w:ind w:firstLine="426"/>
        <w:jc w:val="both"/>
        <w:rPr>
          <w:rFonts w:ascii="Times New Roman" w:hAnsi="Times New Roman" w:cs="Times New Roman"/>
          <w:i/>
          <w:sz w:val="28"/>
          <w:szCs w:val="28"/>
        </w:rPr>
      </w:pPr>
      <w:r w:rsidRPr="00A51B75">
        <w:rPr>
          <w:rFonts w:ascii="Times New Roman" w:hAnsi="Times New Roman" w:cs="Times New Roman"/>
          <w:i/>
          <w:sz w:val="28"/>
          <w:szCs w:val="28"/>
        </w:rPr>
        <w:t>Удельная величина потребления энергетических ресурсов муниципальными бюджетными учреждениями по электри</w:t>
      </w:r>
      <w:r w:rsidR="004D112E">
        <w:rPr>
          <w:rFonts w:ascii="Times New Roman" w:hAnsi="Times New Roman" w:cs="Times New Roman"/>
          <w:i/>
          <w:sz w:val="28"/>
          <w:szCs w:val="28"/>
        </w:rPr>
        <w:t>ческой и тепловой энергии в 2022</w:t>
      </w:r>
      <w:r w:rsidRPr="00A51B75">
        <w:rPr>
          <w:rFonts w:ascii="Times New Roman" w:hAnsi="Times New Roman" w:cs="Times New Roman"/>
          <w:i/>
          <w:sz w:val="28"/>
          <w:szCs w:val="28"/>
        </w:rPr>
        <w:t xml:space="preserve">  году составила:</w:t>
      </w:r>
    </w:p>
    <w:p w:rsidR="00CC0EA5" w:rsidRPr="00A51B75" w:rsidRDefault="000076C5" w:rsidP="00CC0EA5">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по элект</w:t>
      </w:r>
      <w:r w:rsidR="004D112E">
        <w:rPr>
          <w:rFonts w:ascii="Times New Roman" w:hAnsi="Times New Roman" w:cs="Times New Roman"/>
          <w:sz w:val="28"/>
          <w:szCs w:val="28"/>
        </w:rPr>
        <w:t>рической энергии – 36</w:t>
      </w:r>
      <w:r w:rsidR="00CC0EA5" w:rsidRPr="00A51B75">
        <w:rPr>
          <w:rFonts w:ascii="Times New Roman" w:hAnsi="Times New Roman" w:cs="Times New Roman"/>
          <w:sz w:val="28"/>
          <w:szCs w:val="28"/>
        </w:rPr>
        <w:t xml:space="preserve"> кВт/</w:t>
      </w:r>
      <w:proofErr w:type="gramStart"/>
      <w:r w:rsidR="00CC0EA5" w:rsidRPr="00A51B75">
        <w:rPr>
          <w:rFonts w:ascii="Times New Roman" w:hAnsi="Times New Roman" w:cs="Times New Roman"/>
          <w:sz w:val="28"/>
          <w:szCs w:val="28"/>
        </w:rPr>
        <w:t>ч</w:t>
      </w:r>
      <w:proofErr w:type="gramEnd"/>
      <w:r w:rsidR="00CC0EA5" w:rsidRPr="00A51B75">
        <w:rPr>
          <w:rFonts w:ascii="Times New Roman" w:hAnsi="Times New Roman" w:cs="Times New Roman"/>
          <w:sz w:val="28"/>
          <w:szCs w:val="28"/>
        </w:rPr>
        <w:t xml:space="preserve"> на 1 человека населения</w:t>
      </w:r>
      <w:r w:rsidR="004D112E">
        <w:rPr>
          <w:rFonts w:ascii="Times New Roman" w:hAnsi="Times New Roman" w:cs="Times New Roman"/>
          <w:sz w:val="28"/>
          <w:szCs w:val="28"/>
        </w:rPr>
        <w:t>, в 2021</w:t>
      </w:r>
      <w:r>
        <w:rPr>
          <w:rFonts w:ascii="Times New Roman" w:hAnsi="Times New Roman" w:cs="Times New Roman"/>
          <w:sz w:val="28"/>
          <w:szCs w:val="28"/>
        </w:rPr>
        <w:t xml:space="preserve"> году </w:t>
      </w:r>
      <w:r w:rsidR="004D112E">
        <w:rPr>
          <w:rFonts w:ascii="Times New Roman" w:hAnsi="Times New Roman" w:cs="Times New Roman"/>
          <w:sz w:val="28"/>
          <w:szCs w:val="28"/>
        </w:rPr>
        <w:t>37</w:t>
      </w:r>
      <w:r w:rsidRPr="000076C5">
        <w:rPr>
          <w:rFonts w:ascii="Times New Roman" w:hAnsi="Times New Roman" w:cs="Times New Roman"/>
          <w:sz w:val="28"/>
          <w:szCs w:val="28"/>
        </w:rPr>
        <w:t xml:space="preserve"> </w:t>
      </w:r>
      <w:r w:rsidRPr="00A51B75">
        <w:rPr>
          <w:rFonts w:ascii="Times New Roman" w:hAnsi="Times New Roman" w:cs="Times New Roman"/>
          <w:sz w:val="28"/>
          <w:szCs w:val="28"/>
        </w:rPr>
        <w:t>кВт/ч</w:t>
      </w:r>
      <w:r w:rsidR="00CC0EA5" w:rsidRPr="00A51B75">
        <w:rPr>
          <w:rFonts w:ascii="Times New Roman" w:hAnsi="Times New Roman" w:cs="Times New Roman"/>
          <w:sz w:val="28"/>
          <w:szCs w:val="28"/>
        </w:rPr>
        <w:t>;</w:t>
      </w:r>
    </w:p>
    <w:p w:rsidR="00CC0EA5" w:rsidRPr="00A51B75" w:rsidRDefault="004D112E" w:rsidP="00CC0EA5">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по тепловой энергии – 0,24</w:t>
      </w:r>
      <w:r w:rsidR="00CC0EA5" w:rsidRPr="00A51B75">
        <w:rPr>
          <w:rFonts w:ascii="Times New Roman" w:hAnsi="Times New Roman" w:cs="Times New Roman"/>
          <w:sz w:val="28"/>
          <w:szCs w:val="28"/>
        </w:rPr>
        <w:t xml:space="preserve"> Гкал на 1 кв. метр общей площади;</w:t>
      </w:r>
      <w:r w:rsidR="000076C5" w:rsidRPr="000076C5">
        <w:rPr>
          <w:rFonts w:ascii="Times New Roman" w:hAnsi="Times New Roman" w:cs="Times New Roman"/>
          <w:sz w:val="28"/>
          <w:szCs w:val="28"/>
        </w:rPr>
        <w:t xml:space="preserve"> </w:t>
      </w:r>
      <w:r>
        <w:rPr>
          <w:rFonts w:ascii="Times New Roman" w:hAnsi="Times New Roman" w:cs="Times New Roman"/>
          <w:sz w:val="28"/>
          <w:szCs w:val="28"/>
        </w:rPr>
        <w:t xml:space="preserve">в 2021 году 0,3 </w:t>
      </w:r>
      <w:r w:rsidR="000076C5" w:rsidRPr="00A51B75">
        <w:rPr>
          <w:rFonts w:ascii="Times New Roman" w:hAnsi="Times New Roman" w:cs="Times New Roman"/>
          <w:sz w:val="28"/>
          <w:szCs w:val="28"/>
        </w:rPr>
        <w:t>кВт/</w:t>
      </w:r>
      <w:proofErr w:type="gramStart"/>
      <w:r w:rsidR="000076C5" w:rsidRPr="00A51B75">
        <w:rPr>
          <w:rFonts w:ascii="Times New Roman" w:hAnsi="Times New Roman" w:cs="Times New Roman"/>
          <w:sz w:val="28"/>
          <w:szCs w:val="28"/>
        </w:rPr>
        <w:t>ч</w:t>
      </w:r>
      <w:proofErr w:type="gramEnd"/>
      <w:r w:rsidR="000076C5">
        <w:rPr>
          <w:rFonts w:ascii="Times New Roman" w:hAnsi="Times New Roman" w:cs="Times New Roman"/>
          <w:sz w:val="28"/>
          <w:szCs w:val="28"/>
        </w:rPr>
        <w:t>;</w:t>
      </w:r>
    </w:p>
    <w:p w:rsidR="00CC0EA5" w:rsidRPr="00A51B75" w:rsidRDefault="00CC0EA5" w:rsidP="00CC0EA5">
      <w:pPr>
        <w:spacing w:line="240" w:lineRule="auto"/>
        <w:ind w:firstLine="426"/>
        <w:jc w:val="both"/>
        <w:rPr>
          <w:rFonts w:ascii="Times New Roman" w:hAnsi="Times New Roman" w:cs="Times New Roman"/>
          <w:sz w:val="28"/>
          <w:szCs w:val="28"/>
        </w:rPr>
      </w:pPr>
      <w:r w:rsidRPr="00A51B75">
        <w:rPr>
          <w:rFonts w:ascii="Times New Roman" w:hAnsi="Times New Roman" w:cs="Times New Roman"/>
          <w:sz w:val="28"/>
          <w:szCs w:val="28"/>
        </w:rPr>
        <w:t xml:space="preserve">по горячей воде в </w:t>
      </w:r>
      <w:r w:rsidR="004D112E">
        <w:rPr>
          <w:rFonts w:ascii="Times New Roman" w:hAnsi="Times New Roman" w:cs="Times New Roman"/>
          <w:sz w:val="28"/>
          <w:szCs w:val="28"/>
        </w:rPr>
        <w:t>2022</w:t>
      </w:r>
      <w:r w:rsidRPr="00A51B75">
        <w:rPr>
          <w:rFonts w:ascii="Times New Roman" w:hAnsi="Times New Roman" w:cs="Times New Roman"/>
          <w:sz w:val="28"/>
          <w:szCs w:val="28"/>
        </w:rPr>
        <w:t xml:space="preserve"> году вел</w:t>
      </w:r>
      <w:r w:rsidR="000076C5">
        <w:rPr>
          <w:rFonts w:ascii="Times New Roman" w:hAnsi="Times New Roman" w:cs="Times New Roman"/>
          <w:sz w:val="28"/>
          <w:szCs w:val="28"/>
        </w:rPr>
        <w:t>ичина потребления составила 0,1</w:t>
      </w:r>
      <w:r w:rsidRPr="00A51B75">
        <w:rPr>
          <w:rFonts w:ascii="Times New Roman" w:hAnsi="Times New Roman" w:cs="Times New Roman"/>
          <w:sz w:val="28"/>
          <w:szCs w:val="28"/>
        </w:rPr>
        <w:t xml:space="preserve"> куб. метров на 1 человека населения. </w:t>
      </w:r>
    </w:p>
    <w:p w:rsidR="00CC0EA5" w:rsidRPr="00A51B75" w:rsidRDefault="00CC0EA5" w:rsidP="00CC0EA5">
      <w:pPr>
        <w:spacing w:line="240" w:lineRule="auto"/>
        <w:ind w:firstLine="426"/>
        <w:jc w:val="both"/>
        <w:rPr>
          <w:rFonts w:ascii="Times New Roman" w:hAnsi="Times New Roman" w:cs="Times New Roman"/>
          <w:sz w:val="28"/>
          <w:szCs w:val="28"/>
        </w:rPr>
      </w:pPr>
      <w:r w:rsidRPr="00A51B75">
        <w:rPr>
          <w:rFonts w:ascii="Times New Roman" w:hAnsi="Times New Roman" w:cs="Times New Roman"/>
          <w:sz w:val="28"/>
          <w:szCs w:val="28"/>
        </w:rPr>
        <w:t xml:space="preserve">удельная величина </w:t>
      </w:r>
      <w:r w:rsidR="004D112E">
        <w:rPr>
          <w:rFonts w:ascii="Times New Roman" w:hAnsi="Times New Roman" w:cs="Times New Roman"/>
          <w:sz w:val="28"/>
          <w:szCs w:val="28"/>
        </w:rPr>
        <w:t>потребления холодной воды в 2022 году составила 1,3</w:t>
      </w:r>
      <w:r w:rsidRPr="00A51B75">
        <w:rPr>
          <w:rFonts w:ascii="Times New Roman" w:hAnsi="Times New Roman" w:cs="Times New Roman"/>
          <w:sz w:val="28"/>
          <w:szCs w:val="28"/>
        </w:rPr>
        <w:t xml:space="preserve">куб. метров на 1 человека населения. </w:t>
      </w:r>
    </w:p>
    <w:p w:rsidR="00CC0EA5" w:rsidRPr="00A51B75" w:rsidRDefault="004D112E" w:rsidP="004D112E">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по природному газу в 2022</w:t>
      </w:r>
      <w:r w:rsidR="00CC0EA5" w:rsidRPr="00A51B75">
        <w:rPr>
          <w:rFonts w:ascii="Times New Roman" w:hAnsi="Times New Roman" w:cs="Times New Roman"/>
          <w:sz w:val="28"/>
          <w:szCs w:val="28"/>
        </w:rPr>
        <w:t xml:space="preserve"> году ве</w:t>
      </w:r>
      <w:r w:rsidR="000076C5">
        <w:rPr>
          <w:rFonts w:ascii="Times New Roman" w:hAnsi="Times New Roman" w:cs="Times New Roman"/>
          <w:sz w:val="28"/>
          <w:szCs w:val="28"/>
        </w:rPr>
        <w:t xml:space="preserve">личина потребления составила </w:t>
      </w:r>
      <w:r>
        <w:rPr>
          <w:rFonts w:ascii="Times New Roman" w:hAnsi="Times New Roman" w:cs="Times New Roman"/>
          <w:sz w:val="28"/>
          <w:szCs w:val="28"/>
        </w:rPr>
        <w:t>6</w:t>
      </w:r>
      <w:r w:rsidR="00CC0EA5" w:rsidRPr="00A51B75">
        <w:rPr>
          <w:rFonts w:ascii="Times New Roman" w:hAnsi="Times New Roman" w:cs="Times New Roman"/>
          <w:sz w:val="28"/>
          <w:szCs w:val="28"/>
        </w:rPr>
        <w:t xml:space="preserve"> куб. </w:t>
      </w:r>
      <w:r w:rsidR="000076C5">
        <w:rPr>
          <w:rFonts w:ascii="Times New Roman" w:hAnsi="Times New Roman" w:cs="Times New Roman"/>
          <w:sz w:val="28"/>
          <w:szCs w:val="28"/>
        </w:rPr>
        <w:t>метров</w:t>
      </w:r>
      <w:r>
        <w:rPr>
          <w:rFonts w:ascii="Times New Roman" w:hAnsi="Times New Roman" w:cs="Times New Roman"/>
          <w:sz w:val="28"/>
          <w:szCs w:val="28"/>
        </w:rPr>
        <w:t xml:space="preserve"> на 1 человека населения, в 2021</w:t>
      </w:r>
      <w:r w:rsidR="000076C5">
        <w:rPr>
          <w:rFonts w:ascii="Times New Roman" w:hAnsi="Times New Roman" w:cs="Times New Roman"/>
          <w:sz w:val="28"/>
          <w:szCs w:val="28"/>
        </w:rPr>
        <w:t xml:space="preserve"> году данный показатель составлял 5,</w:t>
      </w:r>
      <w:r>
        <w:rPr>
          <w:rFonts w:ascii="Times New Roman" w:hAnsi="Times New Roman" w:cs="Times New Roman"/>
          <w:sz w:val="28"/>
          <w:szCs w:val="28"/>
        </w:rPr>
        <w:t>6</w:t>
      </w:r>
      <w:r w:rsidR="000076C5" w:rsidRPr="000076C5">
        <w:rPr>
          <w:rFonts w:ascii="Times New Roman" w:hAnsi="Times New Roman" w:cs="Times New Roman"/>
          <w:sz w:val="28"/>
          <w:szCs w:val="28"/>
        </w:rPr>
        <w:t xml:space="preserve"> </w:t>
      </w:r>
      <w:r w:rsidR="000076C5" w:rsidRPr="00A51B75">
        <w:rPr>
          <w:rFonts w:ascii="Times New Roman" w:hAnsi="Times New Roman" w:cs="Times New Roman"/>
          <w:sz w:val="28"/>
          <w:szCs w:val="28"/>
        </w:rPr>
        <w:t xml:space="preserve">куб. </w:t>
      </w:r>
      <w:r w:rsidR="000076C5">
        <w:rPr>
          <w:rFonts w:ascii="Times New Roman" w:hAnsi="Times New Roman" w:cs="Times New Roman"/>
          <w:sz w:val="28"/>
          <w:szCs w:val="28"/>
        </w:rPr>
        <w:t>метров.</w:t>
      </w:r>
    </w:p>
    <w:p w:rsidR="004D112E" w:rsidRDefault="00CC0EA5" w:rsidP="00CC0EA5">
      <w:pPr>
        <w:spacing w:line="240" w:lineRule="auto"/>
        <w:ind w:firstLine="426"/>
        <w:jc w:val="both"/>
        <w:rPr>
          <w:rFonts w:ascii="Times New Roman" w:hAnsi="Times New Roman" w:cs="Times New Roman"/>
          <w:sz w:val="28"/>
          <w:szCs w:val="28"/>
        </w:rPr>
      </w:pPr>
      <w:r w:rsidRPr="00A51B75">
        <w:rPr>
          <w:rFonts w:ascii="Times New Roman" w:hAnsi="Times New Roman" w:cs="Times New Roman"/>
          <w:sz w:val="28"/>
          <w:szCs w:val="28"/>
        </w:rPr>
        <w:t xml:space="preserve">Результаты независимой </w:t>
      </w:r>
      <w:proofErr w:type="gramStart"/>
      <w:r w:rsidRPr="00A51B75">
        <w:rPr>
          <w:rFonts w:ascii="Times New Roman" w:hAnsi="Times New Roman" w:cs="Times New Roman"/>
          <w:sz w:val="28"/>
          <w:szCs w:val="28"/>
        </w:rPr>
        <w:t>оценки качества условий оказания услуг</w:t>
      </w:r>
      <w:proofErr w:type="gramEnd"/>
      <w:r w:rsidRPr="00A51B75">
        <w:rPr>
          <w:rFonts w:ascii="Times New Roman" w:hAnsi="Times New Roman" w:cs="Times New Roman"/>
          <w:sz w:val="28"/>
          <w:szCs w:val="28"/>
        </w:rPr>
        <w:t xml:space="preserve">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w:t>
      </w:r>
      <w:r w:rsidR="004D112E">
        <w:rPr>
          <w:rFonts w:ascii="Times New Roman" w:hAnsi="Times New Roman" w:cs="Times New Roman"/>
          <w:sz w:val="28"/>
          <w:szCs w:val="28"/>
        </w:rPr>
        <w:t>муниципальных образований в 2022</w:t>
      </w:r>
      <w:r w:rsidRPr="00A51B75">
        <w:rPr>
          <w:rFonts w:ascii="Times New Roman" w:hAnsi="Times New Roman" w:cs="Times New Roman"/>
          <w:sz w:val="28"/>
          <w:szCs w:val="28"/>
        </w:rPr>
        <w:t xml:space="preserve"> году </w:t>
      </w:r>
      <w:r w:rsidR="004D112E">
        <w:rPr>
          <w:rFonts w:ascii="Times New Roman" w:hAnsi="Times New Roman" w:cs="Times New Roman"/>
          <w:sz w:val="28"/>
          <w:szCs w:val="28"/>
        </w:rPr>
        <w:t xml:space="preserve"> составили:</w:t>
      </w:r>
    </w:p>
    <w:p w:rsidR="004D112E" w:rsidRDefault="004D112E" w:rsidP="00CC0EA5">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w:t>
      </w:r>
      <w:r w:rsidR="00CC0EA5" w:rsidRPr="00A51B75">
        <w:rPr>
          <w:rFonts w:ascii="Times New Roman" w:hAnsi="Times New Roman" w:cs="Times New Roman"/>
          <w:sz w:val="28"/>
          <w:szCs w:val="28"/>
        </w:rPr>
        <w:t>в сфере культуры</w:t>
      </w:r>
      <w:r>
        <w:rPr>
          <w:rFonts w:ascii="Times New Roman" w:hAnsi="Times New Roman" w:cs="Times New Roman"/>
          <w:sz w:val="28"/>
          <w:szCs w:val="28"/>
        </w:rPr>
        <w:t xml:space="preserve"> - 86,74 баллов</w:t>
      </w:r>
    </w:p>
    <w:p w:rsidR="00CC0EA5" w:rsidRPr="00A51B75" w:rsidRDefault="004D112E" w:rsidP="00CC0EA5">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w:t>
      </w:r>
      <w:r w:rsidR="00CC0EA5">
        <w:rPr>
          <w:rFonts w:ascii="Times New Roman" w:hAnsi="Times New Roman" w:cs="Times New Roman"/>
          <w:sz w:val="28"/>
          <w:szCs w:val="28"/>
        </w:rPr>
        <w:t xml:space="preserve">в сфере образования </w:t>
      </w:r>
      <w:r w:rsidR="0004017A">
        <w:rPr>
          <w:rFonts w:ascii="Times New Roman" w:hAnsi="Times New Roman" w:cs="Times New Roman"/>
          <w:sz w:val="28"/>
          <w:szCs w:val="28"/>
        </w:rPr>
        <w:t xml:space="preserve">независимая оценка качества </w:t>
      </w:r>
      <w:r>
        <w:rPr>
          <w:rFonts w:ascii="Times New Roman" w:hAnsi="Times New Roman" w:cs="Times New Roman"/>
          <w:sz w:val="28"/>
          <w:szCs w:val="28"/>
        </w:rPr>
        <w:t>- 90,68 баллов.</w:t>
      </w:r>
    </w:p>
    <w:p w:rsidR="00F87AA9" w:rsidRPr="00A56BF1" w:rsidRDefault="00F87AA9" w:rsidP="00A56BF1">
      <w:pPr>
        <w:tabs>
          <w:tab w:val="left" w:pos="9030"/>
        </w:tabs>
        <w:rPr>
          <w:szCs w:val="28"/>
        </w:rPr>
      </w:pPr>
    </w:p>
    <w:sectPr w:rsidR="00F87AA9" w:rsidRPr="00A56BF1" w:rsidSect="004D112E">
      <w:pgSz w:w="11906" w:h="16838"/>
      <w:pgMar w:top="709" w:right="566"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269DA"/>
    <w:multiLevelType w:val="hybridMultilevel"/>
    <w:tmpl w:val="03B8F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E667FC"/>
    <w:rsid w:val="000076C5"/>
    <w:rsid w:val="00011FCB"/>
    <w:rsid w:val="00013595"/>
    <w:rsid w:val="0004017A"/>
    <w:rsid w:val="00066B0A"/>
    <w:rsid w:val="001A10AF"/>
    <w:rsid w:val="00201CE1"/>
    <w:rsid w:val="002061D1"/>
    <w:rsid w:val="002918D1"/>
    <w:rsid w:val="002966FB"/>
    <w:rsid w:val="00307BD8"/>
    <w:rsid w:val="00314CB5"/>
    <w:rsid w:val="00390E0F"/>
    <w:rsid w:val="00392D61"/>
    <w:rsid w:val="003A53B1"/>
    <w:rsid w:val="003B1048"/>
    <w:rsid w:val="003C5675"/>
    <w:rsid w:val="003E41D2"/>
    <w:rsid w:val="004526F5"/>
    <w:rsid w:val="004A7FCB"/>
    <w:rsid w:val="004D112E"/>
    <w:rsid w:val="00504B06"/>
    <w:rsid w:val="005579CC"/>
    <w:rsid w:val="00576897"/>
    <w:rsid w:val="00583D0C"/>
    <w:rsid w:val="005A2BEE"/>
    <w:rsid w:val="005C17D6"/>
    <w:rsid w:val="005D3F9A"/>
    <w:rsid w:val="005F447A"/>
    <w:rsid w:val="006863CA"/>
    <w:rsid w:val="006B1911"/>
    <w:rsid w:val="006E24E1"/>
    <w:rsid w:val="0070525E"/>
    <w:rsid w:val="00756597"/>
    <w:rsid w:val="00795614"/>
    <w:rsid w:val="007A1E20"/>
    <w:rsid w:val="007A3619"/>
    <w:rsid w:val="007E7555"/>
    <w:rsid w:val="0083404D"/>
    <w:rsid w:val="00845DA8"/>
    <w:rsid w:val="00846DC2"/>
    <w:rsid w:val="00870C09"/>
    <w:rsid w:val="00891E5B"/>
    <w:rsid w:val="008A2D86"/>
    <w:rsid w:val="008B7BF9"/>
    <w:rsid w:val="008F4003"/>
    <w:rsid w:val="00931651"/>
    <w:rsid w:val="0095503C"/>
    <w:rsid w:val="009A2E45"/>
    <w:rsid w:val="009B30D9"/>
    <w:rsid w:val="00A04354"/>
    <w:rsid w:val="00A3132E"/>
    <w:rsid w:val="00A51B75"/>
    <w:rsid w:val="00A56BF1"/>
    <w:rsid w:val="00A777FC"/>
    <w:rsid w:val="00A959F9"/>
    <w:rsid w:val="00AB2C83"/>
    <w:rsid w:val="00BB452D"/>
    <w:rsid w:val="00C45941"/>
    <w:rsid w:val="00C52328"/>
    <w:rsid w:val="00CA090E"/>
    <w:rsid w:val="00CA563E"/>
    <w:rsid w:val="00CB1DC9"/>
    <w:rsid w:val="00CC0EA5"/>
    <w:rsid w:val="00CC3E68"/>
    <w:rsid w:val="00D447D2"/>
    <w:rsid w:val="00DB7F14"/>
    <w:rsid w:val="00E24E7A"/>
    <w:rsid w:val="00E32726"/>
    <w:rsid w:val="00E37FA0"/>
    <w:rsid w:val="00E667FC"/>
    <w:rsid w:val="00E93EE3"/>
    <w:rsid w:val="00EA4102"/>
    <w:rsid w:val="00F63544"/>
    <w:rsid w:val="00F80BBE"/>
    <w:rsid w:val="00F87AA9"/>
    <w:rsid w:val="00F93CE2"/>
    <w:rsid w:val="00FE1F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E0F"/>
  </w:style>
  <w:style w:type="paragraph" w:styleId="1">
    <w:name w:val="heading 1"/>
    <w:basedOn w:val="a"/>
    <w:next w:val="a"/>
    <w:link w:val="10"/>
    <w:uiPriority w:val="99"/>
    <w:qFormat/>
    <w:rsid w:val="00E667FC"/>
    <w:pPr>
      <w:autoSpaceDE w:val="0"/>
      <w:autoSpaceDN w:val="0"/>
      <w:adjustRightInd w:val="0"/>
      <w:spacing w:before="108" w:after="108" w:line="240" w:lineRule="auto"/>
      <w:jc w:val="center"/>
      <w:outlineLvl w:val="0"/>
    </w:pPr>
    <w:rPr>
      <w:rFonts w:ascii="Arial" w:eastAsiaTheme="minorHAnsi"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667FC"/>
    <w:rPr>
      <w:rFonts w:ascii="Arial" w:eastAsiaTheme="minorHAnsi" w:hAnsi="Arial" w:cs="Arial"/>
      <w:b/>
      <w:bCs/>
      <w:color w:val="26282F"/>
      <w:sz w:val="24"/>
      <w:szCs w:val="24"/>
      <w:lang w:eastAsia="en-US"/>
    </w:rPr>
  </w:style>
  <w:style w:type="paragraph" w:styleId="a3">
    <w:name w:val="List Paragraph"/>
    <w:aliases w:val="Абзац списка1,маркированный,Обычный Перечисление по ГОСТу,Абзац списка2,ПАРАГРАФ,Абзац списка для документа,Нумерация,список 1,Буллит,Выделеный,Текст с номером,Абзац списка4,Абзац списка основной,List Paragraph"/>
    <w:basedOn w:val="a"/>
    <w:link w:val="a4"/>
    <w:uiPriority w:val="34"/>
    <w:qFormat/>
    <w:rsid w:val="00E667FC"/>
    <w:pPr>
      <w:spacing w:after="0"/>
      <w:ind w:left="720" w:firstLine="709"/>
      <w:contextualSpacing/>
      <w:jc w:val="both"/>
    </w:pPr>
    <w:rPr>
      <w:rFonts w:eastAsiaTheme="minorHAnsi"/>
      <w:lang w:eastAsia="en-US"/>
    </w:rPr>
  </w:style>
  <w:style w:type="paragraph" w:customStyle="1" w:styleId="a5">
    <w:name w:val="Прижатый влево"/>
    <w:basedOn w:val="a"/>
    <w:next w:val="a"/>
    <w:uiPriority w:val="99"/>
    <w:rsid w:val="00E667FC"/>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dash041e0431044b0447043d044b0439char1">
    <w:name w:val="dash041e_0431_044b_0447_043d_044b_0439__char1"/>
    <w:rsid w:val="00E667FC"/>
    <w:rPr>
      <w:rFonts w:ascii="Arial" w:hAnsi="Arial" w:cs="Arial"/>
      <w:strike w:val="0"/>
      <w:dstrike w:val="0"/>
      <w:sz w:val="20"/>
      <w:szCs w:val="20"/>
      <w:u w:val="none"/>
    </w:rPr>
  </w:style>
  <w:style w:type="paragraph" w:customStyle="1" w:styleId="dash041e0431044b0447043d044b0439">
    <w:name w:val="dash041e_0431_044b_0447_043d_044b_0439"/>
    <w:basedOn w:val="a"/>
    <w:rsid w:val="00E667FC"/>
    <w:pPr>
      <w:suppressAutoHyphens/>
      <w:spacing w:after="0" w:line="240" w:lineRule="auto"/>
    </w:pPr>
    <w:rPr>
      <w:rFonts w:ascii="Arial" w:eastAsia="Times New Roman" w:hAnsi="Arial" w:cs="Arial"/>
      <w:sz w:val="20"/>
      <w:szCs w:val="20"/>
      <w:lang w:eastAsia="ar-SA"/>
    </w:rPr>
  </w:style>
  <w:style w:type="character" w:customStyle="1" w:styleId="a4">
    <w:name w:val="Абзац списка Знак"/>
    <w:aliases w:val="Абзац списка1 Знак,маркированный Знак,Обычный Перечисление по ГОСТу Знак,Абзац списка2 Знак,ПАРАГРАФ Знак,Абзац списка для документа Знак,Нумерация Знак,список 1 Знак,Буллит Знак,Выделеный Знак,Текст с номером Знак,Абзац списка4 Знак"/>
    <w:link w:val="a3"/>
    <w:locked/>
    <w:rsid w:val="00E667FC"/>
    <w:rPr>
      <w:rFonts w:eastAsiaTheme="minorHAnsi"/>
      <w:lang w:eastAsia="en-US"/>
    </w:rPr>
  </w:style>
  <w:style w:type="paragraph" w:styleId="a6">
    <w:name w:val="Normal (Web)"/>
    <w:aliases w:val=" Знак,Знак,Обычный (Web),Обычный (веб)1,Обычный (веб) Знак Знак,Обычный (веб) Знак2 Знак,Обычный (веб) Знак Знак1 Знак,Обычный (веб) Знак1 Знак Знак1,Обычный (веб) Знак Знак Знак Знак,Обычный (веб) Знак,Обычный (веб) Знак1,Обычный (Web)1"/>
    <w:basedOn w:val="a"/>
    <w:link w:val="2"/>
    <w:uiPriority w:val="99"/>
    <w:unhideWhenUsed/>
    <w:qFormat/>
    <w:rsid w:val="00CB1D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бычный (веб) Знак2"/>
    <w:aliases w:val=" Знак Знак,Знак Знак,Обычный (Web) Знак,Обычный (веб)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6"/>
    <w:uiPriority w:val="99"/>
    <w:locked/>
    <w:rsid w:val="00CB1DC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176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2221</Words>
  <Characters>12660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2023-04-20T05:36:00Z</cp:lastPrinted>
  <dcterms:created xsi:type="dcterms:W3CDTF">2023-04-20T05:46:00Z</dcterms:created>
  <dcterms:modified xsi:type="dcterms:W3CDTF">2023-04-20T05:46:00Z</dcterms:modified>
</cp:coreProperties>
</file>