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F3" w:rsidRDefault="00F71310" w:rsidP="00F7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310">
        <w:rPr>
          <w:rFonts w:ascii="Times New Roman" w:hAnsi="Times New Roman" w:cs="Times New Roman"/>
          <w:noProof/>
        </w:rPr>
        <w:drawing>
          <wp:inline distT="0" distB="0" distL="0" distR="0">
            <wp:extent cx="885825" cy="107632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1F3" w:rsidRPr="001F06D8" w:rsidRDefault="007B3F9B" w:rsidP="003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D8">
        <w:rPr>
          <w:rFonts w:ascii="Times New Roman" w:hAnsi="Times New Roman" w:cs="Times New Roman"/>
          <w:b/>
          <w:sz w:val="28"/>
          <w:szCs w:val="28"/>
        </w:rPr>
        <w:t>ВОЛЬСКОЕ</w:t>
      </w:r>
      <w:r w:rsidR="003871F3" w:rsidRPr="001F06D8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Pr="001F06D8">
        <w:rPr>
          <w:rFonts w:ascii="Times New Roman" w:hAnsi="Times New Roman" w:cs="Times New Roman"/>
          <w:b/>
          <w:sz w:val="28"/>
          <w:szCs w:val="28"/>
        </w:rPr>
        <w:t>Е</w:t>
      </w:r>
      <w:r w:rsidR="003871F3" w:rsidRPr="001F0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D8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3871F3" w:rsidRPr="001F06D8" w:rsidRDefault="003871F3" w:rsidP="003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D8">
        <w:rPr>
          <w:rFonts w:ascii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3871F3" w:rsidRPr="001F06D8" w:rsidRDefault="003871F3" w:rsidP="003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D8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962351" w:rsidRDefault="00962351" w:rsidP="001B6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7B" w:rsidRDefault="001B6B7B" w:rsidP="001B6B7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06D8" w:rsidRPr="009C1581" w:rsidRDefault="001F06D8" w:rsidP="001B6B7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7B" w:rsidRPr="00F71310" w:rsidRDefault="00F71310" w:rsidP="001B6B7B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10">
        <w:rPr>
          <w:rFonts w:ascii="Times New Roman" w:hAnsi="Times New Roman" w:cs="Times New Roman"/>
          <w:b/>
          <w:sz w:val="28"/>
          <w:szCs w:val="28"/>
        </w:rPr>
        <w:t>о</w:t>
      </w:r>
      <w:r w:rsidR="001B6B7B" w:rsidRPr="00F71310">
        <w:rPr>
          <w:rFonts w:ascii="Times New Roman" w:hAnsi="Times New Roman" w:cs="Times New Roman"/>
          <w:b/>
          <w:sz w:val="28"/>
          <w:szCs w:val="28"/>
        </w:rPr>
        <w:t>т</w:t>
      </w:r>
      <w:r w:rsidRPr="00F71310">
        <w:rPr>
          <w:rFonts w:ascii="Times New Roman" w:hAnsi="Times New Roman" w:cs="Times New Roman"/>
          <w:b/>
          <w:sz w:val="28"/>
          <w:szCs w:val="28"/>
        </w:rPr>
        <w:t xml:space="preserve"> 28.09.2015г.</w:t>
      </w:r>
      <w:r w:rsidR="001B6B7B" w:rsidRPr="00F7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31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F06D8" w:rsidRPr="00F7131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6B7B" w:rsidRPr="00F7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310">
        <w:rPr>
          <w:rFonts w:ascii="Times New Roman" w:hAnsi="Times New Roman" w:cs="Times New Roman"/>
          <w:b/>
          <w:sz w:val="28"/>
          <w:szCs w:val="28"/>
        </w:rPr>
        <w:t>4/57-425</w:t>
      </w:r>
      <w:r w:rsidR="001B6B7B" w:rsidRPr="00F713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F06D8" w:rsidRPr="00F7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31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F06D8" w:rsidRPr="00F71310">
        <w:rPr>
          <w:rFonts w:ascii="Times New Roman" w:hAnsi="Times New Roman" w:cs="Times New Roman"/>
          <w:b/>
          <w:sz w:val="28"/>
          <w:szCs w:val="28"/>
        </w:rPr>
        <w:t>г.Вольск</w:t>
      </w:r>
      <w:r w:rsidR="001B6B7B" w:rsidRPr="00F7131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B6B7B" w:rsidRPr="00F71310" w:rsidRDefault="001B6B7B" w:rsidP="001B6B7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B7" w:rsidRPr="00F71310" w:rsidRDefault="00EB28B7" w:rsidP="00EB28B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B28B7" w:rsidRDefault="00EB28B7" w:rsidP="00EB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014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901489">
        <w:rPr>
          <w:rFonts w:ascii="Times New Roman" w:hAnsi="Times New Roman" w:cs="Times New Roman"/>
          <w:sz w:val="28"/>
          <w:szCs w:val="28"/>
        </w:rPr>
        <w:t xml:space="preserve">  </w:t>
      </w:r>
      <w:r w:rsidR="009F60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A1E4E">
        <w:rPr>
          <w:rFonts w:ascii="Times New Roman" w:hAnsi="Times New Roman" w:cs="Times New Roman"/>
          <w:sz w:val="28"/>
          <w:szCs w:val="28"/>
        </w:rPr>
        <w:t>орядка</w:t>
      </w:r>
      <w:r w:rsidR="00AB618B">
        <w:rPr>
          <w:rFonts w:ascii="Times New Roman" w:hAnsi="Times New Roman" w:cs="Times New Roman"/>
          <w:sz w:val="28"/>
          <w:szCs w:val="28"/>
        </w:rPr>
        <w:t xml:space="preserve"> </w:t>
      </w:r>
      <w:r w:rsidR="00901489">
        <w:rPr>
          <w:rFonts w:ascii="Times New Roman" w:hAnsi="Times New Roman" w:cs="Times New Roman"/>
          <w:sz w:val="28"/>
          <w:szCs w:val="28"/>
        </w:rPr>
        <w:t xml:space="preserve">  </w:t>
      </w:r>
      <w:r w:rsidR="00AB618B">
        <w:rPr>
          <w:rFonts w:ascii="Times New Roman" w:hAnsi="Times New Roman" w:cs="Times New Roman"/>
          <w:sz w:val="28"/>
          <w:szCs w:val="28"/>
        </w:rPr>
        <w:t>подготовки</w:t>
      </w:r>
      <w:r w:rsidR="00901489">
        <w:rPr>
          <w:rFonts w:ascii="Times New Roman" w:hAnsi="Times New Roman" w:cs="Times New Roman"/>
          <w:sz w:val="28"/>
          <w:szCs w:val="28"/>
        </w:rPr>
        <w:t xml:space="preserve">   и</w:t>
      </w:r>
      <w:r w:rsidR="001B6B7B">
        <w:rPr>
          <w:rFonts w:ascii="Times New Roman" w:hAnsi="Times New Roman" w:cs="Times New Roman"/>
          <w:sz w:val="28"/>
          <w:szCs w:val="28"/>
        </w:rPr>
        <w:t xml:space="preserve">  утверждения</w:t>
      </w:r>
    </w:p>
    <w:p w:rsidR="00EB28B7" w:rsidRDefault="00AA1E4E" w:rsidP="00EB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местных</w:t>
      </w:r>
      <w:r w:rsidR="00901489">
        <w:rPr>
          <w:rFonts w:ascii="Times New Roman" w:hAnsi="Times New Roman" w:cs="Times New Roman"/>
          <w:sz w:val="28"/>
          <w:szCs w:val="28"/>
        </w:rPr>
        <w:t xml:space="preserve">  </w:t>
      </w:r>
      <w:r w:rsidR="00AB61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нормативов</w:t>
      </w:r>
      <w:r w:rsidR="00901489">
        <w:rPr>
          <w:rFonts w:ascii="Times New Roman" w:hAnsi="Times New Roman" w:cs="Times New Roman"/>
          <w:sz w:val="28"/>
          <w:szCs w:val="28"/>
        </w:rPr>
        <w:t xml:space="preserve">   градостро</w:t>
      </w:r>
      <w:r w:rsidR="001B6B7B">
        <w:rPr>
          <w:rFonts w:ascii="Times New Roman" w:hAnsi="Times New Roman" w:cs="Times New Roman"/>
          <w:sz w:val="28"/>
          <w:szCs w:val="28"/>
        </w:rPr>
        <w:t>ительного проектирования</w:t>
      </w:r>
    </w:p>
    <w:p w:rsidR="000B7F7F" w:rsidRDefault="000B7F7F" w:rsidP="00EB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B6B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901489">
        <w:rPr>
          <w:rFonts w:ascii="Times New Roman" w:hAnsi="Times New Roman" w:cs="Times New Roman"/>
          <w:sz w:val="28"/>
          <w:szCs w:val="28"/>
        </w:rPr>
        <w:t xml:space="preserve">  Вольского</w:t>
      </w:r>
      <w:r w:rsidR="00EB28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6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3A3" w:rsidRDefault="00901489" w:rsidP="00EB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внесения</w:t>
      </w:r>
      <w:r w:rsid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363A3">
        <w:rPr>
          <w:rFonts w:ascii="Times New Roman" w:hAnsi="Times New Roman" w:cs="Times New Roman"/>
          <w:sz w:val="28"/>
          <w:szCs w:val="28"/>
        </w:rPr>
        <w:t>изменений  в  них</w:t>
      </w:r>
      <w:r w:rsidR="009F607F">
        <w:rPr>
          <w:rFonts w:ascii="Times New Roman" w:hAnsi="Times New Roman" w:cs="Times New Roman"/>
          <w:sz w:val="28"/>
          <w:szCs w:val="28"/>
        </w:rPr>
        <w:t>»</w:t>
      </w:r>
      <w:r w:rsidR="009363A3">
        <w:rPr>
          <w:rFonts w:ascii="Times New Roman" w:hAnsi="Times New Roman" w:cs="Times New Roman"/>
          <w:sz w:val="28"/>
          <w:szCs w:val="28"/>
        </w:rPr>
        <w:t>.</w:t>
      </w:r>
    </w:p>
    <w:p w:rsidR="00EB28B7" w:rsidRDefault="00EB28B7" w:rsidP="00EB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B7" w:rsidRDefault="00EB28B7" w:rsidP="00EB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7B" w:rsidRDefault="001F06D8" w:rsidP="001F0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6B7B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7E4FC4">
        <w:rPr>
          <w:rFonts w:ascii="Times New Roman" w:hAnsi="Times New Roman" w:cs="Times New Roman"/>
          <w:sz w:val="28"/>
          <w:szCs w:val="28"/>
        </w:rPr>
        <w:t xml:space="preserve"> 29.4</w:t>
      </w:r>
      <w:r w:rsidR="00AB618B" w:rsidRPr="00AB618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B618B" w:rsidRPr="00AB618B">
          <w:rPr>
            <w:rFonts w:ascii="Times New Roman" w:hAnsi="Times New Roman" w:cs="Times New Roman"/>
            <w:sz w:val="28"/>
            <w:szCs w:val="28"/>
          </w:rPr>
          <w:t>Градостроительн</w:t>
        </w:r>
        <w:r w:rsidR="007B3F9B">
          <w:rPr>
            <w:rFonts w:ascii="Times New Roman" w:hAnsi="Times New Roman" w:cs="Times New Roman"/>
            <w:sz w:val="28"/>
            <w:szCs w:val="28"/>
          </w:rPr>
          <w:t>ого</w:t>
        </w:r>
        <w:r w:rsidR="00AB618B" w:rsidRPr="00AB618B">
          <w:rPr>
            <w:rFonts w:ascii="Times New Roman" w:hAnsi="Times New Roman" w:cs="Times New Roman"/>
            <w:sz w:val="28"/>
            <w:szCs w:val="28"/>
          </w:rPr>
          <w:t xml:space="preserve"> кодекс</w:t>
        </w:r>
      </w:hyperlink>
      <w:r w:rsidR="007B3F9B" w:rsidRPr="007B3F9B">
        <w:rPr>
          <w:rFonts w:ascii="Times New Roman" w:hAnsi="Times New Roman" w:cs="Times New Roman"/>
          <w:sz w:val="28"/>
          <w:szCs w:val="28"/>
        </w:rPr>
        <w:t>а</w:t>
      </w:r>
      <w:r w:rsidR="00AB618B" w:rsidRPr="00AB618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AB618B" w:rsidRPr="00AB618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B618B" w:rsidRPr="00AB618B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7B3F9B">
        <w:rPr>
          <w:rFonts w:ascii="Times New Roman" w:hAnsi="Times New Roman" w:cs="Times New Roman"/>
          <w:sz w:val="28"/>
          <w:szCs w:val="28"/>
        </w:rPr>
        <w:t>в соответствии со статьей 19</w:t>
      </w:r>
      <w:r w:rsidR="00AB618B" w:rsidRPr="00AB61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B618B" w:rsidRPr="00AB618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AB618B" w:rsidRPr="00AB618B">
        <w:rPr>
          <w:rFonts w:ascii="Times New Roman" w:hAnsi="Times New Roman" w:cs="Times New Roman"/>
          <w:sz w:val="28"/>
          <w:szCs w:val="28"/>
        </w:rPr>
        <w:t xml:space="preserve">а  Вольского  муниципального </w:t>
      </w:r>
      <w:r w:rsidR="00AB618B">
        <w:rPr>
          <w:rFonts w:ascii="Times New Roman" w:hAnsi="Times New Roman" w:cs="Times New Roman"/>
          <w:sz w:val="28"/>
          <w:szCs w:val="28"/>
        </w:rPr>
        <w:t>района</w:t>
      </w:r>
      <w:r w:rsidR="001B6B7B">
        <w:rPr>
          <w:rFonts w:ascii="Times New Roman" w:hAnsi="Times New Roman" w:cs="Times New Roman"/>
          <w:sz w:val="28"/>
          <w:szCs w:val="28"/>
        </w:rPr>
        <w:t xml:space="preserve"> Саратовской области, </w:t>
      </w:r>
      <w:proofErr w:type="spellStart"/>
      <w:r w:rsidR="001B6B7B">
        <w:rPr>
          <w:rFonts w:ascii="Times New Roman" w:hAnsi="Times New Roman" w:cs="Times New Roman"/>
          <w:sz w:val="28"/>
          <w:szCs w:val="28"/>
        </w:rPr>
        <w:t>Вольское</w:t>
      </w:r>
      <w:proofErr w:type="spellEnd"/>
      <w:r w:rsidR="001B6B7B">
        <w:rPr>
          <w:rFonts w:ascii="Times New Roman" w:hAnsi="Times New Roman" w:cs="Times New Roman"/>
          <w:sz w:val="28"/>
          <w:szCs w:val="28"/>
        </w:rPr>
        <w:t xml:space="preserve"> муниципальное Собрание</w:t>
      </w:r>
    </w:p>
    <w:p w:rsidR="00772A63" w:rsidRDefault="00772A63" w:rsidP="00AB6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18B" w:rsidRPr="00772A63" w:rsidRDefault="001B6B7B" w:rsidP="00AB6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РЕШИЛО</w:t>
      </w:r>
      <w:r w:rsidR="00AB618B" w:rsidRPr="00772A63">
        <w:rPr>
          <w:rFonts w:ascii="Times New Roman" w:hAnsi="Times New Roman" w:cs="Times New Roman"/>
          <w:b/>
          <w:sz w:val="28"/>
          <w:szCs w:val="28"/>
        </w:rPr>
        <w:t>:</w:t>
      </w:r>
    </w:p>
    <w:p w:rsidR="00EB28B7" w:rsidRPr="008209B9" w:rsidRDefault="001B6B7B" w:rsidP="00EB28B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8B7" w:rsidRPr="008209B9" w:rsidRDefault="0087396C" w:rsidP="00EB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B9">
        <w:rPr>
          <w:rFonts w:ascii="Times New Roman" w:hAnsi="Times New Roman" w:cs="Times New Roman"/>
          <w:sz w:val="28"/>
          <w:szCs w:val="28"/>
        </w:rPr>
        <w:t xml:space="preserve">  </w:t>
      </w:r>
      <w:r w:rsidR="001F06D8">
        <w:rPr>
          <w:rFonts w:ascii="Times New Roman" w:hAnsi="Times New Roman" w:cs="Times New Roman"/>
          <w:sz w:val="28"/>
          <w:szCs w:val="28"/>
        </w:rPr>
        <w:t xml:space="preserve">    </w:t>
      </w:r>
      <w:r w:rsidRPr="008209B9">
        <w:rPr>
          <w:rFonts w:ascii="Times New Roman" w:hAnsi="Times New Roman" w:cs="Times New Roman"/>
          <w:sz w:val="28"/>
          <w:szCs w:val="28"/>
        </w:rPr>
        <w:t xml:space="preserve"> </w:t>
      </w:r>
      <w:r w:rsidR="00EB28B7" w:rsidRPr="008209B9">
        <w:rPr>
          <w:rFonts w:ascii="Times New Roman" w:hAnsi="Times New Roman" w:cs="Times New Roman"/>
          <w:sz w:val="28"/>
          <w:szCs w:val="28"/>
        </w:rPr>
        <w:t>1.</w:t>
      </w:r>
      <w:r w:rsidRPr="008209B9">
        <w:rPr>
          <w:rFonts w:ascii="Times New Roman" w:hAnsi="Times New Roman" w:cs="Times New Roman"/>
          <w:sz w:val="28"/>
          <w:szCs w:val="28"/>
        </w:rPr>
        <w:t xml:space="preserve"> </w:t>
      </w:r>
      <w:r w:rsidR="00EB28B7" w:rsidRPr="008209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F607F">
        <w:rPr>
          <w:rFonts w:ascii="Times New Roman" w:hAnsi="Times New Roman" w:cs="Times New Roman"/>
          <w:sz w:val="28"/>
          <w:szCs w:val="28"/>
        </w:rPr>
        <w:t>«</w:t>
      </w:r>
      <w:r w:rsidR="00EB28B7" w:rsidRPr="008209B9">
        <w:rPr>
          <w:rFonts w:ascii="Times New Roman" w:hAnsi="Times New Roman" w:cs="Times New Roman"/>
          <w:sz w:val="28"/>
          <w:szCs w:val="28"/>
        </w:rPr>
        <w:t>По</w:t>
      </w:r>
      <w:r w:rsidR="00AB618B" w:rsidRPr="008209B9">
        <w:rPr>
          <w:rFonts w:ascii="Times New Roman" w:hAnsi="Times New Roman" w:cs="Times New Roman"/>
          <w:sz w:val="28"/>
          <w:szCs w:val="28"/>
        </w:rPr>
        <w:t>рядок  подготовки  и утверждения  местных  нормативов  градо</w:t>
      </w:r>
      <w:r w:rsidR="008209B9" w:rsidRPr="008209B9">
        <w:rPr>
          <w:rFonts w:ascii="Times New Roman" w:hAnsi="Times New Roman" w:cs="Times New Roman"/>
          <w:sz w:val="28"/>
          <w:szCs w:val="28"/>
        </w:rPr>
        <w:t>строительного  проектирования</w:t>
      </w:r>
      <w:r w:rsidR="00EB28B7" w:rsidRPr="008209B9">
        <w:rPr>
          <w:rFonts w:ascii="Times New Roman" w:hAnsi="Times New Roman" w:cs="Times New Roman"/>
          <w:sz w:val="28"/>
          <w:szCs w:val="28"/>
        </w:rPr>
        <w:t xml:space="preserve"> </w:t>
      </w:r>
      <w:r w:rsidR="000B7F7F">
        <w:rPr>
          <w:rFonts w:ascii="Times New Roman" w:hAnsi="Times New Roman" w:cs="Times New Roman"/>
          <w:sz w:val="28"/>
          <w:szCs w:val="28"/>
        </w:rPr>
        <w:t>муниципальных  образований</w:t>
      </w:r>
      <w:r w:rsidR="00A34D58">
        <w:rPr>
          <w:rFonts w:ascii="Times New Roman" w:hAnsi="Times New Roman" w:cs="Times New Roman"/>
          <w:sz w:val="28"/>
          <w:szCs w:val="28"/>
        </w:rPr>
        <w:t xml:space="preserve">  </w:t>
      </w:r>
      <w:r w:rsidR="00EB28B7" w:rsidRPr="008209B9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9363A3">
        <w:rPr>
          <w:rFonts w:ascii="Times New Roman" w:hAnsi="Times New Roman" w:cs="Times New Roman"/>
          <w:sz w:val="28"/>
          <w:szCs w:val="28"/>
        </w:rPr>
        <w:t xml:space="preserve"> и  внесение  изменений  в  них</w:t>
      </w:r>
      <w:r w:rsidR="009F607F">
        <w:rPr>
          <w:rFonts w:ascii="Times New Roman" w:hAnsi="Times New Roman" w:cs="Times New Roman"/>
          <w:sz w:val="28"/>
          <w:szCs w:val="28"/>
        </w:rPr>
        <w:t>»,</w:t>
      </w:r>
      <w:r w:rsidR="009363A3">
        <w:rPr>
          <w:rFonts w:ascii="Times New Roman" w:hAnsi="Times New Roman" w:cs="Times New Roman"/>
          <w:sz w:val="28"/>
          <w:szCs w:val="28"/>
        </w:rPr>
        <w:t xml:space="preserve"> </w:t>
      </w:r>
      <w:r w:rsidR="00EB28B7" w:rsidRPr="008209B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B28B7" w:rsidRDefault="0087396C" w:rsidP="0082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9B9">
        <w:rPr>
          <w:rFonts w:ascii="Times New Roman" w:hAnsi="Times New Roman" w:cs="Times New Roman"/>
          <w:sz w:val="28"/>
          <w:szCs w:val="28"/>
        </w:rPr>
        <w:t xml:space="preserve">   </w:t>
      </w:r>
      <w:r w:rsidR="001F06D8">
        <w:rPr>
          <w:rFonts w:ascii="Times New Roman" w:hAnsi="Times New Roman" w:cs="Times New Roman"/>
          <w:sz w:val="28"/>
          <w:szCs w:val="28"/>
        </w:rPr>
        <w:t xml:space="preserve">    </w:t>
      </w:r>
      <w:r w:rsidR="00EB28B7" w:rsidRPr="008209B9">
        <w:rPr>
          <w:rFonts w:ascii="Times New Roman" w:hAnsi="Times New Roman" w:cs="Times New Roman"/>
          <w:sz w:val="28"/>
          <w:szCs w:val="28"/>
        </w:rPr>
        <w:t>2.</w:t>
      </w:r>
      <w:r w:rsidRPr="008209B9">
        <w:rPr>
          <w:rFonts w:ascii="Times New Roman" w:hAnsi="Times New Roman" w:cs="Times New Roman"/>
          <w:sz w:val="28"/>
          <w:szCs w:val="28"/>
        </w:rPr>
        <w:t xml:space="preserve">   </w:t>
      </w:r>
      <w:r w:rsidR="00EB28B7" w:rsidRPr="008209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8014E">
        <w:rPr>
          <w:rFonts w:ascii="Times New Roman" w:hAnsi="Times New Roman" w:cs="Times New Roman"/>
          <w:sz w:val="28"/>
          <w:szCs w:val="28"/>
        </w:rPr>
        <w:t>решения</w:t>
      </w:r>
      <w:r w:rsidR="00EB28B7" w:rsidRPr="008209B9">
        <w:rPr>
          <w:rFonts w:ascii="Times New Roman" w:hAnsi="Times New Roman" w:cs="Times New Roman"/>
          <w:sz w:val="28"/>
          <w:szCs w:val="28"/>
        </w:rPr>
        <w:t xml:space="preserve"> возложить на  глав</w:t>
      </w:r>
      <w:r w:rsidR="0058014E">
        <w:rPr>
          <w:rFonts w:ascii="Times New Roman" w:hAnsi="Times New Roman" w:cs="Times New Roman"/>
          <w:sz w:val="28"/>
          <w:szCs w:val="28"/>
        </w:rPr>
        <w:t>у</w:t>
      </w:r>
      <w:r w:rsidR="00EB28B7" w:rsidRPr="008209B9">
        <w:rPr>
          <w:rFonts w:ascii="Times New Roman" w:hAnsi="Times New Roman" w:cs="Times New Roman"/>
          <w:sz w:val="28"/>
          <w:szCs w:val="28"/>
        </w:rPr>
        <w:t xml:space="preserve"> администрации Вольского</w:t>
      </w:r>
      <w:r w:rsidR="00EB28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8014E">
        <w:rPr>
          <w:rFonts w:ascii="Times New Roman" w:hAnsi="Times New Roman" w:cs="Times New Roman"/>
          <w:sz w:val="28"/>
          <w:szCs w:val="28"/>
        </w:rPr>
        <w:t>.</w:t>
      </w:r>
    </w:p>
    <w:p w:rsidR="008209B9" w:rsidRDefault="008209B9" w:rsidP="00820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6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 Настоящее  </w:t>
      </w:r>
      <w:r w:rsidR="007B3F9B">
        <w:rPr>
          <w:rFonts w:ascii="Times New Roman" w:hAnsi="Times New Roman" w:cs="Times New Roman"/>
          <w:sz w:val="28"/>
          <w:szCs w:val="28"/>
        </w:rPr>
        <w:t xml:space="preserve">решение  вступает 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="007B3F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опубликовани</w:t>
      </w:r>
      <w:r w:rsidR="007B3F9B">
        <w:rPr>
          <w:rFonts w:ascii="Times New Roman" w:hAnsi="Times New Roman" w:cs="Times New Roman"/>
          <w:sz w:val="28"/>
          <w:szCs w:val="28"/>
        </w:rPr>
        <w:t>я в средствах  ма</w:t>
      </w:r>
      <w:r w:rsidR="00664407">
        <w:rPr>
          <w:rFonts w:ascii="Times New Roman" w:hAnsi="Times New Roman" w:cs="Times New Roman"/>
          <w:sz w:val="28"/>
          <w:szCs w:val="28"/>
        </w:rPr>
        <w:t>ссовой 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8B7" w:rsidRDefault="00EB28B7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07F" w:rsidRDefault="009F607F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B7" w:rsidRDefault="001F06D8" w:rsidP="00EB28B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 Главы </w:t>
      </w:r>
    </w:p>
    <w:p w:rsidR="00EB28B7" w:rsidRDefault="00EB28B7" w:rsidP="00EB28B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               </w:t>
      </w:r>
      <w:r w:rsidR="0039466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23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6D8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="001F06D8">
        <w:rPr>
          <w:rFonts w:ascii="Times New Roman" w:hAnsi="Times New Roman" w:cs="Times New Roman"/>
          <w:b/>
          <w:sz w:val="28"/>
          <w:szCs w:val="28"/>
        </w:rPr>
        <w:t>Ковинская</w:t>
      </w:r>
      <w:proofErr w:type="spellEnd"/>
    </w:p>
    <w:p w:rsidR="00EB28B7" w:rsidRDefault="00EB28B7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0255" w:rsidRDefault="00030255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0255" w:rsidRDefault="00030255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0255" w:rsidRDefault="00030255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09B9" w:rsidRDefault="008209B9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09B9" w:rsidRDefault="008209B9" w:rsidP="00EB28B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151D" w:rsidRDefault="00D0151D" w:rsidP="00EB28B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71310" w:rsidRDefault="00F71310" w:rsidP="00EB28B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71310" w:rsidRDefault="00F71310" w:rsidP="00EB28B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66C7C" w:rsidRPr="00E16845" w:rsidRDefault="00366C7C" w:rsidP="00366C7C">
      <w:pPr>
        <w:pStyle w:val="af0"/>
        <w:jc w:val="both"/>
        <w:rPr>
          <w:rFonts w:ascii="Times New Roman" w:hAnsi="Times New Roman" w:cs="Times New Roman"/>
        </w:rPr>
      </w:pPr>
      <w:r w:rsidRPr="00E16845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E16845">
        <w:rPr>
          <w:rFonts w:ascii="Times New Roman" w:hAnsi="Times New Roman" w:cs="Times New Roman"/>
        </w:rPr>
        <w:t xml:space="preserve">                                   Приложение </w:t>
      </w:r>
    </w:p>
    <w:p w:rsidR="00366C7C" w:rsidRPr="00E16845" w:rsidRDefault="00366C7C" w:rsidP="00366C7C">
      <w:pPr>
        <w:pStyle w:val="af0"/>
        <w:jc w:val="both"/>
        <w:rPr>
          <w:rFonts w:ascii="Times New Roman" w:hAnsi="Times New Roman" w:cs="Times New Roman"/>
        </w:rPr>
      </w:pPr>
      <w:r w:rsidRPr="00E1684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E168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</w:t>
      </w:r>
      <w:r w:rsidRPr="00E16845">
        <w:rPr>
          <w:rFonts w:ascii="Times New Roman" w:hAnsi="Times New Roman" w:cs="Times New Roman"/>
        </w:rPr>
        <w:t xml:space="preserve">     к   Решению </w:t>
      </w:r>
      <w:r>
        <w:rPr>
          <w:rFonts w:ascii="Times New Roman" w:hAnsi="Times New Roman" w:cs="Times New Roman"/>
        </w:rPr>
        <w:t xml:space="preserve"> </w:t>
      </w:r>
      <w:r w:rsidRPr="00E16845">
        <w:rPr>
          <w:rFonts w:ascii="Times New Roman" w:hAnsi="Times New Roman" w:cs="Times New Roman"/>
        </w:rPr>
        <w:t>Вольского</w:t>
      </w:r>
    </w:p>
    <w:p w:rsidR="00366C7C" w:rsidRDefault="00366C7C" w:rsidP="00366C7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E16845">
        <w:rPr>
          <w:rFonts w:ascii="Times New Roman" w:hAnsi="Times New Roman" w:cs="Times New Roman"/>
        </w:rPr>
        <w:t xml:space="preserve">                                                                                       муниципального </w:t>
      </w:r>
      <w:r>
        <w:rPr>
          <w:rFonts w:ascii="Times New Roman" w:hAnsi="Times New Roman" w:cs="Times New Roman"/>
        </w:rPr>
        <w:t xml:space="preserve">  </w:t>
      </w:r>
      <w:r w:rsidRPr="00E16845">
        <w:rPr>
          <w:rFonts w:ascii="Times New Roman" w:hAnsi="Times New Roman" w:cs="Times New Roman"/>
        </w:rPr>
        <w:t>Собрания</w:t>
      </w:r>
    </w:p>
    <w:p w:rsidR="00366C7C" w:rsidRPr="00F71310" w:rsidRDefault="00366C7C" w:rsidP="00366C7C">
      <w:pPr>
        <w:pStyle w:val="af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F71310" w:rsidRPr="00F713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7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4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1310" w:rsidRPr="00F71310">
        <w:rPr>
          <w:rFonts w:ascii="Times New Roman" w:hAnsi="Times New Roman" w:cs="Times New Roman"/>
          <w:b/>
          <w:sz w:val="20"/>
          <w:szCs w:val="20"/>
        </w:rPr>
        <w:t>от 28.09.2015</w:t>
      </w:r>
      <w:r w:rsidR="00F713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310" w:rsidRPr="00F71310">
        <w:rPr>
          <w:rFonts w:ascii="Times New Roman" w:hAnsi="Times New Roman" w:cs="Times New Roman"/>
          <w:b/>
          <w:sz w:val="20"/>
          <w:szCs w:val="20"/>
        </w:rPr>
        <w:t>г.</w:t>
      </w:r>
      <w:r w:rsidR="00F713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3C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310" w:rsidRPr="00F71310">
        <w:rPr>
          <w:rFonts w:ascii="Times New Roman" w:hAnsi="Times New Roman" w:cs="Times New Roman"/>
          <w:b/>
          <w:sz w:val="20"/>
          <w:szCs w:val="20"/>
        </w:rPr>
        <w:t>№ 4/57-425</w:t>
      </w:r>
    </w:p>
    <w:p w:rsidR="00CE43E3" w:rsidRPr="005E331D" w:rsidRDefault="00CE43E3" w:rsidP="00CE43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E331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5E331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 подготовки, утверждения местных нормативов градостроительного проектирования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муниципальных  образований  </w:t>
      </w:r>
      <w:r w:rsidRPr="005E331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Вольского  муниципального района и внесения изменений в них</w:t>
      </w:r>
    </w:p>
    <w:p w:rsidR="0019166B" w:rsidRDefault="0019166B" w:rsidP="00EB28B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607CA" w:rsidRDefault="00CE43E3" w:rsidP="005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7CA">
        <w:rPr>
          <w:rFonts w:ascii="Times New Roman" w:hAnsi="Times New Roman" w:cs="Times New Roman"/>
          <w:sz w:val="24"/>
          <w:szCs w:val="24"/>
        </w:rPr>
        <w:t xml:space="preserve"> </w:t>
      </w:r>
      <w:r w:rsidR="005607CA" w:rsidRPr="005607CA">
        <w:rPr>
          <w:rFonts w:ascii="Times New Roman" w:hAnsi="Times New Roman" w:cs="Times New Roman"/>
          <w:sz w:val="24"/>
          <w:szCs w:val="24"/>
        </w:rPr>
        <w:t xml:space="preserve">( в редакции </w:t>
      </w:r>
      <w:r w:rsidR="005607CA">
        <w:rPr>
          <w:rFonts w:ascii="Times New Roman" w:hAnsi="Times New Roman" w:cs="Times New Roman"/>
          <w:sz w:val="24"/>
          <w:szCs w:val="24"/>
        </w:rPr>
        <w:t>решения Вольского муниципального Собрания</w:t>
      </w:r>
    </w:p>
    <w:p w:rsidR="005607CA" w:rsidRPr="005607CA" w:rsidRDefault="005607CA" w:rsidP="005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7C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05.03.2016 г. № 4/68-510)</w:t>
      </w:r>
    </w:p>
    <w:p w:rsidR="005607CA" w:rsidRPr="005607CA" w:rsidRDefault="005607CA" w:rsidP="005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7CA" w:rsidRPr="005607CA" w:rsidRDefault="005607CA" w:rsidP="00D015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151D" w:rsidRPr="005607CA" w:rsidRDefault="001F06D8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607CA" w:rsidRPr="005607CA">
        <w:rPr>
          <w:rFonts w:ascii="Times New Roman" w:hAnsi="Times New Roman" w:cs="Times New Roman"/>
          <w:sz w:val="28"/>
          <w:szCs w:val="28"/>
        </w:rPr>
        <w:t xml:space="preserve"> </w:t>
      </w:r>
      <w:r w:rsidR="005607CA" w:rsidRPr="005607CA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Градостроительным кодексом Российской Федерации, Федеральным  законом от  06.10.2003 г. №131-ФЗ  «Об общих принципах организации местного самоуправления в Российской Федерации</w:t>
      </w:r>
      <w:r w:rsidR="005607CA" w:rsidRPr="005607CA">
        <w:rPr>
          <w:rFonts w:ascii="Times New Roman" w:hAnsi="Times New Roman" w:cs="Times New Roman"/>
          <w:sz w:val="28"/>
          <w:szCs w:val="28"/>
        </w:rPr>
        <w:t xml:space="preserve">»,   и устанавливает обязательные  требования к  </w:t>
      </w:r>
      <w:r w:rsidR="005607CA" w:rsidRPr="005607CA">
        <w:rPr>
          <w:rFonts w:ascii="Times New Roman" w:hAnsi="Times New Roman" w:cs="Times New Roman"/>
          <w:color w:val="000000"/>
          <w:sz w:val="28"/>
          <w:szCs w:val="28"/>
        </w:rPr>
        <w:t>подготовке,  утверждению  местных  нормативов градостроительного проектирования и внесению изменений в них  для Вольского  муниципального  района  и сельских поселений,  входящих в  состав  Вольского  муниципального района</w:t>
      </w:r>
    </w:p>
    <w:p w:rsidR="005607CA" w:rsidRPr="001C4863" w:rsidRDefault="005607CA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1C4863">
        <w:rPr>
          <w:rFonts w:ascii="Times New Roman" w:hAnsi="Times New Roman" w:cs="Times New Roman"/>
          <w:sz w:val="28"/>
          <w:szCs w:val="28"/>
        </w:rPr>
        <w:t xml:space="preserve">. Решение о подготовке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образований  </w:t>
      </w:r>
      <w:r w:rsidRPr="001C4863">
        <w:rPr>
          <w:rFonts w:ascii="Times New Roman" w:hAnsi="Times New Roman" w:cs="Times New Roman"/>
          <w:sz w:val="28"/>
          <w:szCs w:val="28"/>
        </w:rPr>
        <w:t>Вольского муниципального района (далее - местные нормативы) принимается главой администрации Вольского муниципального района.</w:t>
      </w:r>
    </w:p>
    <w:p w:rsidR="00D0151D" w:rsidRPr="00445D69" w:rsidRDefault="001F06D8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7CA">
        <w:rPr>
          <w:rFonts w:ascii="Times New Roman" w:hAnsi="Times New Roman" w:cs="Times New Roman"/>
          <w:sz w:val="28"/>
          <w:szCs w:val="28"/>
        </w:rPr>
        <w:t>3</w:t>
      </w:r>
      <w:r w:rsidR="00D0151D" w:rsidRPr="00445D69">
        <w:rPr>
          <w:rFonts w:ascii="Times New Roman" w:hAnsi="Times New Roman" w:cs="Times New Roman"/>
          <w:sz w:val="28"/>
          <w:szCs w:val="28"/>
        </w:rPr>
        <w:t xml:space="preserve">. В решении о подготовке местных нормативов </w:t>
      </w:r>
      <w:r w:rsidR="00554036">
        <w:rPr>
          <w:rFonts w:ascii="Times New Roman" w:hAnsi="Times New Roman" w:cs="Times New Roman"/>
          <w:sz w:val="28"/>
          <w:szCs w:val="28"/>
        </w:rPr>
        <w:t xml:space="preserve">   градостроительного  проектирования  </w:t>
      </w:r>
      <w:r w:rsidR="00D0151D" w:rsidRPr="00445D69"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D0151D" w:rsidRPr="00445D69" w:rsidRDefault="00D0151D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69">
        <w:rPr>
          <w:rFonts w:ascii="Times New Roman" w:hAnsi="Times New Roman" w:cs="Times New Roman"/>
          <w:sz w:val="28"/>
          <w:szCs w:val="28"/>
        </w:rPr>
        <w:t>- сроки организации работ по подготовке местных нормативов;</w:t>
      </w:r>
    </w:p>
    <w:p w:rsidR="00D0151D" w:rsidRDefault="00D0151D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69">
        <w:rPr>
          <w:rFonts w:ascii="Times New Roman" w:hAnsi="Times New Roman" w:cs="Times New Roman"/>
          <w:sz w:val="28"/>
          <w:szCs w:val="28"/>
        </w:rPr>
        <w:t>- иные вопросы организации работ по подготовке местных нормативов.</w:t>
      </w:r>
    </w:p>
    <w:p w:rsidR="00D0151D" w:rsidRPr="00445D69" w:rsidRDefault="001F06D8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7CA">
        <w:rPr>
          <w:rFonts w:ascii="Times New Roman" w:hAnsi="Times New Roman" w:cs="Times New Roman"/>
          <w:sz w:val="28"/>
          <w:szCs w:val="28"/>
        </w:rPr>
        <w:t>4</w:t>
      </w:r>
      <w:r w:rsidR="00D0151D" w:rsidRPr="00445D69">
        <w:rPr>
          <w:rFonts w:ascii="Times New Roman" w:hAnsi="Times New Roman" w:cs="Times New Roman"/>
          <w:sz w:val="28"/>
          <w:szCs w:val="28"/>
        </w:rPr>
        <w:t xml:space="preserve">. Подготовка местных нормативов может осуществляться  структурным подразделением администрации </w:t>
      </w:r>
      <w:r w:rsidR="00E40327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="00D0151D" w:rsidRPr="00445D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032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0151D" w:rsidRPr="00445D69">
        <w:rPr>
          <w:rFonts w:ascii="Times New Roman" w:hAnsi="Times New Roman" w:cs="Times New Roman"/>
          <w:sz w:val="28"/>
          <w:szCs w:val="28"/>
        </w:rPr>
        <w:t xml:space="preserve">самостоятельно либо в порядке, </w:t>
      </w:r>
      <w:r w:rsidR="00D0151D" w:rsidRPr="00317E6E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="00D0151D" w:rsidRPr="00317E6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0151D" w:rsidRPr="00445D69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закупок.</w:t>
      </w:r>
    </w:p>
    <w:p w:rsidR="005C3977" w:rsidRPr="00351979" w:rsidRDefault="001F06D8" w:rsidP="0035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7CA">
        <w:rPr>
          <w:rFonts w:ascii="Times New Roman" w:hAnsi="Times New Roman" w:cs="Times New Roman"/>
          <w:sz w:val="28"/>
          <w:szCs w:val="28"/>
        </w:rPr>
        <w:t>5</w:t>
      </w:r>
      <w:r w:rsidR="005C3977" w:rsidRPr="00351979">
        <w:rPr>
          <w:rFonts w:ascii="Times New Roman" w:hAnsi="Times New Roman" w:cs="Times New Roman"/>
          <w:sz w:val="28"/>
          <w:szCs w:val="28"/>
        </w:rPr>
        <w:t>. В случае</w:t>
      </w:r>
      <w:r w:rsidR="00772A63">
        <w:rPr>
          <w:rFonts w:ascii="Times New Roman" w:hAnsi="Times New Roman" w:cs="Times New Roman"/>
          <w:sz w:val="28"/>
          <w:szCs w:val="28"/>
        </w:rPr>
        <w:t xml:space="preserve">, </w:t>
      </w:r>
      <w:r w:rsidR="005C3977" w:rsidRPr="00351979">
        <w:rPr>
          <w:rFonts w:ascii="Times New Roman" w:hAnsi="Times New Roman" w:cs="Times New Roman"/>
          <w:sz w:val="28"/>
          <w:szCs w:val="28"/>
        </w:rPr>
        <w:t xml:space="preserve">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1" w:history="1">
        <w:r w:rsidR="00695C52" w:rsidRPr="00772A63">
          <w:rPr>
            <w:rFonts w:ascii="Times New Roman" w:hAnsi="Times New Roman" w:cs="Times New Roman"/>
            <w:sz w:val="28"/>
            <w:szCs w:val="28"/>
          </w:rPr>
          <w:t>частями 3 и</w:t>
        </w:r>
        <w:r w:rsidR="005C3977" w:rsidRPr="00772A63">
          <w:rPr>
            <w:rFonts w:ascii="Times New Roman" w:hAnsi="Times New Roman" w:cs="Times New Roman"/>
            <w:sz w:val="28"/>
            <w:szCs w:val="28"/>
          </w:rPr>
          <w:t xml:space="preserve"> 4 статьи 29.2</w:t>
        </w:r>
      </w:hyperlink>
      <w:r w:rsidR="005C3977" w:rsidRPr="00772A63">
        <w:rPr>
          <w:rFonts w:ascii="Times New Roman" w:hAnsi="Times New Roman" w:cs="Times New Roman"/>
          <w:sz w:val="28"/>
          <w:szCs w:val="28"/>
        </w:rPr>
        <w:t xml:space="preserve"> </w:t>
      </w:r>
      <w:r w:rsidR="005C3977" w:rsidRPr="0035197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населения муниципальных образований, расчетные показатели минимально допустимого уровня обеспеченности такими объектами населения муниципальн</w:t>
      </w:r>
      <w:r w:rsidR="00880C08">
        <w:rPr>
          <w:rFonts w:ascii="Times New Roman" w:hAnsi="Times New Roman" w:cs="Times New Roman"/>
          <w:sz w:val="28"/>
          <w:szCs w:val="28"/>
        </w:rPr>
        <w:t>ых</w:t>
      </w:r>
      <w:r w:rsidR="005C3977" w:rsidRPr="0035197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80C08">
        <w:rPr>
          <w:rFonts w:ascii="Times New Roman" w:hAnsi="Times New Roman" w:cs="Times New Roman"/>
          <w:sz w:val="28"/>
          <w:szCs w:val="28"/>
        </w:rPr>
        <w:t>й</w:t>
      </w:r>
      <w:r w:rsidR="005C3977" w:rsidRPr="00351979">
        <w:rPr>
          <w:rFonts w:ascii="Times New Roman" w:hAnsi="Times New Roman" w:cs="Times New Roman"/>
          <w:sz w:val="28"/>
          <w:szCs w:val="28"/>
        </w:rPr>
        <w:t xml:space="preserve"> </w:t>
      </w:r>
      <w:r w:rsidR="00351979" w:rsidRPr="00351979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  <w:r w:rsidR="005C3977" w:rsidRPr="00351979">
        <w:rPr>
          <w:rFonts w:ascii="Times New Roman" w:hAnsi="Times New Roman" w:cs="Times New Roman"/>
          <w:sz w:val="28"/>
          <w:szCs w:val="28"/>
        </w:rPr>
        <w:t>, устанавливаемые местными нормативами, не могут быть ниже этих предельных значений.</w:t>
      </w:r>
    </w:p>
    <w:p w:rsidR="005C3977" w:rsidRPr="004556BB" w:rsidRDefault="001F06D8" w:rsidP="0045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7CA">
        <w:rPr>
          <w:rFonts w:ascii="Times New Roman" w:hAnsi="Times New Roman" w:cs="Times New Roman"/>
          <w:sz w:val="28"/>
          <w:szCs w:val="28"/>
        </w:rPr>
        <w:t xml:space="preserve"> 6</w:t>
      </w:r>
      <w:r w:rsidR="005C3977" w:rsidRPr="004556BB">
        <w:rPr>
          <w:rFonts w:ascii="Times New Roman" w:hAnsi="Times New Roman" w:cs="Times New Roman"/>
          <w:sz w:val="28"/>
          <w:szCs w:val="28"/>
        </w:rPr>
        <w:t xml:space="preserve">. В случае,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r:id="rId12" w:history="1">
        <w:r w:rsidR="005C3977" w:rsidRPr="00772A63">
          <w:rPr>
            <w:rFonts w:ascii="Times New Roman" w:hAnsi="Times New Roman" w:cs="Times New Roman"/>
            <w:sz w:val="28"/>
            <w:szCs w:val="28"/>
          </w:rPr>
          <w:t>част</w:t>
        </w:r>
        <w:r w:rsidR="00695C52" w:rsidRPr="00772A63">
          <w:rPr>
            <w:rFonts w:ascii="Times New Roman" w:hAnsi="Times New Roman" w:cs="Times New Roman"/>
            <w:sz w:val="28"/>
            <w:szCs w:val="28"/>
          </w:rPr>
          <w:t>ями 3 и</w:t>
        </w:r>
        <w:r w:rsidR="005C3977" w:rsidRPr="00772A63">
          <w:rPr>
            <w:rFonts w:ascii="Times New Roman" w:hAnsi="Times New Roman" w:cs="Times New Roman"/>
            <w:sz w:val="28"/>
            <w:szCs w:val="28"/>
          </w:rPr>
          <w:t xml:space="preserve"> 4 статьи 29.2</w:t>
        </w:r>
      </w:hyperlink>
      <w:r w:rsidR="005C3977" w:rsidRPr="00772A63">
        <w:rPr>
          <w:rFonts w:ascii="Times New Roman" w:hAnsi="Times New Roman" w:cs="Times New Roman"/>
          <w:sz w:val="28"/>
          <w:szCs w:val="28"/>
        </w:rPr>
        <w:t xml:space="preserve"> </w:t>
      </w:r>
      <w:r w:rsidR="005C3977" w:rsidRPr="004556BB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 для населения </w:t>
      </w:r>
      <w:r w:rsidR="00042809" w:rsidRPr="004556BB">
        <w:rPr>
          <w:rFonts w:ascii="Times New Roman" w:hAnsi="Times New Roman" w:cs="Times New Roman"/>
          <w:sz w:val="28"/>
          <w:szCs w:val="28"/>
        </w:rPr>
        <w:t>муниципальных  образований</w:t>
      </w:r>
      <w:r w:rsidR="005C3977" w:rsidRPr="004556BB">
        <w:rPr>
          <w:rFonts w:ascii="Times New Roman" w:hAnsi="Times New Roman" w:cs="Times New Roman"/>
          <w:sz w:val="28"/>
          <w:szCs w:val="28"/>
        </w:rPr>
        <w:t>, расчетные показатели максимально допустимого уровня территориальной доступности таких объектов для населения муниципальн</w:t>
      </w:r>
      <w:r w:rsidR="00880C08">
        <w:rPr>
          <w:rFonts w:ascii="Times New Roman" w:hAnsi="Times New Roman" w:cs="Times New Roman"/>
          <w:sz w:val="28"/>
          <w:szCs w:val="28"/>
        </w:rPr>
        <w:t>ых</w:t>
      </w:r>
      <w:r w:rsidR="005C3977" w:rsidRPr="004556B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80C08">
        <w:rPr>
          <w:rFonts w:ascii="Times New Roman" w:hAnsi="Times New Roman" w:cs="Times New Roman"/>
          <w:sz w:val="28"/>
          <w:szCs w:val="28"/>
        </w:rPr>
        <w:t>й</w:t>
      </w:r>
      <w:r w:rsidR="005C3977" w:rsidRPr="004556BB">
        <w:rPr>
          <w:rFonts w:ascii="Times New Roman" w:hAnsi="Times New Roman" w:cs="Times New Roman"/>
          <w:sz w:val="28"/>
          <w:szCs w:val="28"/>
        </w:rPr>
        <w:t xml:space="preserve"> </w:t>
      </w:r>
      <w:r w:rsidR="004556BB" w:rsidRPr="004556BB">
        <w:rPr>
          <w:rFonts w:ascii="Times New Roman" w:hAnsi="Times New Roman" w:cs="Times New Roman"/>
          <w:sz w:val="28"/>
          <w:szCs w:val="28"/>
        </w:rPr>
        <w:t>Вольского  муниципального   района</w:t>
      </w:r>
      <w:r w:rsidR="005C3977" w:rsidRPr="004556BB">
        <w:rPr>
          <w:rFonts w:ascii="Times New Roman" w:hAnsi="Times New Roman" w:cs="Times New Roman"/>
          <w:sz w:val="28"/>
          <w:szCs w:val="28"/>
        </w:rPr>
        <w:t xml:space="preserve"> не могут превышать эти предельные значения.</w:t>
      </w:r>
    </w:p>
    <w:p w:rsidR="005C3977" w:rsidRDefault="001F06D8" w:rsidP="00772A6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7CA">
        <w:rPr>
          <w:rFonts w:ascii="Times New Roman" w:hAnsi="Times New Roman" w:cs="Times New Roman"/>
          <w:sz w:val="28"/>
          <w:szCs w:val="28"/>
        </w:rPr>
        <w:t>7</w:t>
      </w:r>
      <w:r w:rsidR="005C3977" w:rsidRPr="00880C08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допустимого уровня обеспеченности объектами местного значения для населения муниципальн</w:t>
      </w:r>
      <w:r w:rsidR="004556BB" w:rsidRPr="00880C08">
        <w:rPr>
          <w:rFonts w:ascii="Times New Roman" w:hAnsi="Times New Roman" w:cs="Times New Roman"/>
          <w:sz w:val="28"/>
          <w:szCs w:val="28"/>
        </w:rPr>
        <w:t>ых</w:t>
      </w:r>
      <w:r w:rsidR="005C3977" w:rsidRPr="00880C0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556BB" w:rsidRPr="00880C08">
        <w:rPr>
          <w:rFonts w:ascii="Times New Roman" w:hAnsi="Times New Roman" w:cs="Times New Roman"/>
          <w:sz w:val="28"/>
          <w:szCs w:val="28"/>
        </w:rPr>
        <w:t>й  Вольского  муниципального  района</w:t>
      </w:r>
      <w:r w:rsidR="005C3977" w:rsidRPr="00880C08">
        <w:rPr>
          <w:rFonts w:ascii="Times New Roman" w:hAnsi="Times New Roman" w:cs="Times New Roman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муниципальн</w:t>
      </w:r>
      <w:r w:rsidR="004556BB" w:rsidRPr="00880C08">
        <w:rPr>
          <w:rFonts w:ascii="Times New Roman" w:hAnsi="Times New Roman" w:cs="Times New Roman"/>
          <w:sz w:val="28"/>
          <w:szCs w:val="28"/>
        </w:rPr>
        <w:t>ых</w:t>
      </w:r>
      <w:r w:rsidR="005C3977" w:rsidRPr="00880C0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556BB" w:rsidRPr="00880C08">
        <w:rPr>
          <w:rFonts w:ascii="Times New Roman" w:hAnsi="Times New Roman" w:cs="Times New Roman"/>
          <w:sz w:val="28"/>
          <w:szCs w:val="28"/>
        </w:rPr>
        <w:t>й</w:t>
      </w:r>
      <w:r w:rsidR="005C3977" w:rsidRPr="00880C08">
        <w:rPr>
          <w:rFonts w:ascii="Times New Roman" w:hAnsi="Times New Roman" w:cs="Times New Roman"/>
          <w:sz w:val="28"/>
          <w:szCs w:val="28"/>
        </w:rPr>
        <w:t xml:space="preserve"> </w:t>
      </w:r>
      <w:r w:rsidR="004556BB" w:rsidRPr="00880C0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  <w:r w:rsidR="005C3977" w:rsidRPr="00880C08">
        <w:rPr>
          <w:rFonts w:ascii="Times New Roman" w:hAnsi="Times New Roman" w:cs="Times New Roman"/>
          <w:sz w:val="28"/>
          <w:szCs w:val="28"/>
        </w:rPr>
        <w:t xml:space="preserve"> могут быть утверждены в отношении одного или нескольких видов объектов, предусмотренных </w:t>
      </w:r>
      <w:hyperlink r:id="rId13" w:history="1">
        <w:r w:rsidR="005C3977" w:rsidRPr="00772A63">
          <w:rPr>
            <w:rFonts w:ascii="Times New Roman" w:hAnsi="Times New Roman" w:cs="Times New Roman"/>
            <w:sz w:val="28"/>
            <w:szCs w:val="28"/>
          </w:rPr>
          <w:t>част</w:t>
        </w:r>
        <w:r w:rsidR="00943220" w:rsidRPr="00772A63">
          <w:rPr>
            <w:rFonts w:ascii="Times New Roman" w:hAnsi="Times New Roman" w:cs="Times New Roman"/>
            <w:sz w:val="28"/>
            <w:szCs w:val="28"/>
          </w:rPr>
          <w:t>ями 3 и</w:t>
        </w:r>
        <w:r w:rsidR="005C3977" w:rsidRPr="00772A63">
          <w:rPr>
            <w:rFonts w:ascii="Times New Roman" w:hAnsi="Times New Roman" w:cs="Times New Roman"/>
            <w:sz w:val="28"/>
            <w:szCs w:val="28"/>
          </w:rPr>
          <w:t xml:space="preserve"> 4 статьи 29.2</w:t>
        </w:r>
      </w:hyperlink>
      <w:r w:rsidR="005C3977" w:rsidRPr="00772A63">
        <w:rPr>
          <w:rFonts w:ascii="Times New Roman" w:hAnsi="Times New Roman" w:cs="Times New Roman"/>
          <w:sz w:val="28"/>
          <w:szCs w:val="28"/>
        </w:rPr>
        <w:t xml:space="preserve"> </w:t>
      </w:r>
      <w:r w:rsidR="005C3977" w:rsidRPr="00880C0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D0151D" w:rsidRPr="00317E6E" w:rsidRDefault="001F06D8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7CA">
        <w:rPr>
          <w:rFonts w:ascii="Times New Roman" w:hAnsi="Times New Roman" w:cs="Times New Roman"/>
          <w:sz w:val="28"/>
          <w:szCs w:val="28"/>
        </w:rPr>
        <w:t>8</w:t>
      </w:r>
      <w:r w:rsidR="00D0151D" w:rsidRPr="00317E6E">
        <w:rPr>
          <w:rFonts w:ascii="Times New Roman" w:hAnsi="Times New Roman" w:cs="Times New Roman"/>
          <w:sz w:val="28"/>
          <w:szCs w:val="28"/>
        </w:rPr>
        <w:t xml:space="preserve">. Подготовка местных нормативов </w:t>
      </w:r>
      <w:r w:rsidR="005C3977">
        <w:rPr>
          <w:rFonts w:ascii="Times New Roman" w:hAnsi="Times New Roman" w:cs="Times New Roman"/>
          <w:sz w:val="28"/>
          <w:szCs w:val="28"/>
        </w:rPr>
        <w:t xml:space="preserve">градостроительного  проектирования  муниципальных  образований  Вольского  муниципального  района  </w:t>
      </w:r>
      <w:r w:rsidR="00D0151D" w:rsidRPr="00317E6E">
        <w:rPr>
          <w:rFonts w:ascii="Times New Roman" w:hAnsi="Times New Roman" w:cs="Times New Roman"/>
          <w:sz w:val="28"/>
          <w:szCs w:val="28"/>
        </w:rPr>
        <w:t>осуществляется с учетом:</w:t>
      </w:r>
    </w:p>
    <w:p w:rsidR="00D0151D" w:rsidRPr="00317E6E" w:rsidRDefault="00D0151D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6E">
        <w:rPr>
          <w:rFonts w:ascii="Times New Roman" w:hAnsi="Times New Roman" w:cs="Times New Roman"/>
          <w:sz w:val="28"/>
          <w:szCs w:val="28"/>
        </w:rPr>
        <w:t xml:space="preserve">- социально-демографического состава и плотности населения на территории </w:t>
      </w:r>
      <w:r w:rsidR="00554036">
        <w:rPr>
          <w:rFonts w:ascii="Times New Roman" w:hAnsi="Times New Roman" w:cs="Times New Roman"/>
          <w:sz w:val="28"/>
          <w:szCs w:val="28"/>
        </w:rPr>
        <w:t xml:space="preserve">муниципальных  образований  </w:t>
      </w:r>
      <w:r w:rsidR="00FD6981" w:rsidRPr="00317E6E">
        <w:rPr>
          <w:rFonts w:ascii="Times New Roman" w:hAnsi="Times New Roman" w:cs="Times New Roman"/>
          <w:sz w:val="28"/>
          <w:szCs w:val="28"/>
        </w:rPr>
        <w:t xml:space="preserve">Вольского  </w:t>
      </w:r>
      <w:r w:rsidRPr="00317E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6981" w:rsidRPr="00317E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7E6E">
        <w:rPr>
          <w:rFonts w:ascii="Times New Roman" w:hAnsi="Times New Roman" w:cs="Times New Roman"/>
          <w:sz w:val="28"/>
          <w:szCs w:val="28"/>
        </w:rPr>
        <w:t>;</w:t>
      </w:r>
    </w:p>
    <w:p w:rsidR="00D0151D" w:rsidRPr="00317E6E" w:rsidRDefault="00D0151D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6E">
        <w:rPr>
          <w:rFonts w:ascii="Times New Roman" w:hAnsi="Times New Roman" w:cs="Times New Roman"/>
          <w:sz w:val="28"/>
          <w:szCs w:val="28"/>
        </w:rPr>
        <w:t xml:space="preserve">-планов и программ комплексного социально-экономического развития </w:t>
      </w:r>
      <w:r w:rsidR="00554036">
        <w:rPr>
          <w:rFonts w:ascii="Times New Roman" w:hAnsi="Times New Roman" w:cs="Times New Roman"/>
          <w:sz w:val="28"/>
          <w:szCs w:val="28"/>
        </w:rPr>
        <w:t xml:space="preserve">муниципальных  образований  </w:t>
      </w:r>
      <w:r w:rsidR="00317E6E" w:rsidRPr="00317E6E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317E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7E6E" w:rsidRPr="00317E6E">
        <w:rPr>
          <w:rFonts w:ascii="Times New Roman" w:hAnsi="Times New Roman" w:cs="Times New Roman"/>
          <w:sz w:val="28"/>
          <w:szCs w:val="28"/>
        </w:rPr>
        <w:t>района</w:t>
      </w:r>
      <w:r w:rsidRPr="00317E6E">
        <w:rPr>
          <w:rFonts w:ascii="Times New Roman" w:hAnsi="Times New Roman" w:cs="Times New Roman"/>
          <w:sz w:val="28"/>
          <w:szCs w:val="28"/>
        </w:rPr>
        <w:t>;</w:t>
      </w:r>
    </w:p>
    <w:p w:rsidR="00D0151D" w:rsidRPr="00317E6E" w:rsidRDefault="00D0151D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6E">
        <w:rPr>
          <w:rFonts w:ascii="Times New Roman" w:hAnsi="Times New Roman" w:cs="Times New Roman"/>
          <w:sz w:val="28"/>
          <w:szCs w:val="28"/>
        </w:rPr>
        <w:t xml:space="preserve">- предложений  </w:t>
      </w:r>
      <w:r w:rsidR="00317E6E" w:rsidRPr="00317E6E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317E6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317E6E" w:rsidRPr="00317E6E">
        <w:rPr>
          <w:rFonts w:ascii="Times New Roman" w:hAnsi="Times New Roman" w:cs="Times New Roman"/>
          <w:sz w:val="28"/>
          <w:szCs w:val="28"/>
        </w:rPr>
        <w:t>района</w:t>
      </w:r>
      <w:r w:rsidR="00366C7C">
        <w:rPr>
          <w:rFonts w:ascii="Times New Roman" w:hAnsi="Times New Roman" w:cs="Times New Roman"/>
          <w:sz w:val="28"/>
          <w:szCs w:val="28"/>
        </w:rPr>
        <w:t xml:space="preserve">, органов  местного самоуправления </w:t>
      </w:r>
      <w:r w:rsidRPr="00317E6E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D0151D" w:rsidRPr="00FD6981" w:rsidRDefault="005607CA" w:rsidP="008A17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. Проект местных нормативов </w:t>
      </w:r>
      <w:r w:rsidR="00554036">
        <w:rPr>
          <w:rFonts w:ascii="Times New Roman" w:hAnsi="Times New Roman" w:cs="Times New Roman"/>
          <w:sz w:val="28"/>
          <w:szCs w:val="28"/>
        </w:rPr>
        <w:t xml:space="preserve">градостроительного  проектирования  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подлежит размещению на </w:t>
      </w:r>
      <w:hyperlink r:id="rId14" w:history="1">
        <w:r w:rsidR="00D0151D" w:rsidRPr="00554036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D0151D" w:rsidRPr="00554036">
        <w:rPr>
          <w:rFonts w:ascii="Times New Roman" w:hAnsi="Times New Roman" w:cs="Times New Roman"/>
          <w:sz w:val="28"/>
          <w:szCs w:val="28"/>
        </w:rPr>
        <w:t xml:space="preserve"> 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6981" w:rsidRPr="00FD6981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6981" w:rsidRPr="00FD6981">
        <w:rPr>
          <w:rFonts w:ascii="Times New Roman" w:hAnsi="Times New Roman" w:cs="Times New Roman"/>
          <w:sz w:val="28"/>
          <w:szCs w:val="28"/>
        </w:rPr>
        <w:t>района</w:t>
      </w:r>
      <w:r w:rsidR="008A1742">
        <w:rPr>
          <w:rFonts w:ascii="Times New Roman" w:hAnsi="Times New Roman" w:cs="Times New Roman"/>
          <w:sz w:val="28"/>
          <w:szCs w:val="28"/>
        </w:rPr>
        <w:t xml:space="preserve"> </w:t>
      </w:r>
      <w:r w:rsidR="008A1742" w:rsidRPr="00510196">
        <w:rPr>
          <w:rFonts w:ascii="Times New Roman" w:hAnsi="Times New Roman" w:cs="Times New Roman"/>
          <w:sz w:val="24"/>
          <w:szCs w:val="24"/>
        </w:rPr>
        <w:t xml:space="preserve"> </w:t>
      </w:r>
      <w:r w:rsidR="008A1742" w:rsidRPr="008A1742">
        <w:rPr>
          <w:rFonts w:ascii="Times New Roman" w:hAnsi="Times New Roman" w:cs="Times New Roman"/>
          <w:sz w:val="28"/>
          <w:szCs w:val="28"/>
        </w:rPr>
        <w:t xml:space="preserve">«Вольск. </w:t>
      </w:r>
      <w:proofErr w:type="spellStart"/>
      <w:r w:rsidR="008A1742" w:rsidRPr="008A174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8A1742" w:rsidRPr="008A1742">
        <w:rPr>
          <w:rFonts w:ascii="Times New Roman" w:hAnsi="Times New Roman" w:cs="Times New Roman"/>
          <w:sz w:val="28"/>
          <w:szCs w:val="28"/>
        </w:rPr>
        <w:t>»</w:t>
      </w:r>
      <w:r w:rsidR="008A1742" w:rsidRPr="00510196">
        <w:rPr>
          <w:rFonts w:ascii="Times New Roman" w:hAnsi="Times New Roman" w:cs="Times New Roman"/>
          <w:sz w:val="24"/>
          <w:szCs w:val="24"/>
        </w:rPr>
        <w:t xml:space="preserve"> </w:t>
      </w:r>
      <w:r w:rsidR="008A1742" w:rsidRPr="008A1742">
        <w:rPr>
          <w:rFonts w:ascii="Times New Roman" w:hAnsi="Times New Roman" w:cs="Times New Roman"/>
          <w:sz w:val="28"/>
          <w:szCs w:val="28"/>
        </w:rPr>
        <w:t>в  сети «Интернет»</w:t>
      </w:r>
      <w:r w:rsidR="008A1742">
        <w:rPr>
          <w:rFonts w:ascii="Times New Roman" w:hAnsi="Times New Roman" w:cs="Times New Roman"/>
          <w:sz w:val="24"/>
          <w:szCs w:val="24"/>
        </w:rPr>
        <w:t xml:space="preserve"> 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D0151D" w:rsidRPr="00FD6981" w:rsidRDefault="001F06D8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7CA">
        <w:rPr>
          <w:rFonts w:ascii="Times New Roman" w:hAnsi="Times New Roman" w:cs="Times New Roman"/>
          <w:sz w:val="28"/>
          <w:szCs w:val="28"/>
        </w:rPr>
        <w:t>10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. Местные нормативы </w:t>
      </w:r>
      <w:r w:rsidR="00554036">
        <w:rPr>
          <w:rFonts w:ascii="Times New Roman" w:hAnsi="Times New Roman" w:cs="Times New Roman"/>
          <w:sz w:val="28"/>
          <w:szCs w:val="28"/>
        </w:rPr>
        <w:t xml:space="preserve">градостроительного  проектирования </w:t>
      </w:r>
      <w:r w:rsidR="00664407">
        <w:rPr>
          <w:rFonts w:ascii="Times New Roman" w:hAnsi="Times New Roman" w:cs="Times New Roman"/>
          <w:sz w:val="28"/>
          <w:szCs w:val="28"/>
        </w:rPr>
        <w:t>и внесенные изменения в местные нормативы  градостроительного проектирования</w:t>
      </w:r>
      <w:r w:rsidR="00554036">
        <w:rPr>
          <w:rFonts w:ascii="Times New Roman" w:hAnsi="Times New Roman" w:cs="Times New Roman"/>
          <w:sz w:val="28"/>
          <w:szCs w:val="28"/>
        </w:rPr>
        <w:t xml:space="preserve"> 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proofErr w:type="spellStart"/>
      <w:r w:rsidR="00772A63">
        <w:rPr>
          <w:rFonts w:ascii="Times New Roman" w:hAnsi="Times New Roman" w:cs="Times New Roman"/>
          <w:sz w:val="28"/>
          <w:szCs w:val="28"/>
        </w:rPr>
        <w:t>Вольским</w:t>
      </w:r>
      <w:proofErr w:type="spellEnd"/>
      <w:r w:rsidR="00772A63">
        <w:rPr>
          <w:rFonts w:ascii="Times New Roman" w:hAnsi="Times New Roman" w:cs="Times New Roman"/>
          <w:sz w:val="28"/>
          <w:szCs w:val="28"/>
        </w:rPr>
        <w:t xml:space="preserve">  муниципальным</w:t>
      </w:r>
      <w:r w:rsidR="00E8374F">
        <w:rPr>
          <w:rFonts w:ascii="Times New Roman" w:hAnsi="Times New Roman" w:cs="Times New Roman"/>
          <w:sz w:val="28"/>
          <w:szCs w:val="28"/>
        </w:rPr>
        <w:t xml:space="preserve">  </w:t>
      </w:r>
      <w:r w:rsidR="00FD6981">
        <w:rPr>
          <w:rFonts w:ascii="Times New Roman" w:hAnsi="Times New Roman" w:cs="Times New Roman"/>
          <w:sz w:val="28"/>
          <w:szCs w:val="28"/>
        </w:rPr>
        <w:t>Собранием</w:t>
      </w:r>
      <w:r w:rsidR="008C2252">
        <w:rPr>
          <w:rFonts w:ascii="Times New Roman" w:hAnsi="Times New Roman" w:cs="Times New Roman"/>
          <w:sz w:val="28"/>
          <w:szCs w:val="28"/>
        </w:rPr>
        <w:t xml:space="preserve">  </w:t>
      </w:r>
      <w:r w:rsidR="00E8374F">
        <w:rPr>
          <w:rFonts w:ascii="Times New Roman" w:hAnsi="Times New Roman" w:cs="Times New Roman"/>
          <w:sz w:val="28"/>
          <w:szCs w:val="28"/>
        </w:rPr>
        <w:t>Вольского  муниципального  района.</w:t>
      </w:r>
      <w:r w:rsidR="008C22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51D" w:rsidRPr="00FD6981" w:rsidRDefault="001F06D8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151D" w:rsidRPr="00FD6981">
        <w:rPr>
          <w:rFonts w:ascii="Times New Roman" w:hAnsi="Times New Roman" w:cs="Times New Roman"/>
          <w:sz w:val="28"/>
          <w:szCs w:val="28"/>
        </w:rPr>
        <w:t>1</w:t>
      </w:r>
      <w:r w:rsidR="005607CA">
        <w:rPr>
          <w:rFonts w:ascii="Times New Roman" w:hAnsi="Times New Roman" w:cs="Times New Roman"/>
          <w:sz w:val="28"/>
          <w:szCs w:val="28"/>
        </w:rPr>
        <w:t>1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. </w:t>
      </w:r>
      <w:r w:rsidR="00FD6981" w:rsidRPr="00FD6981">
        <w:rPr>
          <w:rFonts w:ascii="Times New Roman" w:hAnsi="Times New Roman" w:cs="Times New Roman"/>
          <w:sz w:val="28"/>
          <w:szCs w:val="28"/>
        </w:rPr>
        <w:t>С</w:t>
      </w:r>
      <w:r w:rsidR="00D0151D" w:rsidRPr="00FD6981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</w:t>
      </w:r>
      <w:r w:rsidR="00FD6981" w:rsidRPr="00FD6981">
        <w:rPr>
          <w:rFonts w:ascii="Times New Roman" w:hAnsi="Times New Roman" w:cs="Times New Roman"/>
          <w:sz w:val="28"/>
          <w:szCs w:val="28"/>
        </w:rPr>
        <w:t xml:space="preserve"> Вольского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D6981" w:rsidRPr="00FD6981">
        <w:rPr>
          <w:rFonts w:ascii="Times New Roman" w:hAnsi="Times New Roman" w:cs="Times New Roman"/>
          <w:sz w:val="28"/>
          <w:szCs w:val="28"/>
        </w:rPr>
        <w:t>района</w:t>
      </w:r>
      <w:r w:rsidR="00D0151D" w:rsidRPr="00FD6981">
        <w:rPr>
          <w:rFonts w:ascii="Times New Roman" w:hAnsi="Times New Roman" w:cs="Times New Roman"/>
          <w:sz w:val="28"/>
          <w:szCs w:val="28"/>
        </w:rPr>
        <w:t xml:space="preserve"> в сфере градостроительства размещает утвержденные местные нормативы</w:t>
      </w:r>
      <w:r w:rsidR="00AE1A6C">
        <w:rPr>
          <w:rFonts w:ascii="Times New Roman" w:hAnsi="Times New Roman" w:cs="Times New Roman"/>
          <w:sz w:val="28"/>
          <w:szCs w:val="28"/>
        </w:rPr>
        <w:t xml:space="preserve"> градостроительного  проектирования </w:t>
      </w:r>
      <w:r w:rsidR="00664407">
        <w:rPr>
          <w:rFonts w:ascii="Times New Roman" w:hAnsi="Times New Roman" w:cs="Times New Roman"/>
          <w:sz w:val="28"/>
          <w:szCs w:val="28"/>
        </w:rPr>
        <w:t>и внесенные изменения в местные нормативы  градостроительного проектирования</w:t>
      </w:r>
      <w:r w:rsidR="00664407" w:rsidRPr="00FD6981">
        <w:rPr>
          <w:rFonts w:ascii="Times New Roman" w:hAnsi="Times New Roman" w:cs="Times New Roman"/>
          <w:sz w:val="28"/>
          <w:szCs w:val="28"/>
        </w:rPr>
        <w:t xml:space="preserve"> </w:t>
      </w:r>
      <w:r w:rsidR="00D0151D" w:rsidRPr="00FD698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D0151D" w:rsidRDefault="001F06D8" w:rsidP="0060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151D" w:rsidRPr="00FD6981">
        <w:rPr>
          <w:rFonts w:ascii="Times New Roman" w:hAnsi="Times New Roman" w:cs="Times New Roman"/>
          <w:sz w:val="28"/>
          <w:szCs w:val="28"/>
        </w:rPr>
        <w:t>1</w:t>
      </w:r>
      <w:r w:rsidR="005607CA">
        <w:rPr>
          <w:rFonts w:ascii="Times New Roman" w:hAnsi="Times New Roman" w:cs="Times New Roman"/>
          <w:sz w:val="28"/>
          <w:szCs w:val="28"/>
        </w:rPr>
        <w:t>2</w:t>
      </w:r>
      <w:r w:rsidR="00D0151D" w:rsidRPr="00FD6981">
        <w:rPr>
          <w:rFonts w:ascii="Times New Roman" w:hAnsi="Times New Roman" w:cs="Times New Roman"/>
          <w:sz w:val="28"/>
          <w:szCs w:val="28"/>
        </w:rPr>
        <w:t>. Изменения в местные нормативы вносятся в порядке, аналогичном порядку их утверждения.</w:t>
      </w:r>
    </w:p>
    <w:p w:rsidR="00D0151D" w:rsidRPr="00F71310" w:rsidRDefault="00D0151D" w:rsidP="00D0151D">
      <w:pPr>
        <w:rPr>
          <w:b/>
          <w:sz w:val="28"/>
          <w:szCs w:val="28"/>
        </w:rPr>
      </w:pPr>
    </w:p>
    <w:p w:rsidR="00664407" w:rsidRPr="00F71310" w:rsidRDefault="00366C7C" w:rsidP="00366C7C">
      <w:pPr>
        <w:pStyle w:val="af0"/>
        <w:tabs>
          <w:tab w:val="left" w:pos="26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10">
        <w:rPr>
          <w:rFonts w:ascii="Times New Roman" w:hAnsi="Times New Roman" w:cs="Times New Roman"/>
          <w:b/>
          <w:sz w:val="28"/>
          <w:szCs w:val="28"/>
        </w:rPr>
        <w:t>Начальник    отдел</w:t>
      </w:r>
      <w:r w:rsidR="00772A63" w:rsidRPr="00F71310">
        <w:rPr>
          <w:rFonts w:ascii="Times New Roman" w:hAnsi="Times New Roman" w:cs="Times New Roman"/>
          <w:b/>
          <w:sz w:val="28"/>
          <w:szCs w:val="28"/>
        </w:rPr>
        <w:t>а</w:t>
      </w:r>
    </w:p>
    <w:p w:rsidR="00366C7C" w:rsidRPr="00F71310" w:rsidRDefault="00664407" w:rsidP="00366C7C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10">
        <w:rPr>
          <w:rFonts w:ascii="Times New Roman" w:hAnsi="Times New Roman" w:cs="Times New Roman"/>
          <w:b/>
          <w:sz w:val="28"/>
          <w:szCs w:val="28"/>
        </w:rPr>
        <w:t>м</w:t>
      </w:r>
      <w:r w:rsidR="00366C7C" w:rsidRPr="00F71310">
        <w:rPr>
          <w:rFonts w:ascii="Times New Roman" w:hAnsi="Times New Roman" w:cs="Times New Roman"/>
          <w:b/>
          <w:sz w:val="28"/>
          <w:szCs w:val="28"/>
        </w:rPr>
        <w:t xml:space="preserve">униципального  Собрания                            </w:t>
      </w:r>
      <w:r w:rsidR="00772A63" w:rsidRPr="00F71310">
        <w:rPr>
          <w:rFonts w:ascii="Times New Roman" w:hAnsi="Times New Roman" w:cs="Times New Roman"/>
          <w:b/>
          <w:sz w:val="28"/>
          <w:szCs w:val="28"/>
        </w:rPr>
        <w:t xml:space="preserve">                          Е.М. </w:t>
      </w:r>
      <w:proofErr w:type="spellStart"/>
      <w:r w:rsidR="00772A63" w:rsidRPr="00F71310">
        <w:rPr>
          <w:rFonts w:ascii="Times New Roman" w:hAnsi="Times New Roman" w:cs="Times New Roman"/>
          <w:b/>
          <w:sz w:val="28"/>
          <w:szCs w:val="28"/>
        </w:rPr>
        <w:t>Замчалова</w:t>
      </w:r>
      <w:proofErr w:type="spellEnd"/>
    </w:p>
    <w:p w:rsidR="00366C7C" w:rsidRPr="00F71310" w:rsidRDefault="00366C7C" w:rsidP="00D0151D">
      <w:pPr>
        <w:rPr>
          <w:b/>
          <w:sz w:val="28"/>
          <w:szCs w:val="28"/>
        </w:rPr>
      </w:pPr>
    </w:p>
    <w:sectPr w:rsidR="00366C7C" w:rsidRPr="00F71310" w:rsidSect="00F7131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389C"/>
    <w:multiLevelType w:val="hybridMultilevel"/>
    <w:tmpl w:val="05305E94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638D"/>
    <w:multiLevelType w:val="hybridMultilevel"/>
    <w:tmpl w:val="95C07808"/>
    <w:lvl w:ilvl="0" w:tplc="A18C05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28B7"/>
    <w:rsid w:val="00011306"/>
    <w:rsid w:val="00015EB5"/>
    <w:rsid w:val="00023C62"/>
    <w:rsid w:val="00030255"/>
    <w:rsid w:val="00033A24"/>
    <w:rsid w:val="00042809"/>
    <w:rsid w:val="0004477B"/>
    <w:rsid w:val="00045C69"/>
    <w:rsid w:val="00054BD3"/>
    <w:rsid w:val="00061FD8"/>
    <w:rsid w:val="00093EEC"/>
    <w:rsid w:val="00096A1A"/>
    <w:rsid w:val="000B72CE"/>
    <w:rsid w:val="000B7F7F"/>
    <w:rsid w:val="000D70BD"/>
    <w:rsid w:val="000D7E1C"/>
    <w:rsid w:val="000E19B9"/>
    <w:rsid w:val="000F45A7"/>
    <w:rsid w:val="000F7A75"/>
    <w:rsid w:val="001051DF"/>
    <w:rsid w:val="0010690D"/>
    <w:rsid w:val="00133D9B"/>
    <w:rsid w:val="001359A8"/>
    <w:rsid w:val="00150D34"/>
    <w:rsid w:val="00152EF1"/>
    <w:rsid w:val="00161275"/>
    <w:rsid w:val="00162C2C"/>
    <w:rsid w:val="00176CEB"/>
    <w:rsid w:val="00184350"/>
    <w:rsid w:val="001858ED"/>
    <w:rsid w:val="00190A2E"/>
    <w:rsid w:val="0019166B"/>
    <w:rsid w:val="001A3C9D"/>
    <w:rsid w:val="001B6B7B"/>
    <w:rsid w:val="001C4863"/>
    <w:rsid w:val="001C7A0D"/>
    <w:rsid w:val="001D0780"/>
    <w:rsid w:val="001F06D8"/>
    <w:rsid w:val="00204C91"/>
    <w:rsid w:val="0027352E"/>
    <w:rsid w:val="00280285"/>
    <w:rsid w:val="002974E6"/>
    <w:rsid w:val="002B2E26"/>
    <w:rsid w:val="002D43D3"/>
    <w:rsid w:val="002E3A83"/>
    <w:rsid w:val="002F6DEF"/>
    <w:rsid w:val="00300358"/>
    <w:rsid w:val="00302E3E"/>
    <w:rsid w:val="00317E6E"/>
    <w:rsid w:val="0032116E"/>
    <w:rsid w:val="0033164A"/>
    <w:rsid w:val="00334A3D"/>
    <w:rsid w:val="00351979"/>
    <w:rsid w:val="0035680F"/>
    <w:rsid w:val="00366C7C"/>
    <w:rsid w:val="003708CA"/>
    <w:rsid w:val="003858B0"/>
    <w:rsid w:val="0038607B"/>
    <w:rsid w:val="003871F3"/>
    <w:rsid w:val="00391B91"/>
    <w:rsid w:val="00391F4E"/>
    <w:rsid w:val="00394662"/>
    <w:rsid w:val="003D1AB1"/>
    <w:rsid w:val="00401CD0"/>
    <w:rsid w:val="00411310"/>
    <w:rsid w:val="00411905"/>
    <w:rsid w:val="00437A87"/>
    <w:rsid w:val="0044184C"/>
    <w:rsid w:val="00445D69"/>
    <w:rsid w:val="004556BB"/>
    <w:rsid w:val="00470AEE"/>
    <w:rsid w:val="004765B9"/>
    <w:rsid w:val="004A0CCC"/>
    <w:rsid w:val="004A1EE4"/>
    <w:rsid w:val="004A201D"/>
    <w:rsid w:val="004B390A"/>
    <w:rsid w:val="004D1DDE"/>
    <w:rsid w:val="004E7BF8"/>
    <w:rsid w:val="00500B5D"/>
    <w:rsid w:val="0055337F"/>
    <w:rsid w:val="00554036"/>
    <w:rsid w:val="0056016E"/>
    <w:rsid w:val="005607CA"/>
    <w:rsid w:val="00562674"/>
    <w:rsid w:val="0058014E"/>
    <w:rsid w:val="00584330"/>
    <w:rsid w:val="005A5198"/>
    <w:rsid w:val="005A5A7A"/>
    <w:rsid w:val="005C3066"/>
    <w:rsid w:val="005C3977"/>
    <w:rsid w:val="005C5898"/>
    <w:rsid w:val="005E03B2"/>
    <w:rsid w:val="005E1C71"/>
    <w:rsid w:val="005E331D"/>
    <w:rsid w:val="005E77B0"/>
    <w:rsid w:val="00603EAB"/>
    <w:rsid w:val="00615F54"/>
    <w:rsid w:val="00622DF3"/>
    <w:rsid w:val="006245A5"/>
    <w:rsid w:val="00645DC7"/>
    <w:rsid w:val="0065347E"/>
    <w:rsid w:val="00654054"/>
    <w:rsid w:val="00660686"/>
    <w:rsid w:val="00664407"/>
    <w:rsid w:val="00666356"/>
    <w:rsid w:val="00667DE4"/>
    <w:rsid w:val="00675F7E"/>
    <w:rsid w:val="0068278E"/>
    <w:rsid w:val="00687CED"/>
    <w:rsid w:val="00695C52"/>
    <w:rsid w:val="006A1633"/>
    <w:rsid w:val="006B2629"/>
    <w:rsid w:val="006E6074"/>
    <w:rsid w:val="007047C8"/>
    <w:rsid w:val="00746325"/>
    <w:rsid w:val="00752462"/>
    <w:rsid w:val="007569A6"/>
    <w:rsid w:val="00772A63"/>
    <w:rsid w:val="007A51BB"/>
    <w:rsid w:val="007A7FA9"/>
    <w:rsid w:val="007B3F9B"/>
    <w:rsid w:val="007E4FC4"/>
    <w:rsid w:val="007F5F7B"/>
    <w:rsid w:val="00810872"/>
    <w:rsid w:val="00814B5D"/>
    <w:rsid w:val="00820614"/>
    <w:rsid w:val="008209B9"/>
    <w:rsid w:val="0083170C"/>
    <w:rsid w:val="00864245"/>
    <w:rsid w:val="0086612A"/>
    <w:rsid w:val="0087396C"/>
    <w:rsid w:val="00880C08"/>
    <w:rsid w:val="00890134"/>
    <w:rsid w:val="008A1742"/>
    <w:rsid w:val="008A2BC9"/>
    <w:rsid w:val="008C2252"/>
    <w:rsid w:val="008C2329"/>
    <w:rsid w:val="008D103A"/>
    <w:rsid w:val="008D4CA3"/>
    <w:rsid w:val="00901489"/>
    <w:rsid w:val="00930D03"/>
    <w:rsid w:val="009363A3"/>
    <w:rsid w:val="00943220"/>
    <w:rsid w:val="009614F2"/>
    <w:rsid w:val="00962351"/>
    <w:rsid w:val="0096409F"/>
    <w:rsid w:val="009726EE"/>
    <w:rsid w:val="00982D4E"/>
    <w:rsid w:val="0098552B"/>
    <w:rsid w:val="00987466"/>
    <w:rsid w:val="009C7EE1"/>
    <w:rsid w:val="009E2B0F"/>
    <w:rsid w:val="009F15ED"/>
    <w:rsid w:val="009F607F"/>
    <w:rsid w:val="00A064AF"/>
    <w:rsid w:val="00A111D4"/>
    <w:rsid w:val="00A12638"/>
    <w:rsid w:val="00A14427"/>
    <w:rsid w:val="00A213FB"/>
    <w:rsid w:val="00A2382E"/>
    <w:rsid w:val="00A34D58"/>
    <w:rsid w:val="00A44C6D"/>
    <w:rsid w:val="00A849A0"/>
    <w:rsid w:val="00A86FF2"/>
    <w:rsid w:val="00AA1E4E"/>
    <w:rsid w:val="00AA28C4"/>
    <w:rsid w:val="00AB618B"/>
    <w:rsid w:val="00AE1A6C"/>
    <w:rsid w:val="00AE5A0F"/>
    <w:rsid w:val="00AF0A81"/>
    <w:rsid w:val="00B02B50"/>
    <w:rsid w:val="00B02DC8"/>
    <w:rsid w:val="00B116EE"/>
    <w:rsid w:val="00B20B4F"/>
    <w:rsid w:val="00B21706"/>
    <w:rsid w:val="00B268C3"/>
    <w:rsid w:val="00B807F0"/>
    <w:rsid w:val="00B829D6"/>
    <w:rsid w:val="00B93B15"/>
    <w:rsid w:val="00BD5604"/>
    <w:rsid w:val="00BE2124"/>
    <w:rsid w:val="00BF4732"/>
    <w:rsid w:val="00C309E3"/>
    <w:rsid w:val="00C36919"/>
    <w:rsid w:val="00C46584"/>
    <w:rsid w:val="00C6180D"/>
    <w:rsid w:val="00C620A9"/>
    <w:rsid w:val="00C6238C"/>
    <w:rsid w:val="00CC4CE6"/>
    <w:rsid w:val="00CC6212"/>
    <w:rsid w:val="00CD4A8E"/>
    <w:rsid w:val="00CE1260"/>
    <w:rsid w:val="00CE43E3"/>
    <w:rsid w:val="00CF11A8"/>
    <w:rsid w:val="00CF2F5B"/>
    <w:rsid w:val="00D0151D"/>
    <w:rsid w:val="00D05C14"/>
    <w:rsid w:val="00D22487"/>
    <w:rsid w:val="00D233AB"/>
    <w:rsid w:val="00D41757"/>
    <w:rsid w:val="00D4232A"/>
    <w:rsid w:val="00D51652"/>
    <w:rsid w:val="00D52079"/>
    <w:rsid w:val="00D74EB1"/>
    <w:rsid w:val="00D82228"/>
    <w:rsid w:val="00DB1677"/>
    <w:rsid w:val="00DD271E"/>
    <w:rsid w:val="00DF18F5"/>
    <w:rsid w:val="00E12D11"/>
    <w:rsid w:val="00E17342"/>
    <w:rsid w:val="00E21331"/>
    <w:rsid w:val="00E40327"/>
    <w:rsid w:val="00E404A9"/>
    <w:rsid w:val="00E41C15"/>
    <w:rsid w:val="00E447C1"/>
    <w:rsid w:val="00E515C0"/>
    <w:rsid w:val="00E8374F"/>
    <w:rsid w:val="00EA4B0D"/>
    <w:rsid w:val="00EA768F"/>
    <w:rsid w:val="00EB28B7"/>
    <w:rsid w:val="00F107E8"/>
    <w:rsid w:val="00F355F9"/>
    <w:rsid w:val="00F37053"/>
    <w:rsid w:val="00F52197"/>
    <w:rsid w:val="00F61E85"/>
    <w:rsid w:val="00F71310"/>
    <w:rsid w:val="00F739A9"/>
    <w:rsid w:val="00F76A14"/>
    <w:rsid w:val="00F80CDD"/>
    <w:rsid w:val="00FD6981"/>
    <w:rsid w:val="00FE42E6"/>
    <w:rsid w:val="00FF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A9"/>
  </w:style>
  <w:style w:type="paragraph" w:styleId="1">
    <w:name w:val="heading 1"/>
    <w:basedOn w:val="a"/>
    <w:next w:val="a"/>
    <w:link w:val="10"/>
    <w:uiPriority w:val="99"/>
    <w:qFormat/>
    <w:rsid w:val="003858B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28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28B7"/>
  </w:style>
  <w:style w:type="paragraph" w:styleId="2">
    <w:name w:val="Body Text Indent 2"/>
    <w:basedOn w:val="a"/>
    <w:link w:val="20"/>
    <w:uiPriority w:val="99"/>
    <w:semiHidden/>
    <w:unhideWhenUsed/>
    <w:rsid w:val="000F4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45A7"/>
  </w:style>
  <w:style w:type="paragraph" w:styleId="21">
    <w:name w:val="Body Text 2"/>
    <w:basedOn w:val="a"/>
    <w:link w:val="22"/>
    <w:uiPriority w:val="99"/>
    <w:semiHidden/>
    <w:unhideWhenUsed/>
    <w:rsid w:val="000F45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45A7"/>
  </w:style>
  <w:style w:type="paragraph" w:customStyle="1" w:styleId="210">
    <w:name w:val="Основной текст 21"/>
    <w:basedOn w:val="a"/>
    <w:rsid w:val="000F45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nhideWhenUsed/>
    <w:rsid w:val="0044184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44184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lock Text"/>
    <w:basedOn w:val="a"/>
    <w:unhideWhenUsed/>
    <w:rsid w:val="0044184C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31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58B0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3858B0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3858B0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858B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858B0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3858B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3858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66635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No Spacing"/>
    <w:uiPriority w:val="1"/>
    <w:qFormat/>
    <w:rsid w:val="001B6B7B"/>
    <w:pPr>
      <w:spacing w:after="0" w:line="240" w:lineRule="auto"/>
    </w:pPr>
  </w:style>
  <w:style w:type="paragraph" w:customStyle="1" w:styleId="ConsPlusNormal">
    <w:name w:val="ConsPlusNormal"/>
    <w:rsid w:val="008A1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1310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rsid w:val="005607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20" TargetMode="External"/><Relationship Id="rId13" Type="http://schemas.openxmlformats.org/officeDocument/2006/relationships/hyperlink" Target="garantF1://12038258.292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58.8012" TargetMode="External"/><Relationship Id="rId12" Type="http://schemas.openxmlformats.org/officeDocument/2006/relationships/hyperlink" Target="garantF1://12038258.29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8258.29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117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7475.60125" TargetMode="External"/><Relationship Id="rId14" Type="http://schemas.openxmlformats.org/officeDocument/2006/relationships/hyperlink" Target="garantF1://9439064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025F-7FAF-4DB2-9B12-7C4EA542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3-40-2</cp:lastModifiedBy>
  <cp:revision>3</cp:revision>
  <cp:lastPrinted>2015-09-30T05:23:00Z</cp:lastPrinted>
  <dcterms:created xsi:type="dcterms:W3CDTF">2022-07-25T07:10:00Z</dcterms:created>
  <dcterms:modified xsi:type="dcterms:W3CDTF">2022-07-25T07:36:00Z</dcterms:modified>
</cp:coreProperties>
</file>