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4EA1" w:rsidRPr="00774EA1" w:rsidRDefault="00774EA1" w:rsidP="00774E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74EA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Сводный отчёт</w:t>
      </w:r>
    </w:p>
    <w:p w:rsidR="00774EA1" w:rsidRPr="00774EA1" w:rsidRDefault="00774EA1" w:rsidP="00774E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74EA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 результатах проведения оценки регулирующего воздействия</w:t>
      </w:r>
    </w:p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758"/>
        <w:gridCol w:w="209"/>
        <w:gridCol w:w="4692"/>
      </w:tblGrid>
      <w:tr w:rsidR="00774EA1" w:rsidRPr="00774EA1" w:rsidTr="00774EA1">
        <w:trPr>
          <w:trHeight w:val="308"/>
        </w:trPr>
        <w:tc>
          <w:tcPr>
            <w:tcW w:w="5000" w:type="pct"/>
            <w:gridSpan w:val="3"/>
          </w:tcPr>
          <w:p w:rsidR="00774EA1" w:rsidRPr="00774EA1" w:rsidRDefault="00774EA1" w:rsidP="00774EA1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Общая информация</w:t>
            </w:r>
          </w:p>
        </w:tc>
      </w:tr>
      <w:tr w:rsidR="00774EA1" w:rsidRPr="00774EA1" w:rsidTr="00774EA1">
        <w:trPr>
          <w:trHeight w:val="522"/>
        </w:trPr>
        <w:tc>
          <w:tcPr>
            <w:tcW w:w="5000" w:type="pct"/>
            <w:gridSpan w:val="3"/>
            <w:vAlign w:val="center"/>
          </w:tcPr>
          <w:tbl>
            <w:tblPr>
              <w:tblpPr w:leftFromText="57" w:rightFromText="57" w:vertAnchor="text" w:tblpY="58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705"/>
            </w:tblGrid>
            <w:tr w:rsidR="00774EA1" w:rsidRPr="00774EA1" w:rsidTr="00CA7A2D">
              <w:trPr>
                <w:trHeight w:val="322"/>
              </w:trPr>
              <w:tc>
                <w:tcPr>
                  <w:tcW w:w="705" w:type="dxa"/>
                </w:tcPr>
                <w:p w:rsidR="00774EA1" w:rsidRPr="00774EA1" w:rsidRDefault="00774EA1" w:rsidP="00CA7A2D">
                  <w:pPr>
                    <w:numPr>
                      <w:ilvl w:val="1"/>
                      <w:numId w:val="1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181185" w:rsidRDefault="00D1485B" w:rsidP="00087F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Р</w:t>
            </w:r>
            <w:r w:rsidR="00774EA1" w:rsidRPr="00774EA1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азработчик:</w:t>
            </w:r>
            <w:r w:rsidR="00374216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 </w:t>
            </w:r>
            <w:r w:rsidR="00181185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Комитет жилищно-коммунального хозяйства, жилищной политики и городской среды, администрации Вольского муниципального района </w:t>
            </w:r>
            <w:r w:rsidR="00181185" w:rsidRPr="00774EA1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Саратовской области, Саратовская обл., </w:t>
            </w:r>
            <w:proofErr w:type="spellStart"/>
            <w:r w:rsidR="00181185" w:rsidRPr="00774EA1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г.Вольск</w:t>
            </w:r>
            <w:proofErr w:type="spellEnd"/>
            <w:r w:rsidR="00181185" w:rsidRPr="00774EA1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, ул. Октябрьская, 114, тел. (884593)7-04-92, адрес электронной почты: umhadm1@yandex.ru</w:t>
            </w:r>
          </w:p>
          <w:p w:rsidR="00774EA1" w:rsidRPr="00774EA1" w:rsidRDefault="00774EA1" w:rsidP="00087F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</w:p>
        </w:tc>
      </w:tr>
      <w:tr w:rsidR="00774EA1" w:rsidRPr="00774EA1" w:rsidTr="00774EA1">
        <w:trPr>
          <w:trHeight w:val="242"/>
        </w:trPr>
        <w:tc>
          <w:tcPr>
            <w:tcW w:w="5000" w:type="pct"/>
            <w:gridSpan w:val="3"/>
          </w:tcPr>
          <w:p w:rsidR="00774EA1" w:rsidRPr="00774EA1" w:rsidRDefault="00774EA1" w:rsidP="00774EA1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(указываются полное и краткое наименования, полный адрес и телефон)</w:t>
            </w:r>
          </w:p>
        </w:tc>
      </w:tr>
      <w:tr w:rsidR="00774EA1" w:rsidRPr="00774EA1" w:rsidTr="00774EA1">
        <w:trPr>
          <w:trHeight w:val="483"/>
        </w:trPr>
        <w:tc>
          <w:tcPr>
            <w:tcW w:w="5000" w:type="pct"/>
            <w:gridSpan w:val="3"/>
            <w:vAlign w:val="center"/>
          </w:tcPr>
          <w:tbl>
            <w:tblPr>
              <w:tblpPr w:leftFromText="57" w:rightFromText="57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704"/>
            </w:tblGrid>
            <w:tr w:rsidR="00774EA1" w:rsidRPr="00774EA1" w:rsidTr="00D141DF">
              <w:trPr>
                <w:trHeight w:val="227"/>
              </w:trPr>
              <w:tc>
                <w:tcPr>
                  <w:tcW w:w="704" w:type="dxa"/>
                </w:tcPr>
                <w:p w:rsidR="00774EA1" w:rsidRPr="00774EA1" w:rsidRDefault="00774EA1" w:rsidP="00D141DF">
                  <w:pPr>
                    <w:numPr>
                      <w:ilvl w:val="1"/>
                      <w:numId w:val="1"/>
                    </w:numPr>
                    <w:spacing w:after="0" w:line="240" w:lineRule="auto"/>
                    <w:ind w:left="29" w:hanging="29"/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774EA1" w:rsidRPr="00774EA1" w:rsidRDefault="00774EA1" w:rsidP="00080C17">
            <w:pPr>
              <w:keepNext/>
              <w:spacing w:after="0" w:line="240" w:lineRule="auto"/>
              <w:ind w:left="1134" w:hanging="85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Вид и наименование проекта нормативного правового акта:</w:t>
            </w:r>
            <w:r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 </w:t>
            </w:r>
            <w:r w:rsidR="00087F55" w:rsidRPr="000A2CEC">
              <w:rPr>
                <w:rFonts w:ascii="Times New Roman" w:hAnsi="Times New Roman" w:cs="Times New Roman"/>
                <w:sz w:val="20"/>
                <w:szCs w:val="20"/>
              </w:rPr>
              <w:t xml:space="preserve">проект </w:t>
            </w:r>
            <w:r w:rsidR="00080C17">
              <w:rPr>
                <w:rFonts w:ascii="Times New Roman" w:hAnsi="Times New Roman" w:cs="Times New Roman"/>
                <w:sz w:val="20"/>
                <w:szCs w:val="20"/>
              </w:rPr>
              <w:t xml:space="preserve">постановления администрации </w:t>
            </w:r>
            <w:r w:rsidR="00A31DC4">
              <w:rPr>
                <w:rFonts w:ascii="Times New Roman" w:hAnsi="Times New Roman" w:cs="Times New Roman"/>
                <w:sz w:val="20"/>
                <w:szCs w:val="20"/>
              </w:rPr>
              <w:t xml:space="preserve">Вольского муниципального района Саратовской </w:t>
            </w:r>
            <w:r w:rsidR="00A31DC4" w:rsidRPr="00080C17">
              <w:rPr>
                <w:rFonts w:ascii="Times New Roman" w:hAnsi="Times New Roman" w:cs="Times New Roman"/>
                <w:sz w:val="20"/>
                <w:szCs w:val="20"/>
              </w:rPr>
              <w:t xml:space="preserve">области </w:t>
            </w:r>
            <w:r w:rsidR="00087F55" w:rsidRPr="00080C17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080C17" w:rsidRPr="00080C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Об утверждении Перечня индикаторов риска нарушения обязательных требований, </w:t>
            </w:r>
            <w:r w:rsidR="00080C17" w:rsidRPr="00080C17">
              <w:rPr>
                <w:rFonts w:ascii="Times New Roman" w:hAnsi="Times New Roman" w:cs="Times New Roman"/>
                <w:sz w:val="20"/>
                <w:szCs w:val="20"/>
              </w:rPr>
              <w:t>проверяемых в рамках осуществления муниципального контроля в сфере благоустройства</w:t>
            </w:r>
            <w:r w:rsidR="00080C17" w:rsidRPr="00080C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 территории муниципального образования город Вольск Вольского муниципального района Саратовской области</w:t>
            </w:r>
            <w:r w:rsidR="00EB3CDF" w:rsidRPr="00080C17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774EA1" w:rsidRPr="00774EA1" w:rsidTr="00774EA1">
        <w:trPr>
          <w:trHeight w:val="188"/>
        </w:trPr>
        <w:tc>
          <w:tcPr>
            <w:tcW w:w="5000" w:type="pct"/>
            <w:gridSpan w:val="3"/>
          </w:tcPr>
          <w:p w:rsidR="00774EA1" w:rsidRPr="00774EA1" w:rsidRDefault="00774EA1" w:rsidP="00774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(указываются полное и краткое наименования)</w:t>
            </w:r>
          </w:p>
        </w:tc>
      </w:tr>
      <w:tr w:rsidR="00774EA1" w:rsidRPr="00774EA1" w:rsidTr="00774EA1">
        <w:trPr>
          <w:trHeight w:val="188"/>
        </w:trPr>
        <w:tc>
          <w:tcPr>
            <w:tcW w:w="2571" w:type="pct"/>
            <w:gridSpan w:val="2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705"/>
            </w:tblGrid>
            <w:tr w:rsidR="00774EA1" w:rsidRPr="00774EA1" w:rsidTr="00774EA1">
              <w:trPr>
                <w:trHeight w:val="322"/>
              </w:trPr>
              <w:tc>
                <w:tcPr>
                  <w:tcW w:w="705" w:type="dxa"/>
                </w:tcPr>
                <w:p w:rsidR="00774EA1" w:rsidRPr="00774EA1" w:rsidRDefault="00774EA1" w:rsidP="00774EA1">
                  <w:pPr>
                    <w:numPr>
                      <w:ilvl w:val="1"/>
                      <w:numId w:val="1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774EA1" w:rsidRPr="00774EA1" w:rsidRDefault="00774EA1" w:rsidP="00774EA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  <w:r w:rsidRPr="00500A80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Срок проведения публичного обсуждения по проекту нормативного правового акта и сводного отчета:</w:t>
            </w:r>
          </w:p>
        </w:tc>
        <w:tc>
          <w:tcPr>
            <w:tcW w:w="2429" w:type="pct"/>
            <w:vAlign w:val="center"/>
          </w:tcPr>
          <w:p w:rsidR="00774EA1" w:rsidRPr="00A33FE5" w:rsidRDefault="00774EA1" w:rsidP="00774E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F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начало: «</w:t>
            </w:r>
            <w:r w:rsidR="00080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  <w:r w:rsidRPr="00A33F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CC037D" w:rsidRPr="00A33F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FE32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080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33F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</w:t>
            </w:r>
            <w:r w:rsidR="00BE5A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B82E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33F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</w:t>
            </w:r>
          </w:p>
          <w:p w:rsidR="00774EA1" w:rsidRDefault="00A17FDA" w:rsidP="00D14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F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окончание: «</w:t>
            </w:r>
            <w:r w:rsidR="00080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="00774EA1" w:rsidRPr="00A33F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CC037D" w:rsidRPr="00A33F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FE32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9E1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774EA1" w:rsidRPr="00A33F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</w:t>
            </w:r>
            <w:r w:rsidR="008B043F" w:rsidRPr="00A33F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055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B82E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774EA1" w:rsidRPr="00A33F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</w:t>
            </w:r>
          </w:p>
          <w:p w:rsidR="00D1485B" w:rsidRPr="00A33FE5" w:rsidRDefault="00055765" w:rsidP="00080C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продление срока: «</w:t>
            </w:r>
            <w:r w:rsidR="00080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- «</w:t>
            </w:r>
            <w:r w:rsidR="00080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  <w:r w:rsidR="00D148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080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</w:t>
            </w:r>
            <w:r w:rsidR="00D148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</w:t>
            </w:r>
          </w:p>
        </w:tc>
      </w:tr>
      <w:tr w:rsidR="00774EA1" w:rsidRPr="00774EA1" w:rsidTr="00774EA1">
        <w:trPr>
          <w:trHeight w:val="476"/>
        </w:trPr>
        <w:tc>
          <w:tcPr>
            <w:tcW w:w="5000" w:type="pct"/>
            <w:gridSpan w:val="3"/>
            <w:vAlign w:val="center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705"/>
            </w:tblGrid>
            <w:tr w:rsidR="00774EA1" w:rsidRPr="00774EA1" w:rsidTr="00774EA1">
              <w:trPr>
                <w:trHeight w:val="322"/>
              </w:trPr>
              <w:tc>
                <w:tcPr>
                  <w:tcW w:w="705" w:type="dxa"/>
                </w:tcPr>
                <w:p w:rsidR="00774EA1" w:rsidRPr="00774EA1" w:rsidRDefault="00774EA1" w:rsidP="00774EA1">
                  <w:pPr>
                    <w:numPr>
                      <w:ilvl w:val="1"/>
                      <w:numId w:val="1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774EA1" w:rsidRPr="00774EA1" w:rsidRDefault="00774EA1" w:rsidP="009253E7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Предполагаемая дата вступления в силу нормативного правового акта:</w:t>
            </w:r>
          </w:p>
        </w:tc>
      </w:tr>
      <w:tr w:rsidR="00774EA1" w:rsidRPr="00774EA1" w:rsidTr="00D1485B">
        <w:trPr>
          <w:trHeight w:val="174"/>
        </w:trPr>
        <w:tc>
          <w:tcPr>
            <w:tcW w:w="5000" w:type="pct"/>
            <w:gridSpan w:val="3"/>
            <w:tcBorders>
              <w:bottom w:val="single" w:sz="6" w:space="0" w:color="auto"/>
            </w:tcBorders>
          </w:tcPr>
          <w:p w:rsidR="00774EA1" w:rsidRPr="00774EA1" w:rsidRDefault="003D4AF1" w:rsidP="003D4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июнь</w:t>
            </w:r>
            <w:r w:rsidR="00CA137E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август</w:t>
            </w:r>
            <w:r w:rsidR="000874FE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 </w:t>
            </w:r>
            <w:r w:rsidR="00FC4201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202</w:t>
            </w:r>
            <w:r w:rsidR="00055765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6</w:t>
            </w:r>
            <w:r w:rsidR="00FC4201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 года</w:t>
            </w:r>
          </w:p>
        </w:tc>
      </w:tr>
      <w:tr w:rsidR="00774EA1" w:rsidRPr="00774EA1" w:rsidTr="00774EA1">
        <w:trPr>
          <w:trHeight w:val="402"/>
        </w:trPr>
        <w:tc>
          <w:tcPr>
            <w:tcW w:w="5000" w:type="pct"/>
            <w:gridSpan w:val="3"/>
            <w:vAlign w:val="center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715"/>
            </w:tblGrid>
            <w:tr w:rsidR="00774EA1" w:rsidRPr="00774EA1" w:rsidTr="00774EA1">
              <w:trPr>
                <w:trHeight w:val="303"/>
              </w:trPr>
              <w:tc>
                <w:tcPr>
                  <w:tcW w:w="715" w:type="dxa"/>
                </w:tcPr>
                <w:p w:rsidR="00774EA1" w:rsidRPr="00774EA1" w:rsidRDefault="00774EA1" w:rsidP="00D148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  <w:t>1.</w:t>
                  </w:r>
                  <w:r w:rsidR="00D1485B"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  <w:t>5</w:t>
                  </w:r>
                </w:p>
              </w:tc>
            </w:tr>
          </w:tbl>
          <w:p w:rsidR="00774EA1" w:rsidRPr="00774EA1" w:rsidRDefault="00774EA1" w:rsidP="009253E7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Краткое описание целей предлагаемого регулирования:</w:t>
            </w:r>
          </w:p>
        </w:tc>
      </w:tr>
      <w:tr w:rsidR="00774EA1" w:rsidRPr="00774EA1" w:rsidTr="00774EA1">
        <w:trPr>
          <w:trHeight w:val="64"/>
        </w:trPr>
        <w:tc>
          <w:tcPr>
            <w:tcW w:w="5000" w:type="pct"/>
            <w:gridSpan w:val="3"/>
          </w:tcPr>
          <w:p w:rsidR="00774EA1" w:rsidRPr="00FE323A" w:rsidRDefault="003D4AF1" w:rsidP="003D4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Разработка и утверждение индикаторов риска нарушения обязательных требований,</w:t>
            </w:r>
            <w:r w:rsidRPr="00080C17">
              <w:rPr>
                <w:rFonts w:ascii="Times New Roman" w:hAnsi="Times New Roman" w:cs="Times New Roman"/>
                <w:sz w:val="20"/>
                <w:szCs w:val="20"/>
              </w:rPr>
              <w:t xml:space="preserve"> проверяемых в рамках осуществления муниципального контроля в сфере благоустройства</w:t>
            </w:r>
            <w:r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774EA1" w:rsidRPr="00774EA1" w:rsidTr="00774EA1">
        <w:trPr>
          <w:trHeight w:val="412"/>
        </w:trPr>
        <w:tc>
          <w:tcPr>
            <w:tcW w:w="5000" w:type="pct"/>
            <w:gridSpan w:val="3"/>
            <w:vAlign w:val="center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705"/>
            </w:tblGrid>
            <w:tr w:rsidR="00774EA1" w:rsidRPr="00774EA1" w:rsidTr="00774EA1">
              <w:trPr>
                <w:trHeight w:val="76"/>
              </w:trPr>
              <w:tc>
                <w:tcPr>
                  <w:tcW w:w="705" w:type="dxa"/>
                </w:tcPr>
                <w:p w:rsidR="00774EA1" w:rsidRPr="00774EA1" w:rsidRDefault="00D1485B" w:rsidP="00CA7A2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1.</w:t>
                  </w:r>
                  <w:r w:rsidR="00CA7A2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6</w:t>
                  </w:r>
                </w:p>
              </w:tc>
            </w:tr>
          </w:tbl>
          <w:p w:rsidR="00774EA1" w:rsidRPr="00774EA1" w:rsidRDefault="00CA7A2D" w:rsidP="00CA7A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kern w:val="32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Полный электронный адрес размещения сводки предложений, поступивших в связи с размещением уведомления:</w:t>
            </w:r>
          </w:p>
        </w:tc>
      </w:tr>
      <w:tr w:rsidR="00774EA1" w:rsidRPr="00774EA1" w:rsidTr="00D141DF">
        <w:trPr>
          <w:trHeight w:val="172"/>
        </w:trPr>
        <w:tc>
          <w:tcPr>
            <w:tcW w:w="5000" w:type="pct"/>
            <w:gridSpan w:val="3"/>
            <w:tcBorders>
              <w:bottom w:val="single" w:sz="6" w:space="0" w:color="auto"/>
            </w:tcBorders>
          </w:tcPr>
          <w:p w:rsidR="00774EA1" w:rsidRPr="00774EA1" w:rsidRDefault="00CA7A2D" w:rsidP="00774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4F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http://вольск.рф/regulatory/otsenka/info-soobshcheniya/</w:t>
            </w:r>
          </w:p>
        </w:tc>
      </w:tr>
      <w:tr w:rsidR="00774EA1" w:rsidRPr="00774EA1" w:rsidTr="00774EA1">
        <w:trPr>
          <w:trHeight w:val="464"/>
        </w:trPr>
        <w:tc>
          <w:tcPr>
            <w:tcW w:w="2463" w:type="pct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705"/>
            </w:tblGrid>
            <w:tr w:rsidR="00774EA1" w:rsidRPr="00774EA1" w:rsidTr="00774EA1">
              <w:trPr>
                <w:trHeight w:val="322"/>
              </w:trPr>
              <w:tc>
                <w:tcPr>
                  <w:tcW w:w="705" w:type="dxa"/>
                </w:tcPr>
                <w:p w:rsidR="00774EA1" w:rsidRPr="00774EA1" w:rsidRDefault="00774EA1" w:rsidP="00D141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1.</w:t>
                  </w:r>
                  <w:r w:rsidR="00D141D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7</w:t>
                  </w:r>
                </w:p>
              </w:tc>
            </w:tr>
          </w:tbl>
          <w:p w:rsidR="00774EA1" w:rsidRPr="00774EA1" w:rsidRDefault="00774EA1" w:rsidP="00F46E1C">
            <w:pPr>
              <w:keepNext/>
              <w:spacing w:after="0" w:line="240" w:lineRule="auto"/>
              <w:ind w:hanging="851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Количество замечаний и предложений, полученных в связи с размещением уведомления:</w:t>
            </w:r>
          </w:p>
        </w:tc>
        <w:tc>
          <w:tcPr>
            <w:tcW w:w="2537" w:type="pct"/>
            <w:gridSpan w:val="2"/>
            <w:vAlign w:val="center"/>
          </w:tcPr>
          <w:p w:rsidR="00D141DF" w:rsidRDefault="00774EA1" w:rsidP="00F46E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всего:</w:t>
            </w:r>
            <w:r w:rsidR="00D14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1C55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D14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из них учтено:</w:t>
            </w:r>
          </w:p>
          <w:p w:rsidR="00F46E1C" w:rsidRDefault="00D141DF" w:rsidP="00F46E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полностью: _______;</w:t>
            </w:r>
          </w:p>
          <w:p w:rsidR="00774EA1" w:rsidRPr="00774EA1" w:rsidRDefault="00D141DF" w:rsidP="00D14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учтено частично ________.</w:t>
            </w:r>
          </w:p>
        </w:tc>
      </w:tr>
      <w:tr w:rsidR="00774EA1" w:rsidRPr="00774EA1" w:rsidTr="00701384">
        <w:trPr>
          <w:trHeight w:val="1362"/>
        </w:trPr>
        <w:tc>
          <w:tcPr>
            <w:tcW w:w="5000" w:type="pct"/>
            <w:gridSpan w:val="3"/>
            <w:tcBorders>
              <w:bottom w:val="double" w:sz="4" w:space="0" w:color="auto"/>
            </w:tcBorders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705"/>
            </w:tblGrid>
            <w:tr w:rsidR="00774EA1" w:rsidRPr="00774EA1" w:rsidTr="00774EA1">
              <w:trPr>
                <w:trHeight w:val="322"/>
              </w:trPr>
              <w:tc>
                <w:tcPr>
                  <w:tcW w:w="705" w:type="dxa"/>
                </w:tcPr>
                <w:p w:rsidR="00774EA1" w:rsidRPr="00774EA1" w:rsidRDefault="00774EA1" w:rsidP="00D141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1.</w:t>
                  </w:r>
                  <w:r w:rsidR="00D141D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8</w:t>
                  </w:r>
                </w:p>
              </w:tc>
            </w:tr>
          </w:tbl>
          <w:p w:rsidR="00D141DF" w:rsidRPr="00774EA1" w:rsidRDefault="00D141DF" w:rsidP="00D14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Контактная информация исполнителя в разработчике:</w:t>
            </w:r>
          </w:p>
          <w:p w:rsidR="00D141DF" w:rsidRPr="00914258" w:rsidRDefault="00D141DF" w:rsidP="00D14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4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ФИО: Коптева Елена Михайловна</w:t>
            </w:r>
          </w:p>
          <w:p w:rsidR="00D141DF" w:rsidRDefault="00D141DF" w:rsidP="00D14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4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Должность: Заместитель председателя Комитета жилищно-коммунального хозяйства, жилищной политики и городской среды администрации Вольского муниципального района </w:t>
            </w:r>
          </w:p>
          <w:p w:rsidR="00D141DF" w:rsidRPr="00914258" w:rsidRDefault="00D141DF" w:rsidP="00D14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4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Телефон:8 (84593) 7-10-56</w:t>
            </w:r>
          </w:p>
          <w:p w:rsidR="00774EA1" w:rsidRPr="00774EA1" w:rsidRDefault="00D141DF" w:rsidP="00701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4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электронной почты:</w:t>
            </w:r>
            <w:r w:rsidRPr="00914258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14258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val="en-US" w:eastAsia="ru-RU"/>
              </w:rPr>
              <w:t>umhadm</w:t>
            </w:r>
            <w:proofErr w:type="spellEnd"/>
            <w:r w:rsidRPr="00914258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1</w:t>
            </w:r>
            <w:r w:rsidRPr="00914258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@</w:t>
            </w:r>
            <w:proofErr w:type="spellStart"/>
            <w:r w:rsidRPr="00914258">
              <w:rPr>
                <w:rFonts w:ascii="Times New Roman" w:hAnsi="Times New Roman" w:cs="Times New Roman"/>
                <w:spacing w:val="-5"/>
                <w:sz w:val="20"/>
                <w:szCs w:val="20"/>
                <w:lang w:val="en-US"/>
              </w:rPr>
              <w:t>yandex</w:t>
            </w:r>
            <w:proofErr w:type="spellEnd"/>
            <w:r w:rsidRPr="00914258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.</w:t>
            </w:r>
            <w:proofErr w:type="spellStart"/>
            <w:r w:rsidRPr="00914258">
              <w:rPr>
                <w:rFonts w:ascii="Times New Roman" w:hAnsi="Times New Roman" w:cs="Times New Roman"/>
                <w:spacing w:val="-5"/>
                <w:sz w:val="20"/>
                <w:szCs w:val="20"/>
                <w:lang w:val="en-US"/>
              </w:rPr>
              <w:t>ru</w:t>
            </w:r>
            <w:proofErr w:type="spellEnd"/>
            <w:hyperlink w:history="1"/>
          </w:p>
        </w:tc>
      </w:tr>
    </w:tbl>
    <w:p w:rsidR="00374216" w:rsidRPr="00774EA1" w:rsidRDefault="00374216" w:rsidP="00774EA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pPr w:leftFromText="180" w:rightFromText="180" w:vertAnchor="text" w:tblpY="1"/>
        <w:tblOverlap w:val="never"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537"/>
        <w:gridCol w:w="241"/>
        <w:gridCol w:w="609"/>
        <w:gridCol w:w="25"/>
        <w:gridCol w:w="1967"/>
        <w:gridCol w:w="42"/>
        <w:gridCol w:w="721"/>
        <w:gridCol w:w="280"/>
        <w:gridCol w:w="104"/>
        <w:gridCol w:w="79"/>
        <w:gridCol w:w="3054"/>
      </w:tblGrid>
      <w:tr w:rsidR="00774EA1" w:rsidRPr="00774EA1" w:rsidTr="00F80135">
        <w:tc>
          <w:tcPr>
            <w:tcW w:w="5000" w:type="pct"/>
            <w:gridSpan w:val="11"/>
          </w:tcPr>
          <w:p w:rsidR="00774EA1" w:rsidRPr="00774EA1" w:rsidRDefault="00774EA1" w:rsidP="00F80135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Степень регулирующего воздействия проекта нормативного правового акта</w:t>
            </w:r>
          </w:p>
        </w:tc>
      </w:tr>
      <w:tr w:rsidR="00774EA1" w:rsidRPr="00774EA1" w:rsidTr="00C56C81">
        <w:tc>
          <w:tcPr>
            <w:tcW w:w="2784" w:type="pct"/>
            <w:gridSpan w:val="5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704"/>
            </w:tblGrid>
            <w:tr w:rsidR="00774EA1" w:rsidRPr="00774EA1" w:rsidTr="00774EA1">
              <w:tc>
                <w:tcPr>
                  <w:tcW w:w="704" w:type="dxa"/>
                </w:tcPr>
                <w:p w:rsidR="00774EA1" w:rsidRPr="00774EA1" w:rsidRDefault="00774EA1" w:rsidP="00F80135">
                  <w:pPr>
                    <w:numPr>
                      <w:ilvl w:val="1"/>
                      <w:numId w:val="3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774EA1" w:rsidRPr="00774EA1" w:rsidRDefault="00774EA1" w:rsidP="00F80135">
            <w:pPr>
              <w:keepNext/>
              <w:spacing w:after="0" w:line="240" w:lineRule="auto"/>
              <w:ind w:hanging="851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Степень регулирующего воздействия проекта нормативного правового акта:</w:t>
            </w:r>
          </w:p>
        </w:tc>
        <w:tc>
          <w:tcPr>
            <w:tcW w:w="2216" w:type="pct"/>
            <w:gridSpan w:val="6"/>
            <w:vAlign w:val="center"/>
          </w:tcPr>
          <w:p w:rsidR="00774EA1" w:rsidRPr="00774EA1" w:rsidRDefault="000874FE" w:rsidP="00F80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  <w:t>средняя</w:t>
            </w:r>
          </w:p>
        </w:tc>
      </w:tr>
      <w:tr w:rsidR="00774EA1" w:rsidRPr="00774EA1" w:rsidTr="00F80135">
        <w:trPr>
          <w:trHeight w:val="426"/>
        </w:trPr>
        <w:tc>
          <w:tcPr>
            <w:tcW w:w="5000" w:type="pct"/>
            <w:gridSpan w:val="11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988"/>
            </w:tblGrid>
            <w:tr w:rsidR="00774EA1" w:rsidRPr="00774EA1" w:rsidTr="007A5197">
              <w:tc>
                <w:tcPr>
                  <w:tcW w:w="988" w:type="dxa"/>
                </w:tcPr>
                <w:p w:rsidR="00774EA1" w:rsidRPr="00774EA1" w:rsidRDefault="00774EA1" w:rsidP="00F80135">
                  <w:pPr>
                    <w:numPr>
                      <w:ilvl w:val="1"/>
                      <w:numId w:val="3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774EA1" w:rsidRPr="00774EA1" w:rsidRDefault="00E51AA9" w:rsidP="00F80135">
            <w:pPr>
              <w:keepNext/>
              <w:spacing w:after="0" w:line="240" w:lineRule="auto"/>
              <w:ind w:hanging="851"/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О</w:t>
            </w:r>
            <w:r w:rsidR="007A5197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б</w:t>
            </w:r>
            <w:r w:rsidR="007A5197" w:rsidRPr="00774EA1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основание</w:t>
            </w:r>
            <w:r w:rsidR="00774EA1" w:rsidRPr="00774EA1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 отнесения проекта нормативного правового акта к определенной степени регулирующего воздействия:</w:t>
            </w:r>
          </w:p>
        </w:tc>
      </w:tr>
      <w:tr w:rsidR="00774EA1" w:rsidRPr="00774EA1" w:rsidTr="00F80135">
        <w:trPr>
          <w:trHeight w:val="284"/>
        </w:trPr>
        <w:tc>
          <w:tcPr>
            <w:tcW w:w="5000" w:type="pct"/>
            <w:gridSpan w:val="11"/>
          </w:tcPr>
          <w:p w:rsidR="00774EA1" w:rsidRPr="00774EA1" w:rsidRDefault="000874FE" w:rsidP="00F80135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Проект </w:t>
            </w:r>
            <w:r w:rsidR="003A3BE4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решения</w:t>
            </w:r>
            <w:r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 </w:t>
            </w:r>
            <w:r w:rsidR="00D334DF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дополняет</w:t>
            </w:r>
            <w:r>
              <w:t xml:space="preserve"> </w:t>
            </w:r>
            <w:r w:rsidRPr="000874FE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предусмотренные </w:t>
            </w:r>
            <w:r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ранее </w:t>
            </w:r>
            <w:r w:rsidRPr="000874FE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нормативными правовыми актами Вольского муниципального района Саратовской области обязательные требования</w:t>
            </w:r>
            <w:r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774EA1" w:rsidRPr="00774EA1" w:rsidTr="00F80135">
        <w:tc>
          <w:tcPr>
            <w:tcW w:w="5000" w:type="pct"/>
            <w:gridSpan w:val="11"/>
          </w:tcPr>
          <w:p w:rsidR="00774EA1" w:rsidRPr="00774EA1" w:rsidRDefault="00774EA1" w:rsidP="00F80135">
            <w:pPr>
              <w:numPr>
                <w:ilvl w:val="0"/>
                <w:numId w:val="4"/>
              </w:numPr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Описание проблемы, на решение которой направлено предлагаемое правовое регулирование</w:t>
            </w:r>
          </w:p>
        </w:tc>
      </w:tr>
      <w:tr w:rsidR="00774EA1" w:rsidRPr="00774EA1" w:rsidTr="00F80135">
        <w:trPr>
          <w:trHeight w:val="370"/>
        </w:trPr>
        <w:tc>
          <w:tcPr>
            <w:tcW w:w="5000" w:type="pct"/>
            <w:gridSpan w:val="11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704"/>
            </w:tblGrid>
            <w:tr w:rsidR="00774EA1" w:rsidRPr="00774EA1" w:rsidTr="00774EA1">
              <w:tc>
                <w:tcPr>
                  <w:tcW w:w="704" w:type="dxa"/>
                </w:tcPr>
                <w:p w:rsidR="00774EA1" w:rsidRPr="00774EA1" w:rsidRDefault="00774EA1" w:rsidP="00F80135">
                  <w:pPr>
                    <w:numPr>
                      <w:ilvl w:val="0"/>
                      <w:numId w:val="2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774EA1" w:rsidRPr="00774EA1" w:rsidRDefault="00C20398" w:rsidP="00F80135">
            <w:pPr>
              <w:keepNext/>
              <w:spacing w:after="0" w:line="240" w:lineRule="auto"/>
              <w:ind w:hanging="851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Формулировка</w:t>
            </w:r>
            <w:r w:rsidR="00774EA1" w:rsidRPr="00774EA1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 проблемы, на решение которой направлен предлагаемый способ регулирования:</w:t>
            </w:r>
          </w:p>
          <w:p w:rsidR="00774EA1" w:rsidRPr="00774EA1" w:rsidRDefault="00774EA1" w:rsidP="00F8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4EA1" w:rsidRPr="00774EA1" w:rsidTr="00F80135">
        <w:trPr>
          <w:trHeight w:val="45"/>
        </w:trPr>
        <w:tc>
          <w:tcPr>
            <w:tcW w:w="5000" w:type="pct"/>
            <w:gridSpan w:val="11"/>
          </w:tcPr>
          <w:p w:rsidR="00774EA1" w:rsidRPr="00774EA1" w:rsidRDefault="003D4AF1" w:rsidP="00A5255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Саратовской межрайонной природоохранной прокуратурой </w:t>
            </w:r>
            <w:r w:rsidR="00055765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Саратовской области </w:t>
            </w:r>
            <w:r w:rsidR="009E4ED3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установлена потребность в </w:t>
            </w:r>
            <w:r w:rsidR="00A52553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разработке </w:t>
            </w:r>
            <w:r w:rsidR="009E4ED3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нормативно-правового акта</w:t>
            </w:r>
          </w:p>
        </w:tc>
      </w:tr>
      <w:tr w:rsidR="00774EA1" w:rsidRPr="00774EA1" w:rsidTr="00F80135">
        <w:trPr>
          <w:trHeight w:val="45"/>
        </w:trPr>
        <w:tc>
          <w:tcPr>
            <w:tcW w:w="5000" w:type="pct"/>
            <w:gridSpan w:val="11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704"/>
            </w:tblGrid>
            <w:tr w:rsidR="00774EA1" w:rsidRPr="00774EA1" w:rsidTr="00774EA1">
              <w:tc>
                <w:tcPr>
                  <w:tcW w:w="704" w:type="dxa"/>
                </w:tcPr>
                <w:p w:rsidR="00774EA1" w:rsidRPr="00774EA1" w:rsidRDefault="00774EA1" w:rsidP="00F80135">
                  <w:pPr>
                    <w:numPr>
                      <w:ilvl w:val="0"/>
                      <w:numId w:val="2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774EA1" w:rsidRPr="00BE7405" w:rsidRDefault="00B650CE" w:rsidP="00B650CE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Описание негативных эффектов, возникающих в связи с наличием проблемы, в том числе оценка риска причинения вреда (ущерба) охраняемым законом ценностям (с указанием видов охраняемых законом ценностей и конкретных рисков причинения им вреда (ущерба) </w:t>
            </w:r>
          </w:p>
        </w:tc>
      </w:tr>
      <w:tr w:rsidR="00774EA1" w:rsidRPr="00774EA1" w:rsidTr="00611E39">
        <w:trPr>
          <w:trHeight w:val="836"/>
        </w:trPr>
        <w:tc>
          <w:tcPr>
            <w:tcW w:w="5000" w:type="pct"/>
            <w:gridSpan w:val="11"/>
            <w:tcBorders>
              <w:bottom w:val="single" w:sz="6" w:space="0" w:color="auto"/>
            </w:tcBorders>
          </w:tcPr>
          <w:p w:rsidR="00774EA1" w:rsidRPr="00440DE6" w:rsidRDefault="00A52553" w:rsidP="00A52553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bCs/>
                <w:kern w:val="32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Разработка нормативно-правового акта в соответствии с </w:t>
            </w:r>
            <w:r>
              <w:rPr>
                <w:rFonts w:ascii="Times New Roman" w:hAnsi="Times New Roman" w:cs="Times New Roman"/>
                <w:bCs/>
                <w:color w:val="26282F"/>
                <w:sz w:val="20"/>
                <w:szCs w:val="20"/>
              </w:rPr>
              <w:t>Положением о муниципальном контроле в сфере благоустройства на территории муниципального образования город Вольск Вольского муниципального района Саратовской области, утвержденным р</w:t>
            </w:r>
            <w:r w:rsidR="003A3BE4">
              <w:rPr>
                <w:rFonts w:ascii="Times New Roman" w:hAnsi="Times New Roman" w:cs="Times New Roman"/>
                <w:sz w:val="20"/>
                <w:szCs w:val="20"/>
              </w:rPr>
              <w:t>ешение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="003A3BE4">
              <w:rPr>
                <w:rFonts w:ascii="Times New Roman" w:hAnsi="Times New Roman" w:cs="Times New Roman"/>
                <w:sz w:val="20"/>
                <w:szCs w:val="20"/>
              </w:rPr>
              <w:t xml:space="preserve"> Совета муниципального образования город Вольск Вольского </w:t>
            </w:r>
            <w:r w:rsidR="008B7AEA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муниципального района Саратовской области от </w:t>
            </w:r>
            <w:r w:rsidR="00055765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="002E706F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05576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7A5197" w:rsidRPr="008B7AEA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055765"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  <w:r w:rsidR="007A5197" w:rsidRPr="008B7AEA">
              <w:rPr>
                <w:rFonts w:ascii="Times New Roman" w:hAnsi="Times New Roman" w:cs="Times New Roman"/>
                <w:sz w:val="20"/>
                <w:szCs w:val="20"/>
              </w:rPr>
              <w:t>г. №</w:t>
            </w:r>
            <w:r w:rsidR="008B7AE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55765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  <w:r w:rsidR="002E706F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="0005576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2E706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055765">
              <w:rPr>
                <w:rFonts w:ascii="Times New Roman" w:hAnsi="Times New Roman" w:cs="Times New Roman"/>
                <w:sz w:val="20"/>
                <w:szCs w:val="20"/>
              </w:rPr>
              <w:t>83</w:t>
            </w:r>
            <w:r w:rsidR="007A5197" w:rsidRPr="008B7AE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774EA1" w:rsidRPr="00774EA1" w:rsidTr="00F80135">
        <w:tc>
          <w:tcPr>
            <w:tcW w:w="5000" w:type="pct"/>
            <w:gridSpan w:val="11"/>
          </w:tcPr>
          <w:p w:rsidR="00774EA1" w:rsidRPr="00774EA1" w:rsidRDefault="00C56C81" w:rsidP="00C56C81">
            <w:pPr>
              <w:numPr>
                <w:ilvl w:val="0"/>
                <w:numId w:val="4"/>
              </w:numPr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Определение цел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 разработки проекта правового акта</w:t>
            </w:r>
          </w:p>
        </w:tc>
      </w:tr>
      <w:tr w:rsidR="00774EA1" w:rsidRPr="00774EA1" w:rsidTr="00F80135">
        <w:tc>
          <w:tcPr>
            <w:tcW w:w="5000" w:type="pct"/>
            <w:gridSpan w:val="11"/>
          </w:tcPr>
          <w:p w:rsidR="00993AD7" w:rsidRDefault="00993AD7" w:rsidP="00C56C81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Cs/>
                <w:color w:val="2628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26282F"/>
                <w:sz w:val="20"/>
                <w:szCs w:val="20"/>
              </w:rPr>
              <w:t>Разработка нормативно-правового акта в соответствии с требованиями действующего законодательства РФ.</w:t>
            </w:r>
          </w:p>
          <w:p w:rsidR="00774EA1" w:rsidRPr="00774EA1" w:rsidRDefault="00774EA1" w:rsidP="00C56C81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4EA1" w:rsidRPr="00774EA1" w:rsidTr="00F80135">
        <w:tc>
          <w:tcPr>
            <w:tcW w:w="5000" w:type="pct"/>
            <w:gridSpan w:val="11"/>
          </w:tcPr>
          <w:p w:rsidR="00774EA1" w:rsidRPr="00774EA1" w:rsidRDefault="009E4ED3" w:rsidP="009E4ED3">
            <w:pPr>
              <w:numPr>
                <w:ilvl w:val="0"/>
                <w:numId w:val="4"/>
              </w:numPr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Перечень действующих нормативных правовых актов Российской федерации, Саратовской области, муниципальных правовых актов, послуживших основанием для разработки проекта правового акта </w:t>
            </w:r>
          </w:p>
        </w:tc>
      </w:tr>
      <w:tr w:rsidR="009E4ED3" w:rsidRPr="00774EA1" w:rsidTr="00F80135">
        <w:tc>
          <w:tcPr>
            <w:tcW w:w="5000" w:type="pct"/>
            <w:gridSpan w:val="11"/>
          </w:tcPr>
          <w:p w:rsidR="009E4ED3" w:rsidRPr="009E4ED3" w:rsidRDefault="009E4ED3" w:rsidP="009E4ED3">
            <w:pPr>
              <w:pStyle w:val="s15"/>
              <w:shd w:val="clear" w:color="auto" w:fill="FFFFFF"/>
              <w:spacing w:before="0" w:beforeAutospacing="0" w:after="0" w:afterAutospacing="0"/>
              <w:ind w:firstLine="567"/>
              <w:jc w:val="both"/>
              <w:rPr>
                <w:sz w:val="20"/>
                <w:szCs w:val="20"/>
              </w:rPr>
            </w:pPr>
            <w:r w:rsidRPr="009E4ED3">
              <w:rPr>
                <w:sz w:val="20"/>
                <w:szCs w:val="20"/>
              </w:rPr>
              <w:lastRenderedPageBreak/>
              <w:t>Федеральный закон от 2</w:t>
            </w:r>
            <w:r w:rsidR="001D3DFF">
              <w:rPr>
                <w:sz w:val="20"/>
                <w:szCs w:val="20"/>
              </w:rPr>
              <w:t>9</w:t>
            </w:r>
            <w:r w:rsidRPr="009E4ED3">
              <w:rPr>
                <w:sz w:val="20"/>
                <w:szCs w:val="20"/>
              </w:rPr>
              <w:t>.12.202</w:t>
            </w:r>
            <w:r w:rsidR="001D3DFF">
              <w:rPr>
                <w:sz w:val="20"/>
                <w:szCs w:val="20"/>
              </w:rPr>
              <w:t>5</w:t>
            </w:r>
            <w:r w:rsidRPr="009E4ED3">
              <w:rPr>
                <w:sz w:val="20"/>
                <w:szCs w:val="20"/>
              </w:rPr>
              <w:t xml:space="preserve"> года № 5</w:t>
            </w:r>
            <w:r w:rsidR="001D3DFF">
              <w:rPr>
                <w:sz w:val="20"/>
                <w:szCs w:val="20"/>
              </w:rPr>
              <w:t>67</w:t>
            </w:r>
            <w:r w:rsidRPr="009E4ED3">
              <w:rPr>
                <w:sz w:val="20"/>
                <w:szCs w:val="20"/>
              </w:rPr>
              <w:t>-ФЗ «О внесении изменений в Федеральный закон «О государственном контроле (надзоре) и муниципальном контроле в Российской Федерации»</w:t>
            </w:r>
          </w:p>
          <w:p w:rsidR="005118AC" w:rsidRDefault="009E4ED3" w:rsidP="005118AC">
            <w:pPr>
              <w:pStyle w:val="s15"/>
              <w:shd w:val="clear" w:color="auto" w:fill="FFFFFF"/>
              <w:spacing w:before="0" w:beforeAutospacing="0" w:after="0" w:afterAutospacing="0"/>
              <w:ind w:firstLine="567"/>
              <w:jc w:val="both"/>
              <w:rPr>
                <w:bCs/>
                <w:color w:val="22272F"/>
                <w:sz w:val="20"/>
                <w:szCs w:val="20"/>
                <w:shd w:val="clear" w:color="auto" w:fill="FFFFFF"/>
              </w:rPr>
            </w:pPr>
            <w:r w:rsidRPr="009E4ED3">
              <w:rPr>
                <w:sz w:val="20"/>
                <w:szCs w:val="20"/>
              </w:rPr>
              <w:t xml:space="preserve"> </w:t>
            </w:r>
            <w:r w:rsidRPr="009E4ED3">
              <w:rPr>
                <w:bCs/>
                <w:color w:val="22272F"/>
                <w:sz w:val="20"/>
                <w:szCs w:val="20"/>
                <w:shd w:val="clear" w:color="auto" w:fill="FFFFFF"/>
              </w:rPr>
              <w:t>Постановление Правительства РФ от 10.03.2022 г. № 336 «Об особенностях организации и осуществления государственного контроля (надзора), муниципального контроля»</w:t>
            </w:r>
            <w:r w:rsidR="005118AC">
              <w:rPr>
                <w:bCs/>
                <w:color w:val="22272F"/>
                <w:sz w:val="20"/>
                <w:szCs w:val="20"/>
                <w:shd w:val="clear" w:color="auto" w:fill="FFFFFF"/>
              </w:rPr>
              <w:t xml:space="preserve">   </w:t>
            </w:r>
          </w:p>
          <w:p w:rsidR="009E4ED3" w:rsidRPr="00774EA1" w:rsidRDefault="005118AC" w:rsidP="005118AC">
            <w:pPr>
              <w:pStyle w:val="s15"/>
              <w:shd w:val="clear" w:color="auto" w:fill="FFFFFF"/>
              <w:spacing w:before="0" w:beforeAutospacing="0" w:after="0" w:afterAutospacing="0"/>
              <w:ind w:firstLine="567"/>
              <w:jc w:val="both"/>
              <w:rPr>
                <w:bCs/>
                <w:kern w:val="32"/>
                <w:sz w:val="20"/>
                <w:szCs w:val="20"/>
              </w:rPr>
            </w:pPr>
            <w:r w:rsidRPr="009E4ED3">
              <w:rPr>
                <w:bCs/>
                <w:color w:val="22272F"/>
                <w:sz w:val="20"/>
                <w:szCs w:val="20"/>
                <w:shd w:val="clear" w:color="auto" w:fill="FFFFFF"/>
              </w:rPr>
              <w:t xml:space="preserve">Постановление Правительства РФ от </w:t>
            </w:r>
            <w:r>
              <w:rPr>
                <w:bCs/>
                <w:color w:val="22272F"/>
                <w:sz w:val="20"/>
                <w:szCs w:val="20"/>
                <w:shd w:val="clear" w:color="auto" w:fill="FFFFFF"/>
              </w:rPr>
              <w:t>28.12</w:t>
            </w:r>
            <w:r w:rsidRPr="009E4ED3">
              <w:rPr>
                <w:bCs/>
                <w:color w:val="22272F"/>
                <w:sz w:val="20"/>
                <w:szCs w:val="20"/>
                <w:shd w:val="clear" w:color="auto" w:fill="FFFFFF"/>
              </w:rPr>
              <w:t>.202</w:t>
            </w:r>
            <w:r>
              <w:rPr>
                <w:bCs/>
                <w:color w:val="22272F"/>
                <w:sz w:val="20"/>
                <w:szCs w:val="20"/>
                <w:shd w:val="clear" w:color="auto" w:fill="FFFFFF"/>
              </w:rPr>
              <w:t>4</w:t>
            </w:r>
            <w:r w:rsidRPr="009E4ED3">
              <w:rPr>
                <w:bCs/>
                <w:color w:val="22272F"/>
                <w:sz w:val="20"/>
                <w:szCs w:val="20"/>
                <w:shd w:val="clear" w:color="auto" w:fill="FFFFFF"/>
              </w:rPr>
              <w:t> г. № </w:t>
            </w:r>
            <w:r>
              <w:rPr>
                <w:bCs/>
                <w:color w:val="22272F"/>
                <w:sz w:val="20"/>
                <w:szCs w:val="20"/>
                <w:shd w:val="clear" w:color="auto" w:fill="FFFFFF"/>
              </w:rPr>
              <w:t>1955</w:t>
            </w:r>
            <w:r w:rsidRPr="009E4ED3">
              <w:rPr>
                <w:bCs/>
                <w:color w:val="22272F"/>
                <w:sz w:val="20"/>
                <w:szCs w:val="20"/>
                <w:shd w:val="clear" w:color="auto" w:fill="FFFFFF"/>
              </w:rPr>
              <w:t xml:space="preserve"> «О</w:t>
            </w:r>
            <w:r>
              <w:rPr>
                <w:bCs/>
                <w:color w:val="22272F"/>
                <w:sz w:val="20"/>
                <w:szCs w:val="20"/>
                <w:shd w:val="clear" w:color="auto" w:fill="FFFFFF"/>
              </w:rPr>
              <w:t xml:space="preserve"> внесении изменений в некоторые акты Правительства </w:t>
            </w:r>
            <w:proofErr w:type="gramStart"/>
            <w:r>
              <w:rPr>
                <w:bCs/>
                <w:color w:val="22272F"/>
                <w:sz w:val="20"/>
                <w:szCs w:val="20"/>
                <w:shd w:val="clear" w:color="auto" w:fill="FFFFFF"/>
              </w:rPr>
              <w:t>РФ</w:t>
            </w:r>
            <w:r w:rsidRPr="009E4ED3">
              <w:rPr>
                <w:bCs/>
                <w:color w:val="22272F"/>
                <w:sz w:val="20"/>
                <w:szCs w:val="20"/>
                <w:shd w:val="clear" w:color="auto" w:fill="FFFFFF"/>
              </w:rPr>
              <w:t>»</w:t>
            </w:r>
            <w:r>
              <w:rPr>
                <w:bCs/>
                <w:color w:val="22272F"/>
                <w:sz w:val="20"/>
                <w:szCs w:val="20"/>
                <w:shd w:val="clear" w:color="auto" w:fill="FFFFFF"/>
              </w:rPr>
              <w:t xml:space="preserve">   </w:t>
            </w:r>
            <w:proofErr w:type="gramEnd"/>
            <w:r>
              <w:rPr>
                <w:bCs/>
                <w:color w:val="22272F"/>
                <w:sz w:val="20"/>
                <w:szCs w:val="20"/>
                <w:shd w:val="clear" w:color="auto" w:fill="FFFFFF"/>
              </w:rPr>
              <w:t xml:space="preserve">                                                    </w:t>
            </w:r>
          </w:p>
        </w:tc>
      </w:tr>
      <w:tr w:rsidR="00774EA1" w:rsidRPr="00774EA1" w:rsidTr="009E4ED3">
        <w:trPr>
          <w:trHeight w:val="359"/>
        </w:trPr>
        <w:tc>
          <w:tcPr>
            <w:tcW w:w="5000" w:type="pct"/>
            <w:gridSpan w:val="11"/>
          </w:tcPr>
          <w:p w:rsidR="00774EA1" w:rsidRPr="00774EA1" w:rsidRDefault="00774EA1" w:rsidP="009E4ED3">
            <w:pPr>
              <w:numPr>
                <w:ilvl w:val="0"/>
                <w:numId w:val="4"/>
              </w:numPr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 w:type="page"/>
            </w:r>
            <w:r w:rsidRPr="00774E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</w:t>
            </w:r>
            <w:r w:rsidR="009E4E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сновные группы субъектов предпринимательской или иной экономической деятельности, интересы которых будут затронуты в связи с принятием проекта правового акта</w:t>
            </w:r>
          </w:p>
        </w:tc>
      </w:tr>
      <w:tr w:rsidR="00BE7405" w:rsidRPr="00774EA1" w:rsidTr="00705CDB">
        <w:trPr>
          <w:trHeight w:val="298"/>
        </w:trPr>
        <w:tc>
          <w:tcPr>
            <w:tcW w:w="1766" w:type="pct"/>
            <w:gridSpan w:val="4"/>
          </w:tcPr>
          <w:p w:rsidR="00774EA1" w:rsidRPr="00774EA1" w:rsidRDefault="00705CDB" w:rsidP="00705CDB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Группы субъектов</w:t>
            </w:r>
          </w:p>
        </w:tc>
        <w:tc>
          <w:tcPr>
            <w:tcW w:w="1558" w:type="pct"/>
            <w:gridSpan w:val="4"/>
          </w:tcPr>
          <w:p w:rsidR="00774EA1" w:rsidRPr="00774EA1" w:rsidRDefault="00705CDB" w:rsidP="00705CDB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Оценка количества субъектов</w:t>
            </w:r>
          </w:p>
        </w:tc>
        <w:tc>
          <w:tcPr>
            <w:tcW w:w="1676" w:type="pct"/>
            <w:gridSpan w:val="3"/>
          </w:tcPr>
          <w:p w:rsidR="00774EA1" w:rsidRPr="00774EA1" w:rsidRDefault="00705CDB" w:rsidP="00705CDB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Источники данных</w:t>
            </w:r>
          </w:p>
        </w:tc>
      </w:tr>
      <w:tr w:rsidR="00BE7405" w:rsidRPr="00774EA1" w:rsidTr="00705CDB">
        <w:trPr>
          <w:trHeight w:val="298"/>
        </w:trPr>
        <w:tc>
          <w:tcPr>
            <w:tcW w:w="1766" w:type="pct"/>
            <w:gridSpan w:val="4"/>
          </w:tcPr>
          <w:p w:rsidR="00774EA1" w:rsidRPr="00774EA1" w:rsidRDefault="00705CDB" w:rsidP="00705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Юридически лица (за исключением государственных (муниципальных) учреждений, индивидуальные предприниматели, ф</w:t>
            </w:r>
            <w:r w:rsidRPr="00563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изические лица, не являющимися индивидуальными предпринимателями</w:t>
            </w:r>
          </w:p>
        </w:tc>
        <w:tc>
          <w:tcPr>
            <w:tcW w:w="1558" w:type="pct"/>
            <w:gridSpan w:val="4"/>
            <w:vAlign w:val="center"/>
          </w:tcPr>
          <w:p w:rsidR="00774EA1" w:rsidRPr="00774EA1" w:rsidRDefault="00705CDB" w:rsidP="00F80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определить невозможно</w:t>
            </w:r>
          </w:p>
        </w:tc>
        <w:tc>
          <w:tcPr>
            <w:tcW w:w="1676" w:type="pct"/>
            <w:gridSpan w:val="3"/>
            <w:vAlign w:val="center"/>
          </w:tcPr>
          <w:p w:rsidR="00774EA1" w:rsidRPr="00774EA1" w:rsidRDefault="00774EA1" w:rsidP="00F80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E7405" w:rsidRPr="00774EA1" w:rsidTr="00705CDB">
        <w:trPr>
          <w:trHeight w:val="298"/>
        </w:trPr>
        <w:tc>
          <w:tcPr>
            <w:tcW w:w="1766" w:type="pct"/>
            <w:gridSpan w:val="4"/>
            <w:vAlign w:val="center"/>
          </w:tcPr>
          <w:p w:rsidR="00774EA1" w:rsidRPr="00705CDB" w:rsidRDefault="00705CDB" w:rsidP="00F8013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highlight w:val="yellow"/>
                <w:lang w:eastAsia="ru-RU"/>
              </w:rPr>
            </w:pPr>
            <w:r w:rsidRPr="00705CD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(место для текстового описания)</w:t>
            </w:r>
          </w:p>
        </w:tc>
        <w:tc>
          <w:tcPr>
            <w:tcW w:w="1558" w:type="pct"/>
            <w:gridSpan w:val="4"/>
            <w:vAlign w:val="center"/>
          </w:tcPr>
          <w:p w:rsidR="00774EA1" w:rsidRPr="00B0594A" w:rsidRDefault="00705CDB" w:rsidP="00F80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705CD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место для текстового описания)</w:t>
            </w:r>
          </w:p>
        </w:tc>
        <w:tc>
          <w:tcPr>
            <w:tcW w:w="1676" w:type="pct"/>
            <w:gridSpan w:val="3"/>
            <w:vAlign w:val="center"/>
          </w:tcPr>
          <w:p w:rsidR="00774EA1" w:rsidRPr="00774EA1" w:rsidRDefault="00705CDB" w:rsidP="00F8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5CD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место для текстового описания)</w:t>
            </w:r>
          </w:p>
        </w:tc>
      </w:tr>
      <w:tr w:rsidR="00774EA1" w:rsidRPr="00774EA1" w:rsidTr="00F80135">
        <w:trPr>
          <w:trHeight w:val="254"/>
        </w:trPr>
        <w:tc>
          <w:tcPr>
            <w:tcW w:w="5000" w:type="pct"/>
            <w:gridSpan w:val="11"/>
          </w:tcPr>
          <w:p w:rsidR="00774EA1" w:rsidRPr="00705CDB" w:rsidRDefault="00705CDB" w:rsidP="005C511C">
            <w:pPr>
              <w:numPr>
                <w:ilvl w:val="0"/>
                <w:numId w:val="4"/>
              </w:numP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Новые </w:t>
            </w:r>
            <w:r w:rsidRPr="00774E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функци</w:t>
            </w:r>
            <w:r w:rsidR="005C511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</w:t>
            </w:r>
            <w:r w:rsidRPr="00774E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(полномочи</w:t>
            </w:r>
            <w:r w:rsidR="005C511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я, обязанности</w:t>
            </w:r>
            <w:r w:rsidRPr="00774E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, прав</w:t>
            </w:r>
            <w:r w:rsidR="005C511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</w:t>
            </w:r>
            <w:r w:rsidRPr="00774E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) органов местного самоуправления Вольского муниципального района Саратовской области</w:t>
            </w:r>
            <w:r w:rsidR="005C511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или сведения об их изменении</w:t>
            </w:r>
            <w:r w:rsidRPr="00774E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, а также поряд</w:t>
            </w:r>
            <w:r w:rsidR="005C511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</w:t>
            </w:r>
            <w:r w:rsidRPr="00774E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к их реализации </w:t>
            </w:r>
          </w:p>
        </w:tc>
      </w:tr>
      <w:tr w:rsidR="00F80135" w:rsidRPr="00774EA1" w:rsidTr="00705CDB">
        <w:trPr>
          <w:trHeight w:val="252"/>
        </w:trPr>
        <w:tc>
          <w:tcPr>
            <w:tcW w:w="1753" w:type="pct"/>
            <w:gridSpan w:val="3"/>
          </w:tcPr>
          <w:p w:rsidR="00774EA1" w:rsidRPr="00F05CDB" w:rsidRDefault="005C511C" w:rsidP="00F05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05CD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Описание новых или изменения существующих функций, полномочий, обязанностей, прав</w:t>
            </w:r>
          </w:p>
        </w:tc>
        <w:tc>
          <w:tcPr>
            <w:tcW w:w="1426" w:type="pct"/>
            <w:gridSpan w:val="4"/>
          </w:tcPr>
          <w:p w:rsidR="00774EA1" w:rsidRPr="00F05CDB" w:rsidRDefault="00F05CDB" w:rsidP="00F05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Порядок реализации</w:t>
            </w:r>
          </w:p>
        </w:tc>
        <w:tc>
          <w:tcPr>
            <w:tcW w:w="1821" w:type="pct"/>
            <w:gridSpan w:val="4"/>
          </w:tcPr>
          <w:p w:rsidR="00774EA1" w:rsidRPr="00F05CDB" w:rsidRDefault="00F05CDB" w:rsidP="00F05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Оценка изменения трудозатрат и потребность в иных ресурсах</w:t>
            </w:r>
          </w:p>
        </w:tc>
      </w:tr>
      <w:tr w:rsidR="00F05CDB" w:rsidRPr="00774EA1" w:rsidTr="00F05CDB">
        <w:trPr>
          <w:trHeight w:val="252"/>
        </w:trPr>
        <w:tc>
          <w:tcPr>
            <w:tcW w:w="5000" w:type="pct"/>
            <w:gridSpan w:val="11"/>
          </w:tcPr>
          <w:p w:rsidR="00F05CDB" w:rsidRPr="00BE7405" w:rsidRDefault="00F05CDB" w:rsidP="00F05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Функции органов местного самоуправления района не изменятся</w:t>
            </w:r>
          </w:p>
        </w:tc>
      </w:tr>
      <w:tr w:rsidR="00774EA1" w:rsidRPr="00774EA1" w:rsidTr="00F80135">
        <w:trPr>
          <w:trHeight w:val="111"/>
        </w:trPr>
        <w:tc>
          <w:tcPr>
            <w:tcW w:w="5000" w:type="pct"/>
            <w:gridSpan w:val="11"/>
          </w:tcPr>
          <w:p w:rsidR="00774EA1" w:rsidRPr="00774EA1" w:rsidRDefault="00774EA1" w:rsidP="00D32EA6">
            <w:pPr>
              <w:keepNext/>
              <w:numPr>
                <w:ilvl w:val="0"/>
                <w:numId w:val="4"/>
              </w:numPr>
              <w:tabs>
                <w:tab w:val="left" w:pos="317"/>
              </w:tabs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b/>
                <w:bCs/>
                <w:kern w:val="32"/>
                <w:sz w:val="20"/>
                <w:szCs w:val="20"/>
                <w:lang w:eastAsia="ru-RU"/>
              </w:rPr>
              <w:t>Оценка дополнительных расходов (доходов) бюджет</w:t>
            </w:r>
            <w:r w:rsidR="00D32EA6">
              <w:rPr>
                <w:rFonts w:ascii="Times New Roman" w:eastAsia="Times New Roman" w:hAnsi="Times New Roman" w:cs="Times New Roman"/>
                <w:b/>
                <w:bCs/>
                <w:kern w:val="32"/>
                <w:sz w:val="20"/>
                <w:szCs w:val="20"/>
                <w:lang w:eastAsia="ru-RU"/>
              </w:rPr>
              <w:t>ов</w:t>
            </w:r>
            <w:r w:rsidRPr="00774EA1">
              <w:rPr>
                <w:rFonts w:ascii="Times New Roman" w:eastAsia="Times New Roman" w:hAnsi="Times New Roman" w:cs="Times New Roman"/>
                <w:b/>
                <w:bCs/>
                <w:kern w:val="32"/>
                <w:sz w:val="20"/>
                <w:szCs w:val="20"/>
                <w:lang w:eastAsia="ru-RU"/>
              </w:rPr>
              <w:t xml:space="preserve"> Вольского муниципального района </w:t>
            </w:r>
            <w:r w:rsidR="00D32EA6">
              <w:rPr>
                <w:rFonts w:ascii="Times New Roman" w:eastAsia="Times New Roman" w:hAnsi="Times New Roman" w:cs="Times New Roman"/>
                <w:b/>
                <w:bCs/>
                <w:kern w:val="32"/>
                <w:sz w:val="20"/>
                <w:szCs w:val="20"/>
                <w:lang w:eastAsia="ru-RU"/>
              </w:rPr>
              <w:t>и муниципального образования город Вольск</w:t>
            </w:r>
          </w:p>
        </w:tc>
      </w:tr>
      <w:tr w:rsidR="00BE7405" w:rsidRPr="00774EA1" w:rsidTr="00705CDB">
        <w:trPr>
          <w:trHeight w:val="877"/>
        </w:trPr>
        <w:tc>
          <w:tcPr>
            <w:tcW w:w="1438" w:type="pct"/>
            <w:gridSpan w:val="2"/>
          </w:tcPr>
          <w:p w:rsidR="00774EA1" w:rsidRPr="00774EA1" w:rsidRDefault="00774EA1" w:rsidP="0052035F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Наименование </w:t>
            </w:r>
            <w:r w:rsidR="0052035F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новой или изменяемой </w:t>
            </w:r>
            <w:r w:rsidRPr="00774EA1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функции (полномочия, обязанности или права)</w:t>
            </w:r>
            <w:r w:rsidR="0052035F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 (указываются данные из раздела 7)</w:t>
            </w:r>
          </w:p>
        </w:tc>
        <w:tc>
          <w:tcPr>
            <w:tcW w:w="1940" w:type="pct"/>
            <w:gridSpan w:val="7"/>
          </w:tcPr>
          <w:p w:rsidR="00774EA1" w:rsidRPr="00774EA1" w:rsidRDefault="0052035F" w:rsidP="005203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Описание </w:t>
            </w:r>
            <w:r w:rsidR="00774EA1"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расходов (возможных поступлений) бюджета Вольского муниципального района</w:t>
            </w:r>
          </w:p>
        </w:tc>
        <w:tc>
          <w:tcPr>
            <w:tcW w:w="1622" w:type="pct"/>
            <w:gridSpan w:val="2"/>
          </w:tcPr>
          <w:p w:rsidR="00774EA1" w:rsidRPr="00774EA1" w:rsidRDefault="0052035F" w:rsidP="005203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="00774EA1"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ценка расходов и возможных поступлений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бюджета ВМР, бюджета МО г. Вольск</w:t>
            </w:r>
            <w:r w:rsidR="00774EA1"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r w:rsidR="00774EA1"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млн. рублей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в том числе периодичность осуществления расходов (поступления доходов)</w:t>
            </w:r>
          </w:p>
        </w:tc>
      </w:tr>
      <w:tr w:rsidR="00774EA1" w:rsidRPr="00774EA1" w:rsidTr="00F80135">
        <w:trPr>
          <w:trHeight w:val="356"/>
        </w:trPr>
        <w:tc>
          <w:tcPr>
            <w:tcW w:w="5000" w:type="pct"/>
            <w:gridSpan w:val="11"/>
          </w:tcPr>
          <w:p w:rsidR="00774EA1" w:rsidRPr="00774EA1" w:rsidRDefault="0034275F" w:rsidP="00F80135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Дополнительные расходы не предусмотрены</w:t>
            </w:r>
          </w:p>
        </w:tc>
      </w:tr>
      <w:tr w:rsidR="00774EA1" w:rsidRPr="00774EA1" w:rsidTr="00F80135">
        <w:trPr>
          <w:trHeight w:val="302"/>
        </w:trPr>
        <w:tc>
          <w:tcPr>
            <w:tcW w:w="5000" w:type="pct"/>
            <w:gridSpan w:val="11"/>
            <w:tcBorders>
              <w:top w:val="single" w:sz="6" w:space="0" w:color="auto"/>
              <w:bottom w:val="single" w:sz="6" w:space="0" w:color="auto"/>
            </w:tcBorders>
          </w:tcPr>
          <w:p w:rsidR="00774EA1" w:rsidRPr="00774EA1" w:rsidRDefault="0052035F" w:rsidP="0052035F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Сведения о новых </w:t>
            </w:r>
            <w:r w:rsidR="00774EA1" w:rsidRPr="00774E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обязанност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ях</w:t>
            </w:r>
            <w:r w:rsidR="00774EA1" w:rsidRPr="00774E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(ограничени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ях</w:t>
            </w:r>
            <w:r w:rsidR="00774EA1" w:rsidRPr="00774E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для субъектов предпринимательской или иной экономической деятельности либо об изменениях существующих обязанностях (ограничениях) и связанные с ними дополнительные расходы (доходы)</w:t>
            </w:r>
          </w:p>
        </w:tc>
      </w:tr>
      <w:tr w:rsidR="002D3233" w:rsidRPr="00774EA1" w:rsidTr="00EB7EBE">
        <w:trPr>
          <w:trHeight w:val="732"/>
        </w:trPr>
        <w:tc>
          <w:tcPr>
            <w:tcW w:w="1313" w:type="pct"/>
            <w:tcBorders>
              <w:top w:val="single" w:sz="6" w:space="0" w:color="auto"/>
              <w:bottom w:val="single" w:sz="6" w:space="0" w:color="auto"/>
            </w:tcBorders>
          </w:tcPr>
          <w:p w:rsidR="002D3233" w:rsidRPr="00774EA1" w:rsidRDefault="002D3233" w:rsidP="002D32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Группы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субъектов (указываются данные из раздела 6)</w:t>
            </w:r>
          </w:p>
        </w:tc>
        <w:tc>
          <w:tcPr>
            <w:tcW w:w="2106" w:type="pct"/>
            <w:gridSpan w:val="9"/>
            <w:tcBorders>
              <w:top w:val="single" w:sz="6" w:space="0" w:color="auto"/>
              <w:bottom w:val="single" w:sz="6" w:space="0" w:color="auto"/>
            </w:tcBorders>
          </w:tcPr>
          <w:p w:rsidR="002D3233" w:rsidRPr="00774EA1" w:rsidRDefault="002D3233" w:rsidP="002D32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Описание н</w:t>
            </w: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овы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обязанност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ей</w:t>
            </w: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ограничения, изменения существую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щих обязанностей и ограничений</w:t>
            </w:r>
          </w:p>
        </w:tc>
        <w:tc>
          <w:tcPr>
            <w:tcW w:w="1581" w:type="pct"/>
            <w:tcBorders>
              <w:top w:val="single" w:sz="6" w:space="0" w:color="auto"/>
              <w:bottom w:val="single" w:sz="6" w:space="0" w:color="auto"/>
            </w:tcBorders>
          </w:tcPr>
          <w:p w:rsidR="002D3233" w:rsidRPr="00774EA1" w:rsidRDefault="002D3233" w:rsidP="00F8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Описание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 количественная оценка </w:t>
            </w: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расходов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субъектов (млн. рублей)</w:t>
            </w:r>
          </w:p>
        </w:tc>
      </w:tr>
      <w:tr w:rsidR="002D3233" w:rsidRPr="00774EA1" w:rsidTr="009F5094">
        <w:trPr>
          <w:trHeight w:val="2315"/>
        </w:trPr>
        <w:tc>
          <w:tcPr>
            <w:tcW w:w="1313" w:type="pct"/>
            <w:tcBorders>
              <w:top w:val="single" w:sz="6" w:space="0" w:color="auto"/>
            </w:tcBorders>
          </w:tcPr>
          <w:p w:rsidR="002D3233" w:rsidRPr="00774EA1" w:rsidRDefault="002D3233" w:rsidP="009F5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Юридические лица, индивидуальные предприниматели, ф</w:t>
            </w:r>
            <w:r w:rsidRPr="003427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изические лица </w:t>
            </w:r>
          </w:p>
        </w:tc>
        <w:tc>
          <w:tcPr>
            <w:tcW w:w="2106" w:type="pct"/>
            <w:gridSpan w:val="9"/>
            <w:tcBorders>
              <w:top w:val="single" w:sz="6" w:space="0" w:color="auto"/>
            </w:tcBorders>
          </w:tcPr>
          <w:p w:rsidR="002D3233" w:rsidRPr="00950D0D" w:rsidRDefault="002D3233" w:rsidP="00993A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D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Устанавливается действие </w:t>
            </w:r>
            <w:r w:rsidR="00993A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постановления администрации </w:t>
            </w:r>
            <w:r w:rsidRPr="00950D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Вольского муниципаль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ного района Саратовской области </w:t>
            </w:r>
            <w:r w:rsidR="009F5094" w:rsidRPr="000A2CEC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94606C" w:rsidRPr="00080C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Об утверждении Перечня индикаторов риска нарушения обязательных требований, </w:t>
            </w:r>
            <w:r w:rsidR="0094606C" w:rsidRPr="00080C17">
              <w:rPr>
                <w:rFonts w:ascii="Times New Roman" w:hAnsi="Times New Roman" w:cs="Times New Roman"/>
                <w:sz w:val="20"/>
                <w:szCs w:val="20"/>
              </w:rPr>
              <w:t>проверяемых в рамках осуществления муниципального контроля в сфере благоустройства</w:t>
            </w:r>
            <w:r w:rsidR="0094606C" w:rsidRPr="00080C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 территории муниципального образования город Вольск Вольского муниципального района Саратовской области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581" w:type="pct"/>
            <w:tcBorders>
              <w:top w:val="single" w:sz="6" w:space="0" w:color="auto"/>
            </w:tcBorders>
          </w:tcPr>
          <w:p w:rsidR="002D3233" w:rsidRDefault="002D3233" w:rsidP="00F80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Дополнительные расходы и доходы не предусмотрены</w:t>
            </w:r>
          </w:p>
          <w:p w:rsidR="002D3233" w:rsidRDefault="002D3233" w:rsidP="002D323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D3233" w:rsidRPr="002D3233" w:rsidRDefault="002D3233" w:rsidP="002D32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4EA1" w:rsidRPr="00774EA1" w:rsidTr="009F5094">
        <w:trPr>
          <w:trHeight w:val="268"/>
        </w:trPr>
        <w:tc>
          <w:tcPr>
            <w:tcW w:w="5000" w:type="pct"/>
            <w:gridSpan w:val="11"/>
          </w:tcPr>
          <w:p w:rsidR="00774EA1" w:rsidRPr="00774EA1" w:rsidRDefault="009F5094" w:rsidP="009F50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Источники данных, послужившие основанием для количественной оценки расходов субъектов:</w:t>
            </w:r>
          </w:p>
        </w:tc>
      </w:tr>
      <w:tr w:rsidR="00774EA1" w:rsidRPr="00774EA1" w:rsidTr="00F80135">
        <w:trPr>
          <w:trHeight w:val="301"/>
        </w:trPr>
        <w:tc>
          <w:tcPr>
            <w:tcW w:w="5000" w:type="pct"/>
            <w:gridSpan w:val="11"/>
          </w:tcPr>
          <w:p w:rsidR="00774EA1" w:rsidRPr="0034275F" w:rsidRDefault="009F5094" w:rsidP="00F80135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kern w:val="32"/>
                <w:sz w:val="20"/>
                <w:szCs w:val="20"/>
                <w:lang w:eastAsia="ru-RU"/>
              </w:rPr>
              <w:t>(место для текстового описания)</w:t>
            </w:r>
          </w:p>
        </w:tc>
      </w:tr>
      <w:tr w:rsidR="00774EA1" w:rsidRPr="00774EA1" w:rsidTr="00F80135">
        <w:trPr>
          <w:trHeight w:val="410"/>
        </w:trPr>
        <w:tc>
          <w:tcPr>
            <w:tcW w:w="5000" w:type="pct"/>
            <w:gridSpan w:val="11"/>
          </w:tcPr>
          <w:p w:rsidR="00774EA1" w:rsidRPr="00774EA1" w:rsidRDefault="009F5094" w:rsidP="009F509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Описание расходов субъектов, не поддающихся количественной оценке</w:t>
            </w:r>
            <w:r w:rsidR="00774EA1"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</w:t>
            </w:r>
          </w:p>
        </w:tc>
      </w:tr>
      <w:tr w:rsidR="00774EA1" w:rsidRPr="00774EA1" w:rsidTr="00F80135">
        <w:trPr>
          <w:trHeight w:val="245"/>
        </w:trPr>
        <w:tc>
          <w:tcPr>
            <w:tcW w:w="5000" w:type="pct"/>
            <w:gridSpan w:val="11"/>
          </w:tcPr>
          <w:p w:rsidR="00774EA1" w:rsidRPr="00774EA1" w:rsidRDefault="009F5094" w:rsidP="00F80135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i/>
                <w:kern w:val="3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kern w:val="32"/>
                <w:sz w:val="20"/>
                <w:szCs w:val="20"/>
                <w:lang w:eastAsia="ru-RU"/>
              </w:rPr>
              <w:t>(место для текстового описания)</w:t>
            </w:r>
          </w:p>
        </w:tc>
      </w:tr>
      <w:tr w:rsidR="00774EA1" w:rsidRPr="00774EA1" w:rsidTr="00E434DC">
        <w:trPr>
          <w:trHeight w:val="419"/>
        </w:trPr>
        <w:tc>
          <w:tcPr>
            <w:tcW w:w="5000" w:type="pct"/>
            <w:gridSpan w:val="11"/>
          </w:tcPr>
          <w:p w:rsidR="00774EA1" w:rsidRPr="00774EA1" w:rsidRDefault="00774EA1" w:rsidP="00E434D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Оценка рисков </w:t>
            </w:r>
            <w:r w:rsidR="00E434D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возникновения </w:t>
            </w:r>
            <w:r w:rsidRPr="00774E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неблагоприятных последствий </w:t>
            </w:r>
            <w:r w:rsidR="00E434D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от принятия (издания) </w:t>
            </w:r>
            <w:r w:rsidRPr="00774E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правового</w:t>
            </w:r>
            <w:r w:rsidR="00E434D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акта</w:t>
            </w:r>
            <w:r w:rsidRPr="00774E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:</w:t>
            </w:r>
          </w:p>
        </w:tc>
      </w:tr>
      <w:tr w:rsidR="00EA4A11" w:rsidRPr="00774EA1" w:rsidTr="00F80135">
        <w:trPr>
          <w:trHeight w:val="300"/>
        </w:trPr>
        <w:tc>
          <w:tcPr>
            <w:tcW w:w="5000" w:type="pct"/>
            <w:gridSpan w:val="11"/>
          </w:tcPr>
          <w:p w:rsidR="00EA4A11" w:rsidRPr="00461F8B" w:rsidRDefault="00EA4A11" w:rsidP="008C2F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1F8B">
              <w:rPr>
                <w:rFonts w:ascii="Times New Roman" w:hAnsi="Times New Roman" w:cs="Times New Roman"/>
                <w:sz w:val="20"/>
                <w:szCs w:val="20"/>
              </w:rPr>
              <w:t>Риски, связанные с неблагоприятными последствиями для экономики района или отдельных отраслей с развитием субъектов малого и среднего предпринимательства, отсутствуют.</w:t>
            </w:r>
          </w:p>
        </w:tc>
      </w:tr>
      <w:tr w:rsidR="00774EA1" w:rsidRPr="00774EA1" w:rsidTr="00F80135">
        <w:trPr>
          <w:trHeight w:val="852"/>
        </w:trPr>
        <w:tc>
          <w:tcPr>
            <w:tcW w:w="5000" w:type="pct"/>
            <w:gridSpan w:val="11"/>
          </w:tcPr>
          <w:p w:rsidR="00774EA1" w:rsidRPr="00774EA1" w:rsidRDefault="008C2F90" w:rsidP="008C2F9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Предполагаемая дата вступления в силу правового акта,</w:t>
            </w:r>
            <w:r w:rsidR="00774EA1" w:rsidRPr="00774E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необходимост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ь</w:t>
            </w:r>
            <w:r w:rsidR="00774EA1" w:rsidRPr="00774E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установления </w:t>
            </w:r>
            <w:proofErr w:type="gramStart"/>
            <w:r w:rsidR="00774EA1" w:rsidRPr="00774E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переходного  периода</w:t>
            </w:r>
            <w:proofErr w:type="gramEnd"/>
            <w:r w:rsidR="00774EA1" w:rsidRPr="00774E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и (или) отсрочки  вступления в силу нормативного правового акта либо необходимость распространения предлагаемого правового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акта</w:t>
            </w:r>
            <w:r w:rsidR="00774EA1" w:rsidRPr="00774E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на ранее возникшие отношения</w:t>
            </w:r>
          </w:p>
        </w:tc>
      </w:tr>
      <w:tr w:rsidR="00774EA1" w:rsidRPr="00774EA1" w:rsidTr="00C56C81">
        <w:trPr>
          <w:trHeight w:val="1261"/>
        </w:trPr>
        <w:tc>
          <w:tcPr>
            <w:tcW w:w="2806" w:type="pct"/>
            <w:gridSpan w:val="6"/>
          </w:tcPr>
          <w:tbl>
            <w:tblPr>
              <w:tblpPr w:leftFromText="181" w:rightFromText="181" w:vertAnchor="text" w:horzAnchor="margin" w:tblpY="50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704"/>
            </w:tblGrid>
            <w:tr w:rsidR="00774EA1" w:rsidRPr="00774EA1" w:rsidTr="00774EA1">
              <w:tc>
                <w:tcPr>
                  <w:tcW w:w="704" w:type="dxa"/>
                </w:tcPr>
                <w:p w:rsidR="00774EA1" w:rsidRPr="00774EA1" w:rsidRDefault="00774EA1" w:rsidP="00F80135">
                  <w:pPr>
                    <w:keepNext/>
                    <w:spacing w:after="0" w:line="240" w:lineRule="auto"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  <w:t>11.1</w:t>
                  </w:r>
                </w:p>
              </w:tc>
            </w:tr>
          </w:tbl>
          <w:p w:rsidR="00774EA1" w:rsidRPr="00774EA1" w:rsidRDefault="00774EA1" w:rsidP="00F80135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Предполагаемая дата вступления в силу нормативного правового акта:</w:t>
            </w:r>
          </w:p>
        </w:tc>
        <w:tc>
          <w:tcPr>
            <w:tcW w:w="2194" w:type="pct"/>
            <w:gridSpan w:val="5"/>
          </w:tcPr>
          <w:p w:rsidR="00774EA1" w:rsidRPr="00774EA1" w:rsidRDefault="00774EA1" w:rsidP="00F80135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74EA1" w:rsidRPr="00774EA1" w:rsidRDefault="0094606C" w:rsidP="00F80135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июнь</w:t>
            </w:r>
            <w:r w:rsidR="00AB4343" w:rsidRPr="00486C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август</w:t>
            </w:r>
            <w:r w:rsidR="00AB4343" w:rsidRPr="00486C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57256F" w:rsidRPr="00486C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 w:rsidR="00C677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AB4343" w:rsidRPr="00486C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57256F" w:rsidRPr="00486C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года</w:t>
            </w:r>
          </w:p>
          <w:p w:rsidR="00774EA1" w:rsidRPr="00774EA1" w:rsidRDefault="00774EA1" w:rsidP="00F80135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74EA1" w:rsidRPr="00774EA1" w:rsidRDefault="00774EA1" w:rsidP="00F80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(если положения вводятся в действие в разное время, указывается статья/пункт проекта и дата введения)</w:t>
            </w:r>
          </w:p>
        </w:tc>
      </w:tr>
      <w:tr w:rsidR="00774EA1" w:rsidRPr="00774EA1" w:rsidTr="00F80135">
        <w:trPr>
          <w:trHeight w:val="659"/>
        </w:trPr>
        <w:tc>
          <w:tcPr>
            <w:tcW w:w="5000" w:type="pct"/>
            <w:gridSpan w:val="11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704"/>
            </w:tblGrid>
            <w:tr w:rsidR="00774EA1" w:rsidRPr="00774EA1" w:rsidTr="00774EA1">
              <w:tc>
                <w:tcPr>
                  <w:tcW w:w="704" w:type="dxa"/>
                </w:tcPr>
                <w:p w:rsidR="00774EA1" w:rsidRPr="00774EA1" w:rsidRDefault="00774EA1" w:rsidP="00F80135">
                  <w:pPr>
                    <w:keepNext/>
                    <w:spacing w:after="0" w:line="240" w:lineRule="auto"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  <w:t>11.2</w:t>
                  </w:r>
                </w:p>
              </w:tc>
            </w:tr>
          </w:tbl>
          <w:p w:rsidR="00774EA1" w:rsidRPr="00774EA1" w:rsidRDefault="00774EA1" w:rsidP="00F80135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Необходимость установления переходного периода и (или) отсрочки</w:t>
            </w:r>
          </w:p>
          <w:p w:rsidR="00774EA1" w:rsidRPr="00774EA1" w:rsidRDefault="00774EA1" w:rsidP="00F80135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введения предлагаемого правового регулирования: </w:t>
            </w:r>
            <w:r w:rsidR="008E2C48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отсутствует </w:t>
            </w:r>
          </w:p>
        </w:tc>
      </w:tr>
      <w:tr w:rsidR="00774EA1" w:rsidRPr="00774EA1" w:rsidTr="00C56C81">
        <w:trPr>
          <w:trHeight w:val="393"/>
        </w:trPr>
        <w:tc>
          <w:tcPr>
            <w:tcW w:w="2806" w:type="pct"/>
            <w:gridSpan w:val="6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46"/>
            </w:tblGrid>
            <w:tr w:rsidR="00774EA1" w:rsidRPr="00774EA1" w:rsidTr="00774EA1">
              <w:tc>
                <w:tcPr>
                  <w:tcW w:w="846" w:type="dxa"/>
                </w:tcPr>
                <w:p w:rsidR="00774EA1" w:rsidRPr="00774EA1" w:rsidRDefault="00774EA1" w:rsidP="00F80135">
                  <w:pPr>
                    <w:keepNext/>
                    <w:spacing w:after="0" w:line="240" w:lineRule="auto"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  <w:t>11.2.1</w:t>
                  </w:r>
                </w:p>
              </w:tc>
            </w:tr>
          </w:tbl>
          <w:p w:rsidR="00774EA1" w:rsidRPr="00774EA1" w:rsidRDefault="00774EA1" w:rsidP="00F801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переходного периода:</w:t>
            </w:r>
          </w:p>
        </w:tc>
        <w:tc>
          <w:tcPr>
            <w:tcW w:w="2194" w:type="pct"/>
            <w:gridSpan w:val="5"/>
          </w:tcPr>
          <w:p w:rsidR="00774EA1" w:rsidRPr="00774EA1" w:rsidRDefault="00774EA1" w:rsidP="00F801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 дней с момента принятия проекта нормативного правового акта</w:t>
            </w:r>
          </w:p>
          <w:p w:rsidR="00774EA1" w:rsidRPr="00774EA1" w:rsidRDefault="00774EA1" w:rsidP="00F801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4EA1" w:rsidRPr="00774EA1" w:rsidTr="00C56C81">
        <w:trPr>
          <w:trHeight w:val="393"/>
        </w:trPr>
        <w:tc>
          <w:tcPr>
            <w:tcW w:w="2806" w:type="pct"/>
            <w:gridSpan w:val="6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46"/>
            </w:tblGrid>
            <w:tr w:rsidR="00774EA1" w:rsidRPr="00774EA1" w:rsidTr="00774EA1">
              <w:tc>
                <w:tcPr>
                  <w:tcW w:w="846" w:type="dxa"/>
                </w:tcPr>
                <w:p w:rsidR="00774EA1" w:rsidRPr="00774EA1" w:rsidRDefault="00774EA1" w:rsidP="00F80135">
                  <w:pPr>
                    <w:keepNext/>
                    <w:spacing w:after="0" w:line="240" w:lineRule="auto"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  <w:t>11.2.2</w:t>
                  </w:r>
                </w:p>
              </w:tc>
            </w:tr>
          </w:tbl>
          <w:p w:rsidR="00774EA1" w:rsidRPr="00774EA1" w:rsidRDefault="00774EA1" w:rsidP="00F801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Отсрочка введения предлагаемого правового регулирования:</w:t>
            </w:r>
          </w:p>
        </w:tc>
        <w:tc>
          <w:tcPr>
            <w:tcW w:w="2194" w:type="pct"/>
            <w:gridSpan w:val="5"/>
          </w:tcPr>
          <w:p w:rsidR="00774EA1" w:rsidRPr="00774EA1" w:rsidRDefault="00774EA1" w:rsidP="00F801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 дней с момента принятия проекта нормативного правового акта</w:t>
            </w:r>
          </w:p>
          <w:p w:rsidR="00774EA1" w:rsidRPr="00774EA1" w:rsidRDefault="00774EA1" w:rsidP="00F801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4EA1" w:rsidRPr="00774EA1" w:rsidTr="00F80135">
        <w:trPr>
          <w:trHeight w:val="393"/>
        </w:trPr>
        <w:tc>
          <w:tcPr>
            <w:tcW w:w="5000" w:type="pct"/>
            <w:gridSpan w:val="11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704"/>
            </w:tblGrid>
            <w:tr w:rsidR="00774EA1" w:rsidRPr="00774EA1" w:rsidTr="00774EA1">
              <w:tc>
                <w:tcPr>
                  <w:tcW w:w="704" w:type="dxa"/>
                </w:tcPr>
                <w:p w:rsidR="00774EA1" w:rsidRPr="00774EA1" w:rsidRDefault="00774EA1" w:rsidP="00F80135">
                  <w:pPr>
                    <w:keepNext/>
                    <w:spacing w:after="0" w:line="240" w:lineRule="auto"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  <w:t>11.3</w:t>
                  </w:r>
                </w:p>
              </w:tc>
            </w:tr>
          </w:tbl>
          <w:p w:rsidR="00774EA1" w:rsidRPr="00774EA1" w:rsidRDefault="00774EA1" w:rsidP="00F80135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Необходимость распространения предлагаемого правового регулирования на ранее возникшие отношения: </w:t>
            </w:r>
            <w:r w:rsidR="0057256F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нет</w:t>
            </w:r>
            <w:r w:rsidRPr="00774EA1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.</w:t>
            </w:r>
          </w:p>
          <w:p w:rsidR="00774EA1" w:rsidRPr="00774EA1" w:rsidRDefault="00774EA1" w:rsidP="00F80135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4EA1" w:rsidRPr="00774EA1" w:rsidTr="00C56C81">
        <w:trPr>
          <w:trHeight w:val="393"/>
        </w:trPr>
        <w:tc>
          <w:tcPr>
            <w:tcW w:w="2806" w:type="pct"/>
            <w:gridSpan w:val="6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46"/>
            </w:tblGrid>
            <w:tr w:rsidR="00774EA1" w:rsidRPr="00774EA1" w:rsidTr="00774EA1">
              <w:tc>
                <w:tcPr>
                  <w:tcW w:w="846" w:type="dxa"/>
                </w:tcPr>
                <w:p w:rsidR="00774EA1" w:rsidRPr="00774EA1" w:rsidRDefault="00774EA1" w:rsidP="00F80135">
                  <w:pPr>
                    <w:keepNext/>
                    <w:spacing w:after="0" w:line="240" w:lineRule="auto"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  <w:t>11.3.1</w:t>
                  </w:r>
                </w:p>
              </w:tc>
            </w:tr>
          </w:tbl>
          <w:p w:rsidR="00774EA1" w:rsidRPr="00774EA1" w:rsidRDefault="00774EA1" w:rsidP="00F801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Период распространения на ранее возникшие отношения:</w:t>
            </w:r>
          </w:p>
        </w:tc>
        <w:tc>
          <w:tcPr>
            <w:tcW w:w="2194" w:type="pct"/>
            <w:gridSpan w:val="5"/>
          </w:tcPr>
          <w:p w:rsidR="00774EA1" w:rsidRPr="00774EA1" w:rsidRDefault="00774EA1" w:rsidP="00F801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 дней с момента принятия проекта нормативного правового акта</w:t>
            </w:r>
          </w:p>
          <w:p w:rsidR="00774EA1" w:rsidRPr="00774EA1" w:rsidRDefault="00774EA1" w:rsidP="00F801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4EA1" w:rsidRPr="00774EA1" w:rsidTr="00F80135">
        <w:trPr>
          <w:trHeight w:val="393"/>
        </w:trPr>
        <w:tc>
          <w:tcPr>
            <w:tcW w:w="5000" w:type="pct"/>
            <w:gridSpan w:val="11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704"/>
            </w:tblGrid>
            <w:tr w:rsidR="00774EA1" w:rsidRPr="00774EA1" w:rsidTr="00774EA1">
              <w:tc>
                <w:tcPr>
                  <w:tcW w:w="704" w:type="dxa"/>
                </w:tcPr>
                <w:p w:rsidR="00774EA1" w:rsidRPr="00774EA1" w:rsidRDefault="00774EA1" w:rsidP="00F80135">
                  <w:pPr>
                    <w:keepNext/>
                    <w:spacing w:after="0" w:line="240" w:lineRule="auto"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  <w:t>11.4</w:t>
                  </w:r>
                </w:p>
              </w:tc>
            </w:tr>
          </w:tbl>
          <w:p w:rsidR="00774EA1" w:rsidRPr="00774EA1" w:rsidRDefault="00774EA1" w:rsidP="00F80135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Обоснование необходимости установления переходного периода и (или) отсрочки вступления в силу нормативного правового акта либо необходимость распространения предлагаемого правового регулирования на ранее возникшие отношения:</w:t>
            </w:r>
            <w:r w:rsidR="005725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нет </w:t>
            </w:r>
          </w:p>
        </w:tc>
      </w:tr>
      <w:tr w:rsidR="00774EA1" w:rsidRPr="00774EA1" w:rsidTr="00F80135">
        <w:tc>
          <w:tcPr>
            <w:tcW w:w="5000" w:type="pct"/>
            <w:gridSpan w:val="11"/>
          </w:tcPr>
          <w:p w:rsidR="00774EA1" w:rsidRPr="00774EA1" w:rsidRDefault="00774EA1" w:rsidP="00F80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4EA1" w:rsidRPr="00774EA1" w:rsidTr="00F80135">
        <w:tc>
          <w:tcPr>
            <w:tcW w:w="5000" w:type="pct"/>
            <w:gridSpan w:val="11"/>
          </w:tcPr>
          <w:p w:rsidR="00774EA1" w:rsidRPr="00774EA1" w:rsidRDefault="008C2F90" w:rsidP="008C2F9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Сведения</w:t>
            </w:r>
            <w:r w:rsidR="00774EA1" w:rsidRPr="00774E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о проведении публичного обсуждения проекта нормативного правового акта </w:t>
            </w:r>
          </w:p>
        </w:tc>
      </w:tr>
      <w:tr w:rsidR="00774EA1" w:rsidRPr="00774EA1" w:rsidTr="00F80135">
        <w:tc>
          <w:tcPr>
            <w:tcW w:w="5000" w:type="pct"/>
            <w:gridSpan w:val="11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705"/>
            </w:tblGrid>
            <w:tr w:rsidR="00774EA1" w:rsidRPr="00774EA1" w:rsidTr="00774EA1">
              <w:trPr>
                <w:trHeight w:val="322"/>
              </w:trPr>
              <w:tc>
                <w:tcPr>
                  <w:tcW w:w="705" w:type="dxa"/>
                </w:tcPr>
                <w:p w:rsidR="00774EA1" w:rsidRPr="00774EA1" w:rsidRDefault="00774EA1" w:rsidP="00F801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12.1</w:t>
                  </w:r>
                </w:p>
              </w:tc>
            </w:tr>
          </w:tbl>
          <w:p w:rsidR="00774EA1" w:rsidRPr="00774EA1" w:rsidRDefault="00774EA1" w:rsidP="00F8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Полный электронный адрес размещения проекта нормативного правового акта:</w:t>
            </w:r>
          </w:p>
          <w:p w:rsidR="00774EA1" w:rsidRPr="00774EA1" w:rsidRDefault="00774EA1" w:rsidP="00F8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4EA1" w:rsidRPr="00774EA1" w:rsidTr="00F80135">
        <w:tc>
          <w:tcPr>
            <w:tcW w:w="5000" w:type="pct"/>
            <w:gridSpan w:val="11"/>
          </w:tcPr>
          <w:p w:rsidR="00774EA1" w:rsidRPr="008C2F90" w:rsidRDefault="008C2F90" w:rsidP="008C2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F90">
              <w:rPr>
                <w:rFonts w:ascii="Times New Roman" w:hAnsi="Times New Roman" w:cs="Times New Roman"/>
                <w:sz w:val="20"/>
                <w:szCs w:val="20"/>
              </w:rPr>
              <w:t>https://вольск.рф/regulatory/otsenka/proekty/</w:t>
            </w:r>
            <w:r w:rsidR="00A133E1" w:rsidRPr="008C2F9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C2F9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774EA1" w:rsidRPr="00774EA1" w:rsidTr="00F80135">
        <w:tc>
          <w:tcPr>
            <w:tcW w:w="5000" w:type="pct"/>
            <w:gridSpan w:val="11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705"/>
            </w:tblGrid>
            <w:tr w:rsidR="00774EA1" w:rsidRPr="00774EA1" w:rsidTr="00774EA1">
              <w:trPr>
                <w:trHeight w:val="322"/>
              </w:trPr>
              <w:tc>
                <w:tcPr>
                  <w:tcW w:w="705" w:type="dxa"/>
                </w:tcPr>
                <w:p w:rsidR="00774EA1" w:rsidRPr="00774EA1" w:rsidRDefault="00774EA1" w:rsidP="00F801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12.2</w:t>
                  </w:r>
                </w:p>
              </w:tc>
            </w:tr>
          </w:tbl>
          <w:p w:rsidR="00774EA1" w:rsidRPr="00774EA1" w:rsidRDefault="00774EA1" w:rsidP="00F80135">
            <w:pPr>
              <w:tabs>
                <w:tab w:val="left" w:pos="1549"/>
                <w:tab w:val="center" w:pos="478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Сведения </w:t>
            </w:r>
            <w:r w:rsidR="008C2F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заинтересованных лицах, извещённых о проведении публичных обсуждений проекта нормативного правового акта:</w:t>
            </w:r>
          </w:p>
          <w:p w:rsidR="00774EA1" w:rsidRPr="00774EA1" w:rsidRDefault="00774EA1" w:rsidP="00F80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</w:tr>
      <w:tr w:rsidR="00774EA1" w:rsidRPr="00774EA1" w:rsidTr="00F80135">
        <w:tc>
          <w:tcPr>
            <w:tcW w:w="5000" w:type="pct"/>
            <w:gridSpan w:val="11"/>
          </w:tcPr>
          <w:p w:rsidR="00774EA1" w:rsidRPr="00774EA1" w:rsidRDefault="009253E7" w:rsidP="0094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55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экспертный Совет Общественной палаты Вольского муниципального района</w:t>
            </w:r>
            <w:r w:rsidR="00F801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; </w:t>
            </w:r>
            <w:r w:rsidR="00523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Управление экономики, промышленности и инвестиционной деятельности </w:t>
            </w:r>
          </w:p>
        </w:tc>
      </w:tr>
      <w:tr w:rsidR="00774EA1" w:rsidRPr="00774EA1" w:rsidTr="00C56C81">
        <w:tc>
          <w:tcPr>
            <w:tcW w:w="2806" w:type="pct"/>
            <w:gridSpan w:val="6"/>
          </w:tcPr>
          <w:tbl>
            <w:tblPr>
              <w:tblpPr w:leftFromText="181" w:rightFromText="181" w:vertAnchor="text" w:horzAnchor="margin" w:tblpY="68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705"/>
            </w:tblGrid>
            <w:tr w:rsidR="00774EA1" w:rsidRPr="00774EA1" w:rsidTr="00774EA1">
              <w:trPr>
                <w:trHeight w:val="322"/>
              </w:trPr>
              <w:tc>
                <w:tcPr>
                  <w:tcW w:w="705" w:type="dxa"/>
                </w:tcPr>
                <w:p w:rsidR="00774EA1" w:rsidRPr="00774EA1" w:rsidRDefault="00774EA1" w:rsidP="00F801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12.3</w:t>
                  </w:r>
                </w:p>
              </w:tc>
            </w:tr>
          </w:tbl>
          <w:p w:rsidR="00774EA1" w:rsidRPr="00774EA1" w:rsidRDefault="00774EA1" w:rsidP="00F80135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kern w:val="32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               Срок, в течение которого, принимались предложения в связи с проведением публичного обсуждения проекта нормативного правового акта и сводного отчета:</w:t>
            </w:r>
          </w:p>
        </w:tc>
        <w:tc>
          <w:tcPr>
            <w:tcW w:w="2194" w:type="pct"/>
            <w:gridSpan w:val="5"/>
            <w:vAlign w:val="center"/>
          </w:tcPr>
          <w:p w:rsidR="00774EA1" w:rsidRPr="007969A0" w:rsidRDefault="00774EA1" w:rsidP="00F8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69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начало: «</w:t>
            </w:r>
            <w:r w:rsidR="009460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  <w:r w:rsidRPr="007969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CC037D" w:rsidRPr="007969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EB4A97" w:rsidRPr="007969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9460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57256F" w:rsidRPr="007969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969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="0057256F" w:rsidRPr="007969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C677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CC037D" w:rsidRPr="007969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969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</w:t>
            </w:r>
          </w:p>
          <w:p w:rsidR="00774EA1" w:rsidRPr="00774EA1" w:rsidRDefault="00774EA1" w:rsidP="00F8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69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окончание: «</w:t>
            </w:r>
            <w:r w:rsidR="009460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7969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CC037D" w:rsidRPr="007969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</w:t>
            </w:r>
            <w:r w:rsidR="009460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57256F" w:rsidRPr="007969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969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="0057256F" w:rsidRPr="007969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C677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CC037D" w:rsidRPr="007969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969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</w:t>
            </w:r>
          </w:p>
          <w:p w:rsidR="00774EA1" w:rsidRPr="00774EA1" w:rsidRDefault="008C2F90" w:rsidP="009460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продление срока: «</w:t>
            </w:r>
            <w:r w:rsidR="009460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- «</w:t>
            </w:r>
            <w:r w:rsidR="009460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0</w:t>
            </w:r>
            <w:r w:rsidR="009460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</w:t>
            </w:r>
            <w:r w:rsidR="00C677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</w:t>
            </w:r>
          </w:p>
        </w:tc>
      </w:tr>
      <w:tr w:rsidR="00774EA1" w:rsidRPr="00774EA1" w:rsidTr="00C56C81">
        <w:tc>
          <w:tcPr>
            <w:tcW w:w="2806" w:type="pct"/>
            <w:gridSpan w:val="6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705"/>
            </w:tblGrid>
            <w:tr w:rsidR="00774EA1" w:rsidRPr="00774EA1" w:rsidTr="00774EA1">
              <w:trPr>
                <w:trHeight w:val="322"/>
              </w:trPr>
              <w:tc>
                <w:tcPr>
                  <w:tcW w:w="705" w:type="dxa"/>
                </w:tcPr>
                <w:p w:rsidR="00774EA1" w:rsidRPr="00774EA1" w:rsidRDefault="00774EA1" w:rsidP="00F801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12.4</w:t>
                  </w:r>
                </w:p>
              </w:tc>
            </w:tr>
          </w:tbl>
          <w:p w:rsidR="00774EA1" w:rsidRPr="00774EA1" w:rsidRDefault="00774EA1" w:rsidP="00F80135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              Сведения о количестве замечаний и предложений, полученных в ходе публичного обсуждения проекта нормативного правового акта и сводного отчета:</w:t>
            </w:r>
          </w:p>
        </w:tc>
        <w:tc>
          <w:tcPr>
            <w:tcW w:w="2194" w:type="pct"/>
            <w:gridSpan w:val="5"/>
            <w:vAlign w:val="center"/>
          </w:tcPr>
          <w:p w:rsidR="008C2F90" w:rsidRDefault="008C2F90" w:rsidP="008C2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0, из них учтено:</w:t>
            </w:r>
          </w:p>
          <w:p w:rsidR="008C2F90" w:rsidRDefault="008C2F90" w:rsidP="008C2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полностью: _______;</w:t>
            </w:r>
          </w:p>
          <w:p w:rsidR="00774EA1" w:rsidRPr="00774EA1" w:rsidRDefault="008C2F90" w:rsidP="008C2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учтено частично ________.</w:t>
            </w:r>
          </w:p>
        </w:tc>
      </w:tr>
      <w:tr w:rsidR="00774EA1" w:rsidRPr="00774EA1" w:rsidTr="00F80135">
        <w:tc>
          <w:tcPr>
            <w:tcW w:w="5000" w:type="pct"/>
            <w:gridSpan w:val="11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705"/>
            </w:tblGrid>
            <w:tr w:rsidR="00774EA1" w:rsidRPr="00774EA1" w:rsidTr="00774EA1">
              <w:trPr>
                <w:trHeight w:val="322"/>
              </w:trPr>
              <w:tc>
                <w:tcPr>
                  <w:tcW w:w="705" w:type="dxa"/>
                </w:tcPr>
                <w:p w:rsidR="00774EA1" w:rsidRPr="00774EA1" w:rsidRDefault="00774EA1" w:rsidP="00F801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12.5</w:t>
                  </w:r>
                </w:p>
              </w:tc>
            </w:tr>
          </w:tbl>
          <w:p w:rsidR="00774EA1" w:rsidRPr="00774EA1" w:rsidRDefault="00774EA1" w:rsidP="00F801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Полный электронный адрес размещения сводного отчета, включающего сводку предложений по результатам обсуждения концепции правового регулирования, сводную информацию о поступивших предложениях по итогам проведения публичного обсуждения проекта нормативного правового акта и сводного отчета:</w:t>
            </w:r>
          </w:p>
        </w:tc>
      </w:tr>
      <w:tr w:rsidR="00774EA1" w:rsidRPr="00774EA1" w:rsidTr="00F80135">
        <w:trPr>
          <w:trHeight w:val="299"/>
        </w:trPr>
        <w:tc>
          <w:tcPr>
            <w:tcW w:w="5000" w:type="pct"/>
            <w:gridSpan w:val="11"/>
          </w:tcPr>
          <w:p w:rsidR="00774EA1" w:rsidRPr="00774EA1" w:rsidRDefault="00C4063A" w:rsidP="00F80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5" w:history="1">
              <w:r w:rsidR="00CC037D" w:rsidRPr="00ED77E1">
                <w:rPr>
                  <w:rStyle w:val="ad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https://вольск.рф/regulatory/otsenka/svodnye-otchyety/</w:t>
              </w:r>
            </w:hyperlink>
            <w:r w:rsidR="00CC03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</w:tbl>
    <w:p w:rsidR="00EB7EBE" w:rsidRDefault="00EB7EBE" w:rsidP="00EB7EBE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</w:p>
    <w:p w:rsidR="0094606C" w:rsidRDefault="0094606C" w:rsidP="00EB7EBE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</w:p>
    <w:p w:rsidR="0094606C" w:rsidRPr="0094606C" w:rsidRDefault="0094606C" w:rsidP="0094606C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94606C" w:rsidRPr="0094606C" w:rsidSect="00EB7EBE">
      <w:pgSz w:w="12240" w:h="15840"/>
      <w:pgMar w:top="568" w:right="850" w:bottom="426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6C16E4A4"/>
    <w:lvl w:ilvl="0">
      <w:start w:val="1"/>
      <w:numFmt w:val="decimal"/>
      <w:suff w:val="nothing"/>
      <w:lvlText w:val="%1."/>
      <w:lvlJc w:val="left"/>
      <w:pPr>
        <w:tabs>
          <w:tab w:val="num" w:pos="2924"/>
        </w:tabs>
        <w:ind w:left="2924" w:firstLine="0"/>
      </w:pPr>
      <w:rPr>
        <w:rFonts w:ascii="Times New Roman" w:eastAsia="Times New Roman" w:hAnsi="Times New Roman" w:cs="Tahoma"/>
      </w:rPr>
    </w:lvl>
    <w:lvl w:ilvl="1">
      <w:start w:val="1"/>
      <w:numFmt w:val="none"/>
      <w:suff w:val="nothing"/>
      <w:lvlText w:val=""/>
      <w:lvlJc w:val="left"/>
      <w:pPr>
        <w:tabs>
          <w:tab w:val="num" w:pos="2924"/>
        </w:tabs>
        <w:ind w:left="2924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2924"/>
        </w:tabs>
        <w:ind w:left="2924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2924"/>
        </w:tabs>
        <w:ind w:left="2924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2924"/>
        </w:tabs>
        <w:ind w:left="2924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2924"/>
        </w:tabs>
        <w:ind w:left="2924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2924"/>
        </w:tabs>
        <w:ind w:left="2924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2924"/>
        </w:tabs>
        <w:ind w:left="2924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2924"/>
        </w:tabs>
        <w:ind w:left="2924" w:firstLine="0"/>
      </w:pPr>
    </w:lvl>
  </w:abstractNum>
  <w:abstractNum w:abstractNumId="1" w15:restartNumberingAfterBreak="0">
    <w:nsid w:val="039D4D87"/>
    <w:multiLevelType w:val="multilevel"/>
    <w:tmpl w:val="1B7845F6"/>
    <w:lvl w:ilvl="0">
      <w:start w:val="1"/>
      <w:numFmt w:val="decimal"/>
      <w:lvlText w:val="%1."/>
      <w:lvlJc w:val="left"/>
      <w:pPr>
        <w:ind w:left="360" w:hanging="360"/>
      </w:pPr>
      <w:rPr>
        <w:b/>
        <w:sz w:val="20"/>
        <w:szCs w:val="20"/>
      </w:rPr>
    </w:lvl>
    <w:lvl w:ilvl="1">
      <w:start w:val="1"/>
      <w:numFmt w:val="decimal"/>
      <w:lvlText w:val="%1.%2."/>
      <w:lvlJc w:val="left"/>
      <w:pPr>
        <w:ind w:left="687" w:hanging="432"/>
      </w:pPr>
      <w:rPr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BD47913"/>
    <w:multiLevelType w:val="multilevel"/>
    <w:tmpl w:val="B3B0F73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720" w:hanging="720"/>
      </w:pPr>
      <w:rPr>
        <w:rFonts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D757710"/>
    <w:multiLevelType w:val="multilevel"/>
    <w:tmpl w:val="7EC02DC2"/>
    <w:lvl w:ilvl="0">
      <w:start w:val="1"/>
      <w:numFmt w:val="decimal"/>
      <w:lvlText w:val="%1."/>
      <w:lvlJc w:val="left"/>
      <w:pPr>
        <w:ind w:left="57" w:hanging="57"/>
      </w:pPr>
      <w:rPr>
        <w:rFonts w:hint="default"/>
        <w:b/>
        <w:sz w:val="28"/>
      </w:rPr>
    </w:lvl>
    <w:lvl w:ilvl="1">
      <w:start w:val="1"/>
      <w:numFmt w:val="decimal"/>
      <w:lvlText w:val="1.%2."/>
      <w:lvlJc w:val="left"/>
      <w:pPr>
        <w:ind w:left="57" w:firstLine="113"/>
      </w:pPr>
      <w:rPr>
        <w:rFonts w:hint="default"/>
        <w:b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61C5024F"/>
    <w:multiLevelType w:val="multilevel"/>
    <w:tmpl w:val="D6E22C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8"/>
      </w:rPr>
    </w:lvl>
    <w:lvl w:ilvl="1">
      <w:start w:val="1"/>
      <w:numFmt w:val="decimal"/>
      <w:lvlText w:val="1.%2."/>
      <w:lvlJc w:val="left"/>
      <w:pPr>
        <w:ind w:left="720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63823870"/>
    <w:multiLevelType w:val="multilevel"/>
    <w:tmpl w:val="DECCC344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521B"/>
    <w:rsid w:val="000164D9"/>
    <w:rsid w:val="00025B66"/>
    <w:rsid w:val="00055765"/>
    <w:rsid w:val="00080C17"/>
    <w:rsid w:val="000874FE"/>
    <w:rsid w:val="00087F55"/>
    <w:rsid w:val="000A2CEC"/>
    <w:rsid w:val="000F4DB9"/>
    <w:rsid w:val="00181185"/>
    <w:rsid w:val="001C5521"/>
    <w:rsid w:val="001D3DFF"/>
    <w:rsid w:val="002160B8"/>
    <w:rsid w:val="0028552A"/>
    <w:rsid w:val="002874E7"/>
    <w:rsid w:val="002D3233"/>
    <w:rsid w:val="002E706F"/>
    <w:rsid w:val="002F39E1"/>
    <w:rsid w:val="00302BFA"/>
    <w:rsid w:val="003156F7"/>
    <w:rsid w:val="0034275F"/>
    <w:rsid w:val="00374216"/>
    <w:rsid w:val="003939E0"/>
    <w:rsid w:val="003A3BE4"/>
    <w:rsid w:val="003D4AF1"/>
    <w:rsid w:val="00440DE6"/>
    <w:rsid w:val="00443D42"/>
    <w:rsid w:val="00461F8B"/>
    <w:rsid w:val="00486CAA"/>
    <w:rsid w:val="004A16EC"/>
    <w:rsid w:val="004C675D"/>
    <w:rsid w:val="004F74A5"/>
    <w:rsid w:val="00500A80"/>
    <w:rsid w:val="005118AC"/>
    <w:rsid w:val="00520095"/>
    <w:rsid w:val="0052035F"/>
    <w:rsid w:val="00523F7A"/>
    <w:rsid w:val="005637AE"/>
    <w:rsid w:val="0057256F"/>
    <w:rsid w:val="005B731F"/>
    <w:rsid w:val="005C511C"/>
    <w:rsid w:val="005D25CE"/>
    <w:rsid w:val="005E6E1C"/>
    <w:rsid w:val="00611E39"/>
    <w:rsid w:val="00646728"/>
    <w:rsid w:val="00663C45"/>
    <w:rsid w:val="00673CA3"/>
    <w:rsid w:val="006C799C"/>
    <w:rsid w:val="006F77E3"/>
    <w:rsid w:val="00701384"/>
    <w:rsid w:val="00705CDB"/>
    <w:rsid w:val="00731743"/>
    <w:rsid w:val="0073779A"/>
    <w:rsid w:val="00774EA1"/>
    <w:rsid w:val="007969A0"/>
    <w:rsid w:val="007A5197"/>
    <w:rsid w:val="007B521B"/>
    <w:rsid w:val="007B61DB"/>
    <w:rsid w:val="00893A0F"/>
    <w:rsid w:val="008B043F"/>
    <w:rsid w:val="008B7AEA"/>
    <w:rsid w:val="008C2F90"/>
    <w:rsid w:val="008D2C4E"/>
    <w:rsid w:val="008E2C48"/>
    <w:rsid w:val="008E5F28"/>
    <w:rsid w:val="0090217A"/>
    <w:rsid w:val="00914258"/>
    <w:rsid w:val="009253E7"/>
    <w:rsid w:val="0094431E"/>
    <w:rsid w:val="0094606C"/>
    <w:rsid w:val="00950D0D"/>
    <w:rsid w:val="00971700"/>
    <w:rsid w:val="00993AD7"/>
    <w:rsid w:val="009D2BE8"/>
    <w:rsid w:val="009E1926"/>
    <w:rsid w:val="009E4ED3"/>
    <w:rsid w:val="009F5094"/>
    <w:rsid w:val="00A133E1"/>
    <w:rsid w:val="00A17FDA"/>
    <w:rsid w:val="00A31DC4"/>
    <w:rsid w:val="00A33FE5"/>
    <w:rsid w:val="00A52553"/>
    <w:rsid w:val="00A5798D"/>
    <w:rsid w:val="00A97C29"/>
    <w:rsid w:val="00AB4343"/>
    <w:rsid w:val="00AC24CA"/>
    <w:rsid w:val="00AE104B"/>
    <w:rsid w:val="00AE35AC"/>
    <w:rsid w:val="00B0594A"/>
    <w:rsid w:val="00B34E99"/>
    <w:rsid w:val="00B650CE"/>
    <w:rsid w:val="00B72567"/>
    <w:rsid w:val="00B82E71"/>
    <w:rsid w:val="00B95E54"/>
    <w:rsid w:val="00BA1B96"/>
    <w:rsid w:val="00BA4104"/>
    <w:rsid w:val="00BC2990"/>
    <w:rsid w:val="00BC44BD"/>
    <w:rsid w:val="00BE5ADC"/>
    <w:rsid w:val="00BE7405"/>
    <w:rsid w:val="00C04FF1"/>
    <w:rsid w:val="00C07830"/>
    <w:rsid w:val="00C10903"/>
    <w:rsid w:val="00C20398"/>
    <w:rsid w:val="00C4063A"/>
    <w:rsid w:val="00C475B6"/>
    <w:rsid w:val="00C56C81"/>
    <w:rsid w:val="00C677E4"/>
    <w:rsid w:val="00CA137E"/>
    <w:rsid w:val="00CA7376"/>
    <w:rsid w:val="00CA7A2D"/>
    <w:rsid w:val="00CC037D"/>
    <w:rsid w:val="00D141DF"/>
    <w:rsid w:val="00D1485B"/>
    <w:rsid w:val="00D241E0"/>
    <w:rsid w:val="00D32EA6"/>
    <w:rsid w:val="00D334DF"/>
    <w:rsid w:val="00D821F4"/>
    <w:rsid w:val="00D925D9"/>
    <w:rsid w:val="00E434DC"/>
    <w:rsid w:val="00E51AA9"/>
    <w:rsid w:val="00E62095"/>
    <w:rsid w:val="00E843D7"/>
    <w:rsid w:val="00EA2FFD"/>
    <w:rsid w:val="00EA4A11"/>
    <w:rsid w:val="00EB3CDF"/>
    <w:rsid w:val="00EB4A97"/>
    <w:rsid w:val="00EB7EBE"/>
    <w:rsid w:val="00EC0E49"/>
    <w:rsid w:val="00EF7204"/>
    <w:rsid w:val="00F05CDB"/>
    <w:rsid w:val="00F06F94"/>
    <w:rsid w:val="00F1646C"/>
    <w:rsid w:val="00F46E1C"/>
    <w:rsid w:val="00F80135"/>
    <w:rsid w:val="00F9680E"/>
    <w:rsid w:val="00FB5091"/>
    <w:rsid w:val="00FC4201"/>
    <w:rsid w:val="00FE323A"/>
    <w:rsid w:val="00FE58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5BC47F-91FC-463B-99D5-69390788B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64D9"/>
  </w:style>
  <w:style w:type="paragraph" w:styleId="1">
    <w:name w:val="heading 1"/>
    <w:basedOn w:val="a"/>
    <w:next w:val="a"/>
    <w:link w:val="10"/>
    <w:qFormat/>
    <w:rsid w:val="007A5197"/>
    <w:pPr>
      <w:keepNext/>
      <w:suppressAutoHyphens/>
      <w:spacing w:after="0" w:line="240" w:lineRule="auto"/>
      <w:ind w:left="360" w:hanging="360"/>
      <w:outlineLvl w:val="0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unhideWhenUsed/>
    <w:qFormat/>
    <w:rsid w:val="007A519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40DE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3C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3C4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7A519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5">
    <w:name w:val="header"/>
    <w:basedOn w:val="a"/>
    <w:link w:val="a6"/>
    <w:rsid w:val="007A5197"/>
    <w:pPr>
      <w:tabs>
        <w:tab w:val="center" w:pos="4153"/>
        <w:tab w:val="right" w:pos="8306"/>
      </w:tabs>
      <w:suppressAutoHyphens/>
      <w:spacing w:after="0" w:line="348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6">
    <w:name w:val="Верхний колонтитул Знак"/>
    <w:basedOn w:val="a0"/>
    <w:link w:val="a5"/>
    <w:rsid w:val="007A519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7">
    <w:name w:val="Title"/>
    <w:aliases w:val="Знак"/>
    <w:basedOn w:val="a"/>
    <w:next w:val="a"/>
    <w:link w:val="a8"/>
    <w:qFormat/>
    <w:rsid w:val="007A5197"/>
    <w:pPr>
      <w:suppressAutoHyphens/>
      <w:spacing w:after="0" w:line="252" w:lineRule="auto"/>
      <w:jc w:val="center"/>
    </w:pPr>
    <w:rPr>
      <w:rFonts w:ascii="Times New Roman" w:eastAsia="Times New Roman" w:hAnsi="Times New Roman" w:cs="Times New Roman"/>
      <w:b/>
      <w:color w:val="000000"/>
      <w:spacing w:val="20"/>
      <w:sz w:val="24"/>
      <w:szCs w:val="20"/>
      <w:lang w:eastAsia="ar-SA"/>
    </w:rPr>
  </w:style>
  <w:style w:type="character" w:customStyle="1" w:styleId="a8">
    <w:name w:val="Название Знак"/>
    <w:aliases w:val="Знак Знак"/>
    <w:basedOn w:val="a0"/>
    <w:link w:val="a7"/>
    <w:rsid w:val="007A5197"/>
    <w:rPr>
      <w:rFonts w:ascii="Times New Roman" w:eastAsia="Times New Roman" w:hAnsi="Times New Roman" w:cs="Times New Roman"/>
      <w:b/>
      <w:color w:val="000000"/>
      <w:spacing w:val="20"/>
      <w:sz w:val="24"/>
      <w:szCs w:val="20"/>
      <w:lang w:eastAsia="ar-SA"/>
    </w:rPr>
  </w:style>
  <w:style w:type="paragraph" w:styleId="a9">
    <w:name w:val="Subtitle"/>
    <w:basedOn w:val="a"/>
    <w:next w:val="a"/>
    <w:link w:val="aa"/>
    <w:uiPriority w:val="11"/>
    <w:qFormat/>
    <w:rsid w:val="007A519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a">
    <w:name w:val="Подзаголовок Знак"/>
    <w:basedOn w:val="a0"/>
    <w:link w:val="a9"/>
    <w:uiPriority w:val="11"/>
    <w:rsid w:val="007A519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s15">
    <w:name w:val="s_15"/>
    <w:basedOn w:val="a"/>
    <w:rsid w:val="007A51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Emphasis"/>
    <w:basedOn w:val="a0"/>
    <w:uiPriority w:val="20"/>
    <w:qFormat/>
    <w:rsid w:val="007A5197"/>
    <w:rPr>
      <w:i/>
      <w:iCs/>
    </w:rPr>
  </w:style>
  <w:style w:type="character" w:customStyle="1" w:styleId="ac">
    <w:name w:val="Гипертекстовая ссылка"/>
    <w:basedOn w:val="a0"/>
    <w:uiPriority w:val="99"/>
    <w:rsid w:val="007A5197"/>
    <w:rPr>
      <w:b/>
      <w:bCs/>
      <w:color w:val="106BBE"/>
    </w:rPr>
  </w:style>
  <w:style w:type="character" w:customStyle="1" w:styleId="20">
    <w:name w:val="Заголовок 2 Знак"/>
    <w:basedOn w:val="a0"/>
    <w:link w:val="2"/>
    <w:uiPriority w:val="9"/>
    <w:rsid w:val="007A519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d">
    <w:name w:val="Hyperlink"/>
    <w:basedOn w:val="a0"/>
    <w:uiPriority w:val="99"/>
    <w:unhideWhenUsed/>
    <w:rsid w:val="008B043F"/>
    <w:rPr>
      <w:color w:val="0000FF" w:themeColor="hyperlink"/>
      <w:u w:val="single"/>
    </w:rPr>
  </w:style>
  <w:style w:type="character" w:customStyle="1" w:styleId="40">
    <w:name w:val="Заголовок 4 Знак"/>
    <w:basedOn w:val="a0"/>
    <w:link w:val="4"/>
    <w:rsid w:val="00440DE6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490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&#1074;&#1086;&#1083;&#1100;&#1089;&#1082;.&#1088;&#1092;/regulatory/otsenka/svodnye-otchyety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1468</Words>
  <Characters>8370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2026-05-22T11:53:00Z</cp:lastPrinted>
  <dcterms:created xsi:type="dcterms:W3CDTF">2026-05-22T10:32:00Z</dcterms:created>
  <dcterms:modified xsi:type="dcterms:W3CDTF">2026-06-15T11:48:00Z</dcterms:modified>
</cp:coreProperties>
</file>