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575BD7">
        <w:rPr>
          <w:rFonts w:ascii="Times New Roman" w:hAnsi="Times New Roman" w:cs="Times New Roman"/>
          <w:bCs/>
          <w:sz w:val="24"/>
          <w:szCs w:val="24"/>
          <w:lang w:eastAsia="ar-SA"/>
        </w:rPr>
        <w:t>№2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7C4C">
        <w:rPr>
          <w:rFonts w:ascii="Times New Roman" w:hAnsi="Times New Roman" w:cs="Times New Roman"/>
          <w:sz w:val="26"/>
          <w:szCs w:val="26"/>
          <w:lang w:eastAsia="ar-SA"/>
        </w:rPr>
        <w:t xml:space="preserve">1.1. Продавец продал и  обязуется передать, а Покупатель купил и обязуется принять в   собственность земельный участок общей площадью </w:t>
      </w:r>
      <w:r w:rsidR="00C37C4C" w:rsidRPr="00C37C4C">
        <w:rPr>
          <w:rFonts w:ascii="Times New Roman" w:hAnsi="Times New Roman" w:cs="Times New Roman"/>
          <w:sz w:val="26"/>
          <w:szCs w:val="26"/>
          <w:lang w:eastAsia="ar-SA"/>
        </w:rPr>
        <w:t>6374</w:t>
      </w:r>
      <w:r w:rsidRPr="00C37C4C">
        <w:rPr>
          <w:rFonts w:ascii="Times New Roman" w:hAnsi="Times New Roman" w:cs="Times New Roman"/>
          <w:sz w:val="26"/>
          <w:szCs w:val="26"/>
          <w:lang w:eastAsia="ar-SA"/>
        </w:rPr>
        <w:t xml:space="preserve"> кв.м., по адресу: </w:t>
      </w:r>
      <w:r w:rsidR="00C37C4C" w:rsidRPr="00C37C4C">
        <w:rPr>
          <w:rFonts w:ascii="Times New Roman" w:hAnsi="Times New Roman" w:cs="Times New Roman"/>
          <w:color w:val="000000"/>
          <w:sz w:val="26"/>
          <w:szCs w:val="26"/>
        </w:rPr>
        <w:t>Российская Федерация,  Саратовская область, Вольский муниципальный район,  муниципальное  образование город Вольск, город Вольск, ул. Газовая, земельный участок 1 А</w:t>
      </w:r>
      <w:r w:rsidR="00640476" w:rsidRPr="00C37C4C">
        <w:rPr>
          <w:rFonts w:ascii="Times New Roman" w:hAnsi="Times New Roman" w:cs="Times New Roman"/>
          <w:sz w:val="26"/>
          <w:szCs w:val="26"/>
        </w:rPr>
        <w:t xml:space="preserve">, </w:t>
      </w:r>
      <w:r w:rsidRPr="00C37C4C">
        <w:rPr>
          <w:rFonts w:ascii="Times New Roman" w:hAnsi="Times New Roman" w:cs="Times New Roman"/>
          <w:sz w:val="26"/>
          <w:szCs w:val="26"/>
        </w:rPr>
        <w:t xml:space="preserve">кадастровый номер </w:t>
      </w:r>
      <w:r w:rsidR="00C37C4C" w:rsidRPr="00C37C4C">
        <w:rPr>
          <w:rFonts w:ascii="Times New Roman" w:hAnsi="Times New Roman" w:cs="Times New Roman"/>
          <w:color w:val="000000"/>
          <w:sz w:val="26"/>
          <w:szCs w:val="26"/>
        </w:rPr>
        <w:t>64:42:010802:314</w:t>
      </w:r>
      <w:r w:rsidRPr="00C37C4C">
        <w:rPr>
          <w:rFonts w:ascii="Times New Roman" w:hAnsi="Times New Roman" w:cs="Times New Roman"/>
          <w:sz w:val="26"/>
          <w:szCs w:val="26"/>
        </w:rPr>
        <w:t>, именуемый в дальнейшем «Участок».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CA371E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1.3.</w:t>
      </w:r>
      <w:r w:rsidRPr="00CA371E">
        <w:rPr>
          <w:rFonts w:ascii="Times New Roman" w:hAnsi="Times New Roman" w:cs="Times New Roman"/>
          <w:bCs/>
          <w:sz w:val="26"/>
          <w:szCs w:val="26"/>
        </w:rPr>
        <w:t xml:space="preserve">Вид разрешенного использования земельного участка: </w:t>
      </w:r>
      <w:r w:rsidR="003F5601">
        <w:rPr>
          <w:rFonts w:ascii="Times New Roman" w:hAnsi="Times New Roman" w:cs="Times New Roman"/>
          <w:sz w:val="26"/>
          <w:szCs w:val="26"/>
        </w:rPr>
        <w:t>служебные гаражи.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C37C4C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</w:t>
      </w:r>
      <w:r w:rsidRPr="00C37C4C">
        <w:rPr>
          <w:szCs w:val="24"/>
          <w:lang w:eastAsia="ar-SA"/>
        </w:rPr>
        <w:t xml:space="preserve">2.2. </w:t>
      </w:r>
      <w:r w:rsidRPr="00C37C4C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C37C4C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C37C4C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37C4C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C37C4C" w:rsidRPr="00C37C4C">
        <w:rPr>
          <w:rFonts w:ascii="Times New Roman" w:hAnsi="Times New Roman" w:cs="Times New Roman"/>
          <w:sz w:val="24"/>
          <w:szCs w:val="24"/>
          <w:lang w:eastAsia="ar-SA"/>
        </w:rPr>
        <w:t>446000</w:t>
      </w:r>
      <w:r w:rsidRPr="00C37C4C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C37C4C" w:rsidRPr="00C37C4C">
        <w:rPr>
          <w:rFonts w:ascii="Times New Roman" w:hAnsi="Times New Roman" w:cs="Times New Roman"/>
          <w:sz w:val="24"/>
          <w:szCs w:val="24"/>
          <w:lang w:eastAsia="ar-SA"/>
        </w:rPr>
        <w:t>четыреста сорок шесть тысяч</w:t>
      </w:r>
      <w:r w:rsidRPr="00C37C4C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C37C4C">
        <w:rPr>
          <w:rFonts w:ascii="Times New Roman" w:hAnsi="Times New Roman" w:cs="Times New Roman"/>
          <w:sz w:val="24"/>
          <w:szCs w:val="24"/>
        </w:rPr>
        <w:t xml:space="preserve">. </w:t>
      </w:r>
      <w:r w:rsidRPr="00C37C4C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640476" w:rsidRPr="00C37C4C" w:rsidRDefault="00216A00" w:rsidP="00640476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C4C">
        <w:rPr>
          <w:rFonts w:ascii="Times New Roman" w:hAnsi="Times New Roman" w:cs="Times New Roman"/>
          <w:color w:val="000000"/>
          <w:sz w:val="24"/>
          <w:szCs w:val="24"/>
        </w:rPr>
        <w:t xml:space="preserve">         2.4. Оставшуюся сумму в размере ____________ руб</w:t>
      </w:r>
      <w:r w:rsidRPr="00B15640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142A4F" w:rsidRPr="00B15640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B15640" w:rsidRPr="00B15640">
        <w:rPr>
          <w:rFonts w:ascii="Times New Roman" w:hAnsi="Times New Roman" w:cs="Times New Roman"/>
          <w:bCs/>
          <w:sz w:val="24"/>
          <w:szCs w:val="24"/>
        </w:rPr>
        <w:t>е позднее 1</w:t>
      </w:r>
      <w:r w:rsidR="00142A4F" w:rsidRPr="00B15640">
        <w:rPr>
          <w:rFonts w:ascii="Times New Roman" w:hAnsi="Times New Roman" w:cs="Times New Roman"/>
          <w:bCs/>
          <w:sz w:val="24"/>
          <w:szCs w:val="24"/>
        </w:rPr>
        <w:t>0-ти дней со дня</w:t>
      </w:r>
      <w:r w:rsidR="00142A4F" w:rsidRPr="00C37C4C">
        <w:rPr>
          <w:rFonts w:ascii="Times New Roman" w:hAnsi="Times New Roman" w:cs="Times New Roman"/>
          <w:bCs/>
          <w:sz w:val="24"/>
          <w:szCs w:val="24"/>
        </w:rPr>
        <w:t xml:space="preserve"> получения настоящего Договора</w:t>
      </w:r>
      <w:r w:rsidR="00E16972" w:rsidRPr="00C37C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37C4C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640476" w:rsidRPr="00C37C4C">
        <w:rPr>
          <w:rFonts w:ascii="Times New Roman" w:hAnsi="Times New Roman" w:cs="Times New Roman"/>
          <w:sz w:val="24"/>
          <w:szCs w:val="24"/>
        </w:rPr>
        <w:t xml:space="preserve">УФК МФ РФ по Саратовской обл. (Комитет по управлению муниципальным имуществом и природными ресурсами адм. ВМР Лицевой счет 04603017270), ИНН </w:t>
      </w:r>
      <w:r w:rsidR="00640476" w:rsidRPr="00C37C4C">
        <w:rPr>
          <w:rFonts w:ascii="Times New Roman" w:hAnsi="Times New Roman" w:cs="Times New Roman"/>
          <w:sz w:val="24"/>
          <w:szCs w:val="24"/>
        </w:rPr>
        <w:lastRenderedPageBreak/>
        <w:t xml:space="preserve">6441006279,  КПП 644101001; един. казнач. счет №40102810845370000052, казначейский счет: 03100643000000016000, Банк: </w:t>
      </w:r>
      <w:r w:rsidR="00C37C4C" w:rsidRPr="00C37C4C">
        <w:rPr>
          <w:rFonts w:ascii="Times New Roman" w:hAnsi="Times New Roman" w:cs="Times New Roman"/>
          <w:sz w:val="24"/>
          <w:szCs w:val="24"/>
        </w:rPr>
        <w:t>Операционно-кассовый центр №3 Волго-Вятского главного управления // УФК по Саратовской области г.Саратов</w:t>
      </w:r>
      <w:r w:rsidR="00640476" w:rsidRPr="00C37C4C">
        <w:rPr>
          <w:rFonts w:ascii="Times New Roman" w:hAnsi="Times New Roman" w:cs="Times New Roman"/>
          <w:sz w:val="24"/>
          <w:szCs w:val="24"/>
        </w:rPr>
        <w:t xml:space="preserve">, </w:t>
      </w:r>
      <w:r w:rsidR="00640476" w:rsidRPr="00C37C4C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C37C4C" w:rsidRPr="00C37C4C">
        <w:rPr>
          <w:rFonts w:ascii="Times New Roman" w:hAnsi="Times New Roman" w:cs="Times New Roman"/>
          <w:color w:val="000000"/>
          <w:sz w:val="24"/>
          <w:szCs w:val="24"/>
        </w:rPr>
        <w:t>ИК 016311121, КБК  0621140601313</w:t>
      </w:r>
      <w:r w:rsidR="00640476" w:rsidRPr="00C37C4C">
        <w:rPr>
          <w:rFonts w:ascii="Times New Roman" w:hAnsi="Times New Roman" w:cs="Times New Roman"/>
          <w:color w:val="000000"/>
          <w:sz w:val="24"/>
          <w:szCs w:val="24"/>
        </w:rPr>
        <w:t xml:space="preserve">0000430, ОКТМО </w:t>
      </w:r>
      <w:r w:rsidR="00640476" w:rsidRPr="00C37C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 w:rsidR="00C37C4C" w:rsidRPr="00C37C4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="00640476" w:rsidRPr="00C37C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7C4C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A11795" w:rsidRPr="00C37C4C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37C4C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C37C4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A11795" w:rsidRPr="00C37C4C">
        <w:rPr>
          <w:rFonts w:ascii="Times New Roman" w:hAnsi="Times New Roman" w:cs="Times New Roman"/>
          <w:bCs/>
          <w:color w:val="000000"/>
          <w:sz w:val="26"/>
          <w:szCs w:val="26"/>
        </w:rPr>
        <w:t>а) Ограничения (обременения) прав:</w:t>
      </w:r>
    </w:p>
    <w:p w:rsidR="008B14AB" w:rsidRPr="00C37C4C" w:rsidRDefault="00C37C4C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37C4C">
        <w:rPr>
          <w:rFonts w:ascii="Times New Roman" w:hAnsi="Times New Roman" w:cs="Times New Roman"/>
          <w:sz w:val="26"/>
          <w:szCs w:val="26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05.11.2025; реквизиты документа-основания: решение об установлении санитарно-защитной зоны от 24.05.2022 № 64-СЗЗ-0229-2022 выдан: Управление Федеральной службы по надзору в сфере защиты прав потребителей и благополучия человека по Саратовской области.</w:t>
      </w:r>
    </w:p>
    <w:p w:rsidR="008B14AB" w:rsidRPr="00C37C4C" w:rsidRDefault="00C37C4C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37C4C">
        <w:rPr>
          <w:rFonts w:ascii="Times New Roman" w:hAnsi="Times New Roman" w:cs="Times New Roman"/>
          <w:sz w:val="26"/>
          <w:szCs w:val="26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об установлении санитарно-защитной зоны от 24.05.2022 № 64-СЗЗ-0229-2022 выдан: Управление Федеральной службы по надзору в сфере защиты прав потребителей и благополучия человека по Саратовской области; Содержание ограничения (обременения): В границах санитарно-защитных зон не допускается использования земельных участков в целях: 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дачного хозяйства и садоводства; 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ним требованиями.; Реестровый номер границы: 64:42-6.395; Вид объекта реестра границ: Зона с особыми условиями использования территории; Вид зоны по документу: Санитарно-защитная зона для объекта ООО «Вольский мел», расположенного по адресу: 412900, Саратовская область, г. Вольск, ул. Газовая, земельный участок 1/2 (земельный участок с кадастровым номером 64:42:010802:92); Тип зоны: Санитарно-защитная зона предприятий, сооружений и иных объектов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11795" w:rsidRPr="00C37C4C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37C4C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б) Земельный участок не занят строениями.     </w:t>
      </w:r>
    </w:p>
    <w:p w:rsidR="00A11795" w:rsidRPr="00C37C4C" w:rsidRDefault="00A11795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37C4C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C37C4C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37C4C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247E1F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7D351B" w:rsidRPr="00247E1F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47E1F">
        <w:rPr>
          <w:rFonts w:ascii="Times New Roman" w:hAnsi="Times New Roman" w:cs="Times New Roman"/>
          <w:b/>
          <w:sz w:val="24"/>
          <w:szCs w:val="24"/>
          <w:lang w:val="en-US" w:eastAsia="ar-SA"/>
        </w:rPr>
        <w:t>IV</w:t>
      </w:r>
      <w:r w:rsidRPr="00247E1F">
        <w:rPr>
          <w:rFonts w:ascii="Times New Roman" w:hAnsi="Times New Roman" w:cs="Times New Roman"/>
          <w:b/>
          <w:sz w:val="24"/>
          <w:szCs w:val="24"/>
          <w:lang w:eastAsia="ar-SA"/>
        </w:rPr>
        <w:t>. ПРАВА И ОБЯЗАННОСТИ СТОРОН</w:t>
      </w:r>
    </w:p>
    <w:p w:rsidR="007D351B" w:rsidRPr="00247E1F" w:rsidRDefault="007D351B" w:rsidP="007D351B">
      <w:pPr>
        <w:suppressAutoHyphens/>
        <w:autoSpaceDE w:val="0"/>
        <w:spacing w:after="0"/>
        <w:ind w:right="-143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4"/>
          <w:szCs w:val="24"/>
        </w:rPr>
        <w:t xml:space="preserve">4.1. </w:t>
      </w:r>
      <w:r w:rsidRPr="00247E1F">
        <w:rPr>
          <w:rFonts w:ascii="Times New Roman" w:hAnsi="Times New Roman" w:cs="Times New Roman"/>
          <w:sz w:val="26"/>
          <w:szCs w:val="26"/>
        </w:rPr>
        <w:t>Продавец обязуется:</w:t>
      </w: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7D351B" w:rsidRPr="00247E1F" w:rsidRDefault="007D351B" w:rsidP="007D351B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 xml:space="preserve">4.2.1. Уплатить цену Участка в размере, установленном в разделе 2 Договора. </w:t>
      </w:r>
    </w:p>
    <w:p w:rsidR="007D351B" w:rsidRPr="00247E1F" w:rsidRDefault="007D351B" w:rsidP="007D351B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7D351B" w:rsidRPr="00247E1F" w:rsidRDefault="007D351B" w:rsidP="007D351B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bCs/>
          <w:sz w:val="26"/>
          <w:szCs w:val="26"/>
        </w:rPr>
        <w:t xml:space="preserve">4.2.3. Не позднее 10-ти рабочих дней со дня направления 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7D351B" w:rsidRPr="00247E1F" w:rsidRDefault="007D351B" w:rsidP="007D351B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7D351B" w:rsidRPr="0080119A" w:rsidRDefault="007D351B" w:rsidP="007D351B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119A">
        <w:rPr>
          <w:rFonts w:ascii="Times New Roman" w:hAnsi="Times New Roman" w:cs="Times New Roman"/>
          <w:sz w:val="26"/>
          <w:szCs w:val="26"/>
        </w:rPr>
        <w:t>4.2.4</w:t>
      </w:r>
      <w:r w:rsidRPr="0080119A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договор купли-продажи считается не заключенным.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80119A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80119A">
        <w:rPr>
          <w:rFonts w:ascii="Times New Roman" w:hAnsi="Times New Roman" w:cs="Times New Roman"/>
          <w:b/>
          <w:sz w:val="26"/>
          <w:szCs w:val="26"/>
          <w:lang w:eastAsia="ar-SA"/>
        </w:rPr>
        <w:t>. ОТВЕТСТВЕННОСТЬ СТОРОН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t>5.2. Просрочка оплаты цены продажи земельного участка в сумме и в сроки, указанные в разделе 2 настоящего</w:t>
      </w:r>
      <w:bookmarkStart w:id="0" w:name="_GoBack"/>
      <w:bookmarkEnd w:id="0"/>
      <w:r w:rsidRPr="00247E1F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7D351B" w:rsidRPr="00247E1F" w:rsidRDefault="007D351B" w:rsidP="007D351B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247E1F">
        <w:rPr>
          <w:rFonts w:ascii="Times New Roman" w:hAnsi="Times New Roman" w:cs="Times New Roman"/>
          <w:sz w:val="26"/>
          <w:szCs w:val="26"/>
          <w:lang w:eastAsia="ar-SA"/>
        </w:rPr>
        <w:t>5.3.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в соответствии со ст. 381 ГК РФ и с. п. 21 ст. 39.12 ЗК РФ.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5.4.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5.5.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lastRenderedPageBreak/>
        <w:t>5.6.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7D351B" w:rsidRPr="00247E1F" w:rsidRDefault="007D351B" w:rsidP="007D351B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 xml:space="preserve">        5.7. Во всём, что не предусмотрено настоящим Договором, стороны руководствуются действующим законодательством РФ.</w:t>
      </w:r>
    </w:p>
    <w:p w:rsidR="007D351B" w:rsidRPr="00247E1F" w:rsidRDefault="007D351B" w:rsidP="007D351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51B" w:rsidRPr="00247E1F" w:rsidRDefault="007D351B" w:rsidP="007D351B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E1F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247E1F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7D351B" w:rsidRPr="007D351B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7E1F">
        <w:rPr>
          <w:rFonts w:ascii="Times New Roman" w:hAnsi="Times New Roman" w:cs="Times New Roman"/>
          <w:sz w:val="26"/>
          <w:szCs w:val="26"/>
        </w:rPr>
        <w:t>6.1. Все споры и разногласия, которые</w:t>
      </w:r>
      <w:r w:rsidRPr="007D351B">
        <w:rPr>
          <w:rFonts w:ascii="Times New Roman" w:hAnsi="Times New Roman" w:cs="Times New Roman"/>
          <w:sz w:val="26"/>
          <w:szCs w:val="26"/>
        </w:rPr>
        <w:t xml:space="preserve"> могут возникнуть из настоящего Договора, разрешаются путем переговоров между сторонами либо в судебном порядке. </w:t>
      </w:r>
    </w:p>
    <w:p w:rsidR="007D351B" w:rsidRPr="007D351B" w:rsidRDefault="007D351B" w:rsidP="007D351B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D351B" w:rsidRPr="007D351B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7D351B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7D351B" w:rsidRPr="007D351B" w:rsidRDefault="007D351B" w:rsidP="007D351B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7D351B" w:rsidRPr="007D351B" w:rsidRDefault="007D351B" w:rsidP="007D351B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7D351B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Саратовской области только после полной оплаты Покупателем цены продажи Участка.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7D351B">
        <w:rPr>
          <w:rFonts w:ascii="Times New Roman" w:hAnsi="Times New Roman" w:cs="Times New Roman"/>
          <w:sz w:val="26"/>
          <w:szCs w:val="26"/>
          <w:lang w:eastAsia="ar-SA"/>
        </w:rPr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351B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351B" w:rsidRPr="007D351B" w:rsidTr="00B37B80">
        <w:tc>
          <w:tcPr>
            <w:tcW w:w="4785" w:type="dxa"/>
          </w:tcPr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7D351B" w:rsidRPr="007D351B" w:rsidRDefault="007D351B" w:rsidP="00B37B80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351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7D351B" w:rsidRPr="007D351B" w:rsidRDefault="007D351B" w:rsidP="00B37B80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D351B" w:rsidRPr="007D351B" w:rsidRDefault="007D351B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351B" w:rsidRPr="007D351B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D351B" w:rsidRPr="007D351B" w:rsidRDefault="007D351B" w:rsidP="007D351B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219E4" w:rsidRPr="007D351B" w:rsidRDefault="00F219E4" w:rsidP="007D351B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6"/>
          <w:szCs w:val="26"/>
        </w:rPr>
      </w:pPr>
    </w:p>
    <w:sectPr w:rsidR="00F219E4" w:rsidRPr="007D351B" w:rsidSect="00E83653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607" w:rsidRDefault="00426607" w:rsidP="00430D51">
      <w:pPr>
        <w:spacing w:after="0" w:line="240" w:lineRule="auto"/>
      </w:pPr>
      <w:r>
        <w:separator/>
      </w:r>
    </w:p>
  </w:endnote>
  <w:endnote w:type="continuationSeparator" w:id="1">
    <w:p w:rsidR="00426607" w:rsidRDefault="00426607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795" w:rsidRDefault="00A11795">
    <w:pPr>
      <w:pStyle w:val="a7"/>
      <w:jc w:val="center"/>
    </w:pPr>
  </w:p>
  <w:p w:rsidR="00A11795" w:rsidRDefault="00A1179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607" w:rsidRDefault="00426607" w:rsidP="00430D51">
      <w:pPr>
        <w:spacing w:after="0" w:line="240" w:lineRule="auto"/>
      </w:pPr>
      <w:r>
        <w:separator/>
      </w:r>
    </w:p>
  </w:footnote>
  <w:footnote w:type="continuationSeparator" w:id="1">
    <w:p w:rsidR="00426607" w:rsidRDefault="00426607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21314"/>
    <w:rsid w:val="000337D6"/>
    <w:rsid w:val="000440DD"/>
    <w:rsid w:val="0008117C"/>
    <w:rsid w:val="00084798"/>
    <w:rsid w:val="0008551E"/>
    <w:rsid w:val="000A7834"/>
    <w:rsid w:val="000E5B5B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2018D1"/>
    <w:rsid w:val="00216A00"/>
    <w:rsid w:val="002205BD"/>
    <w:rsid w:val="00247E1F"/>
    <w:rsid w:val="00282292"/>
    <w:rsid w:val="0028730A"/>
    <w:rsid w:val="0029096A"/>
    <w:rsid w:val="00297CF9"/>
    <w:rsid w:val="002B3EF7"/>
    <w:rsid w:val="00313591"/>
    <w:rsid w:val="00345AEB"/>
    <w:rsid w:val="00354205"/>
    <w:rsid w:val="0037633E"/>
    <w:rsid w:val="00387666"/>
    <w:rsid w:val="003E0B68"/>
    <w:rsid w:val="003F5601"/>
    <w:rsid w:val="003F604D"/>
    <w:rsid w:val="00401366"/>
    <w:rsid w:val="00416D48"/>
    <w:rsid w:val="00426607"/>
    <w:rsid w:val="00430D51"/>
    <w:rsid w:val="0046405F"/>
    <w:rsid w:val="004E7BE9"/>
    <w:rsid w:val="00531B3C"/>
    <w:rsid w:val="00546508"/>
    <w:rsid w:val="00552BE4"/>
    <w:rsid w:val="00575BD7"/>
    <w:rsid w:val="005931F0"/>
    <w:rsid w:val="005D6573"/>
    <w:rsid w:val="005F51A2"/>
    <w:rsid w:val="00604C1F"/>
    <w:rsid w:val="00611E8E"/>
    <w:rsid w:val="00626034"/>
    <w:rsid w:val="00640476"/>
    <w:rsid w:val="00646973"/>
    <w:rsid w:val="0065531E"/>
    <w:rsid w:val="006B3616"/>
    <w:rsid w:val="006D79F0"/>
    <w:rsid w:val="006D7C47"/>
    <w:rsid w:val="006F0A25"/>
    <w:rsid w:val="00750882"/>
    <w:rsid w:val="0076377D"/>
    <w:rsid w:val="00796BEC"/>
    <w:rsid w:val="007D0800"/>
    <w:rsid w:val="007D23D0"/>
    <w:rsid w:val="007D351B"/>
    <w:rsid w:val="007E7F72"/>
    <w:rsid w:val="0080119A"/>
    <w:rsid w:val="00820BE0"/>
    <w:rsid w:val="008616E0"/>
    <w:rsid w:val="008A06FF"/>
    <w:rsid w:val="008A3BB7"/>
    <w:rsid w:val="008A7754"/>
    <w:rsid w:val="008B14AB"/>
    <w:rsid w:val="008D42EB"/>
    <w:rsid w:val="008F4B5A"/>
    <w:rsid w:val="00906029"/>
    <w:rsid w:val="00981CC6"/>
    <w:rsid w:val="009871D8"/>
    <w:rsid w:val="00997BB8"/>
    <w:rsid w:val="009C698D"/>
    <w:rsid w:val="009D5538"/>
    <w:rsid w:val="009E39DD"/>
    <w:rsid w:val="00A0591B"/>
    <w:rsid w:val="00A109A8"/>
    <w:rsid w:val="00A11795"/>
    <w:rsid w:val="00A25A31"/>
    <w:rsid w:val="00A41795"/>
    <w:rsid w:val="00A52224"/>
    <w:rsid w:val="00A54D9A"/>
    <w:rsid w:val="00A56753"/>
    <w:rsid w:val="00A6077E"/>
    <w:rsid w:val="00A80D22"/>
    <w:rsid w:val="00A819E7"/>
    <w:rsid w:val="00A96450"/>
    <w:rsid w:val="00AC16F0"/>
    <w:rsid w:val="00AC26EA"/>
    <w:rsid w:val="00AD6F27"/>
    <w:rsid w:val="00AF46F2"/>
    <w:rsid w:val="00B15640"/>
    <w:rsid w:val="00BA4B9B"/>
    <w:rsid w:val="00BC75EE"/>
    <w:rsid w:val="00BE7358"/>
    <w:rsid w:val="00C160E6"/>
    <w:rsid w:val="00C37C4C"/>
    <w:rsid w:val="00C83BC3"/>
    <w:rsid w:val="00C91A12"/>
    <w:rsid w:val="00CA371E"/>
    <w:rsid w:val="00D20297"/>
    <w:rsid w:val="00D33A13"/>
    <w:rsid w:val="00D34726"/>
    <w:rsid w:val="00D4257A"/>
    <w:rsid w:val="00D51E3A"/>
    <w:rsid w:val="00D64F02"/>
    <w:rsid w:val="00D70EAB"/>
    <w:rsid w:val="00DE058B"/>
    <w:rsid w:val="00DF1B4F"/>
    <w:rsid w:val="00E06F68"/>
    <w:rsid w:val="00E101F3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0749"/>
    <w:rsid w:val="00EB2BB0"/>
    <w:rsid w:val="00EC1366"/>
    <w:rsid w:val="00EE7919"/>
    <w:rsid w:val="00F0689C"/>
    <w:rsid w:val="00F14642"/>
    <w:rsid w:val="00F219E4"/>
    <w:rsid w:val="00F61A5E"/>
    <w:rsid w:val="00F82A6F"/>
    <w:rsid w:val="00F86C48"/>
    <w:rsid w:val="00FD0865"/>
    <w:rsid w:val="00FE0D24"/>
    <w:rsid w:val="00FE5CAC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E1026-A977-4FA0-97AE-8123F436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66</cp:revision>
  <cp:lastPrinted>2026-01-15T12:58:00Z</cp:lastPrinted>
  <dcterms:created xsi:type="dcterms:W3CDTF">2023-02-03T05:20:00Z</dcterms:created>
  <dcterms:modified xsi:type="dcterms:W3CDTF">2026-02-27T07:54:00Z</dcterms:modified>
</cp:coreProperties>
</file>