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137" w:rsidRPr="005D4A8C" w:rsidRDefault="00E077A2" w:rsidP="00524BC4">
      <w:pPr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5D4A8C">
        <w:rPr>
          <w:rFonts w:ascii="Times New Roman" w:hAnsi="Times New Roman"/>
          <w:sz w:val="28"/>
          <w:szCs w:val="28"/>
        </w:rPr>
        <w:t>Сводка предложений</w:t>
      </w:r>
    </w:p>
    <w:p w:rsidR="00440704" w:rsidRPr="005D4A8C" w:rsidRDefault="006E0137" w:rsidP="00B6122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D4A8C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E077A2" w:rsidRPr="005D4A8C">
        <w:rPr>
          <w:rFonts w:ascii="Times New Roman" w:hAnsi="Times New Roman" w:cs="Times New Roman"/>
          <w:b w:val="0"/>
          <w:sz w:val="28"/>
          <w:szCs w:val="28"/>
        </w:rPr>
        <w:t xml:space="preserve">итогам рассмотрения уведомления </w:t>
      </w:r>
    </w:p>
    <w:p w:rsidR="00B17A6F" w:rsidRPr="005D4A8C" w:rsidRDefault="00E077A2" w:rsidP="00B6122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5D4A8C">
        <w:rPr>
          <w:rFonts w:ascii="Times New Roman" w:hAnsi="Times New Roman" w:cs="Times New Roman"/>
          <w:b w:val="0"/>
          <w:sz w:val="28"/>
          <w:szCs w:val="28"/>
        </w:rPr>
        <w:t xml:space="preserve">об обсуждении концепции предлагаемого правового регулирования по вопросу принятия </w:t>
      </w:r>
      <w:r w:rsidR="006B721B" w:rsidRPr="005D4A8C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  <w:r w:rsidR="009D2C26" w:rsidRPr="009D2C26">
        <w:rPr>
          <w:rFonts w:ascii="Times New Roman" w:hAnsi="Times New Roman" w:cs="Times New Roman"/>
          <w:b w:val="0"/>
          <w:sz w:val="28"/>
          <w:szCs w:val="28"/>
        </w:rPr>
        <w:t>постановления администрации Вольского муниципального района Саратовской области «О внесении изменений в постановление администрации Вольского муниципального района Саратовской области от 18 ноября 2024 года № 2454 «Об утверждении административного регламента по предоставлению муниципальной услуги «Выдача разрешений на производство земляных работ на территории муниципального образования город Вольск»</w:t>
      </w:r>
      <w:proofErr w:type="gramEnd"/>
    </w:p>
    <w:p w:rsidR="002C61D2" w:rsidRPr="002C61D2" w:rsidRDefault="002C61D2" w:rsidP="00B6122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24BC4" w:rsidRDefault="00E077A2" w:rsidP="00B17A6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17A6F">
        <w:rPr>
          <w:rFonts w:ascii="Times New Roman" w:hAnsi="Times New Roman"/>
          <w:sz w:val="24"/>
          <w:szCs w:val="24"/>
        </w:rPr>
        <w:t>Наименование нормативного правового акта</w:t>
      </w:r>
      <w:r w:rsidRPr="00B17A6F">
        <w:rPr>
          <w:rFonts w:ascii="Times New Roman" w:hAnsi="Times New Roman"/>
          <w:b w:val="0"/>
          <w:sz w:val="24"/>
          <w:szCs w:val="24"/>
        </w:rPr>
        <w:t xml:space="preserve">: </w:t>
      </w:r>
      <w:r w:rsidR="009D2C26">
        <w:rPr>
          <w:rFonts w:ascii="Times New Roman" w:hAnsi="Times New Roman" w:cs="Times New Roman"/>
          <w:b w:val="0"/>
          <w:sz w:val="24"/>
          <w:szCs w:val="24"/>
        </w:rPr>
        <w:t>П</w:t>
      </w:r>
      <w:r w:rsidR="009D2C26" w:rsidRPr="009D2C26">
        <w:rPr>
          <w:rFonts w:ascii="Times New Roman" w:hAnsi="Times New Roman" w:cs="Times New Roman"/>
          <w:b w:val="0"/>
          <w:sz w:val="24"/>
          <w:szCs w:val="24"/>
        </w:rPr>
        <w:t>остановлени</w:t>
      </w:r>
      <w:r w:rsidR="009D2C26">
        <w:rPr>
          <w:rFonts w:ascii="Times New Roman" w:hAnsi="Times New Roman" w:cs="Times New Roman"/>
          <w:b w:val="0"/>
          <w:sz w:val="24"/>
          <w:szCs w:val="24"/>
        </w:rPr>
        <w:t>е</w:t>
      </w:r>
      <w:r w:rsidR="009D2C26" w:rsidRPr="009D2C26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Вольского муниципального района Саратовской области «О внесении изменений в постановление администрации Вольского муниципального района Саратовской области от 18 ноября 2024 года № 2454 «Об утверждении административного регламента по предоставлению муниципальной услуги «Выдача разрешений на производство земляных работ на территории муниципального образования город Вольск»</w:t>
      </w:r>
      <w:r w:rsidR="009D2C26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9D2C26" w:rsidRPr="005D4A8C" w:rsidRDefault="009D2C26" w:rsidP="00B17A6F">
      <w:pPr>
        <w:pStyle w:val="ConsPlusTitle"/>
        <w:widowControl/>
        <w:jc w:val="both"/>
        <w:rPr>
          <w:rFonts w:ascii="Times New Roman" w:hAnsi="Times New Roman"/>
          <w:b w:val="0"/>
          <w:sz w:val="24"/>
          <w:szCs w:val="24"/>
        </w:rPr>
      </w:pPr>
    </w:p>
    <w:p w:rsidR="00EA7BA0" w:rsidRPr="00B17A6F" w:rsidRDefault="00E077A2" w:rsidP="00524BC4">
      <w:pPr>
        <w:spacing w:after="0"/>
        <w:ind w:firstLine="0"/>
        <w:rPr>
          <w:rFonts w:ascii="Times New Roman" w:hAnsi="Times New Roman"/>
          <w:sz w:val="24"/>
          <w:szCs w:val="24"/>
        </w:rPr>
      </w:pPr>
      <w:r w:rsidRPr="00B17A6F">
        <w:rPr>
          <w:rFonts w:ascii="Times New Roman" w:hAnsi="Times New Roman"/>
          <w:sz w:val="24"/>
          <w:szCs w:val="24"/>
        </w:rPr>
        <w:t>Предложения в рамках публичного обсуждения принимались</w:t>
      </w:r>
      <w:r w:rsidR="00524BC4" w:rsidRPr="00B17A6F">
        <w:rPr>
          <w:rFonts w:ascii="Times New Roman" w:hAnsi="Times New Roman"/>
          <w:sz w:val="24"/>
          <w:szCs w:val="24"/>
        </w:rPr>
        <w:t xml:space="preserve"> </w:t>
      </w:r>
      <w:r w:rsidR="00C3135D" w:rsidRPr="00B17A6F">
        <w:rPr>
          <w:rFonts w:ascii="Times New Roman" w:hAnsi="Times New Roman"/>
          <w:sz w:val="24"/>
          <w:szCs w:val="24"/>
        </w:rPr>
        <w:t>с «</w:t>
      </w:r>
      <w:r w:rsidR="009D2C26">
        <w:rPr>
          <w:rFonts w:ascii="Times New Roman" w:hAnsi="Times New Roman"/>
          <w:sz w:val="24"/>
          <w:szCs w:val="24"/>
        </w:rPr>
        <w:t>20</w:t>
      </w:r>
      <w:r w:rsidR="00A3252A" w:rsidRPr="00B17A6F">
        <w:rPr>
          <w:rFonts w:ascii="Times New Roman" w:hAnsi="Times New Roman"/>
          <w:sz w:val="24"/>
          <w:szCs w:val="24"/>
        </w:rPr>
        <w:t xml:space="preserve">» </w:t>
      </w:r>
      <w:r w:rsidR="009D2C26">
        <w:rPr>
          <w:rFonts w:ascii="Times New Roman" w:hAnsi="Times New Roman"/>
          <w:sz w:val="24"/>
          <w:szCs w:val="24"/>
        </w:rPr>
        <w:t>октября</w:t>
      </w:r>
      <w:r w:rsidR="00C3135D" w:rsidRPr="00B17A6F">
        <w:rPr>
          <w:rFonts w:ascii="Times New Roman" w:hAnsi="Times New Roman"/>
          <w:sz w:val="24"/>
          <w:szCs w:val="24"/>
        </w:rPr>
        <w:t xml:space="preserve"> 202</w:t>
      </w:r>
      <w:r w:rsidR="00B61228" w:rsidRPr="00B17A6F">
        <w:rPr>
          <w:rFonts w:ascii="Times New Roman" w:hAnsi="Times New Roman"/>
          <w:sz w:val="24"/>
          <w:szCs w:val="24"/>
        </w:rPr>
        <w:t>5</w:t>
      </w:r>
      <w:r w:rsidR="00990635" w:rsidRPr="00B17A6F">
        <w:rPr>
          <w:rFonts w:ascii="Times New Roman" w:hAnsi="Times New Roman"/>
          <w:sz w:val="24"/>
          <w:szCs w:val="24"/>
        </w:rPr>
        <w:t xml:space="preserve"> года по «</w:t>
      </w:r>
      <w:r w:rsidR="009D2C26">
        <w:rPr>
          <w:rFonts w:ascii="Times New Roman" w:hAnsi="Times New Roman"/>
          <w:sz w:val="24"/>
          <w:szCs w:val="24"/>
        </w:rPr>
        <w:t>31</w:t>
      </w:r>
      <w:r w:rsidR="005D4A8C">
        <w:rPr>
          <w:rFonts w:ascii="Times New Roman" w:hAnsi="Times New Roman"/>
          <w:sz w:val="24"/>
          <w:szCs w:val="24"/>
        </w:rPr>
        <w:t xml:space="preserve">» </w:t>
      </w:r>
      <w:r w:rsidR="009D2C26">
        <w:rPr>
          <w:rFonts w:ascii="Times New Roman" w:hAnsi="Times New Roman"/>
          <w:sz w:val="24"/>
          <w:szCs w:val="24"/>
        </w:rPr>
        <w:t>октября</w:t>
      </w:r>
      <w:r w:rsidR="00C3135D" w:rsidRPr="00B17A6F">
        <w:rPr>
          <w:rFonts w:ascii="Times New Roman" w:hAnsi="Times New Roman"/>
          <w:sz w:val="24"/>
          <w:szCs w:val="24"/>
        </w:rPr>
        <w:t xml:space="preserve"> 202</w:t>
      </w:r>
      <w:r w:rsidR="00B61228" w:rsidRPr="00B17A6F">
        <w:rPr>
          <w:rFonts w:ascii="Times New Roman" w:hAnsi="Times New Roman"/>
          <w:sz w:val="24"/>
          <w:szCs w:val="24"/>
        </w:rPr>
        <w:t>5</w:t>
      </w:r>
      <w:r w:rsidR="00EA7BA0" w:rsidRPr="00B17A6F">
        <w:rPr>
          <w:rFonts w:ascii="Times New Roman" w:hAnsi="Times New Roman"/>
          <w:sz w:val="24"/>
          <w:szCs w:val="24"/>
        </w:rPr>
        <w:t xml:space="preserve"> года включительно.</w:t>
      </w:r>
      <w:r w:rsidR="00524BC4" w:rsidRPr="00B17A6F">
        <w:rPr>
          <w:rFonts w:ascii="Times New Roman" w:hAnsi="Times New Roman"/>
          <w:sz w:val="24"/>
          <w:szCs w:val="24"/>
        </w:rPr>
        <w:t xml:space="preserve"> Прием предложений</w:t>
      </w:r>
      <w:r w:rsidR="00162E65" w:rsidRPr="00B17A6F">
        <w:rPr>
          <w:rFonts w:ascii="Times New Roman" w:hAnsi="Times New Roman"/>
          <w:sz w:val="24"/>
          <w:szCs w:val="24"/>
        </w:rPr>
        <w:t xml:space="preserve"> </w:t>
      </w:r>
      <w:r w:rsidR="006A1277" w:rsidRPr="00B17A6F">
        <w:rPr>
          <w:rFonts w:ascii="Times New Roman" w:hAnsi="Times New Roman"/>
          <w:sz w:val="24"/>
          <w:szCs w:val="24"/>
        </w:rPr>
        <w:t>продлевался</w:t>
      </w:r>
      <w:r w:rsidR="00B17A6F" w:rsidRPr="00B17A6F">
        <w:rPr>
          <w:rFonts w:ascii="Times New Roman" w:hAnsi="Times New Roman"/>
          <w:sz w:val="24"/>
          <w:szCs w:val="24"/>
        </w:rPr>
        <w:t xml:space="preserve"> с «</w:t>
      </w:r>
      <w:r w:rsidR="009D2C26">
        <w:rPr>
          <w:rFonts w:ascii="Times New Roman" w:hAnsi="Times New Roman"/>
          <w:sz w:val="24"/>
          <w:szCs w:val="24"/>
        </w:rPr>
        <w:t>01</w:t>
      </w:r>
      <w:r w:rsidR="00B17A6F" w:rsidRPr="00B17A6F">
        <w:rPr>
          <w:rFonts w:ascii="Times New Roman" w:hAnsi="Times New Roman"/>
          <w:sz w:val="24"/>
          <w:szCs w:val="24"/>
        </w:rPr>
        <w:t xml:space="preserve">» </w:t>
      </w:r>
      <w:r w:rsidR="009D2C26">
        <w:rPr>
          <w:rFonts w:ascii="Times New Roman" w:hAnsi="Times New Roman"/>
          <w:sz w:val="24"/>
          <w:szCs w:val="24"/>
        </w:rPr>
        <w:t>ноября</w:t>
      </w:r>
      <w:r w:rsidR="00B17A6F" w:rsidRPr="00B17A6F">
        <w:rPr>
          <w:rFonts w:ascii="Times New Roman" w:hAnsi="Times New Roman"/>
          <w:sz w:val="24"/>
          <w:szCs w:val="24"/>
        </w:rPr>
        <w:t xml:space="preserve"> 2025 года по «</w:t>
      </w:r>
      <w:r w:rsidR="009D2C26">
        <w:rPr>
          <w:rFonts w:ascii="Times New Roman" w:hAnsi="Times New Roman"/>
          <w:sz w:val="24"/>
          <w:szCs w:val="24"/>
        </w:rPr>
        <w:t>06</w:t>
      </w:r>
      <w:r w:rsidR="00B17A6F" w:rsidRPr="00B17A6F">
        <w:rPr>
          <w:rFonts w:ascii="Times New Roman" w:hAnsi="Times New Roman"/>
          <w:sz w:val="24"/>
          <w:szCs w:val="24"/>
        </w:rPr>
        <w:t xml:space="preserve">» </w:t>
      </w:r>
      <w:r w:rsidR="009D2C26">
        <w:rPr>
          <w:rFonts w:ascii="Times New Roman" w:hAnsi="Times New Roman"/>
          <w:sz w:val="24"/>
          <w:szCs w:val="24"/>
        </w:rPr>
        <w:t>ноября</w:t>
      </w:r>
      <w:r w:rsidR="00B17A6F" w:rsidRPr="00B17A6F">
        <w:rPr>
          <w:rFonts w:ascii="Times New Roman" w:hAnsi="Times New Roman"/>
          <w:sz w:val="24"/>
          <w:szCs w:val="24"/>
        </w:rPr>
        <w:t xml:space="preserve"> 2025 года включительно</w:t>
      </w:r>
      <w:r w:rsidR="00524BC4" w:rsidRPr="00B17A6F">
        <w:rPr>
          <w:rFonts w:ascii="Times New Roman" w:hAnsi="Times New Roman"/>
          <w:sz w:val="24"/>
          <w:szCs w:val="24"/>
        </w:rPr>
        <w:t>.</w:t>
      </w:r>
    </w:p>
    <w:p w:rsidR="00524BC4" w:rsidRPr="00B17A6F" w:rsidRDefault="00524BC4" w:rsidP="00524BC4">
      <w:pPr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E077A2" w:rsidRPr="00B17A6F" w:rsidRDefault="00E077A2" w:rsidP="00524BC4">
      <w:pPr>
        <w:spacing w:after="0"/>
        <w:ind w:firstLine="0"/>
        <w:rPr>
          <w:sz w:val="24"/>
          <w:szCs w:val="24"/>
        </w:rPr>
      </w:pPr>
      <w:r w:rsidRPr="00B17A6F">
        <w:rPr>
          <w:rFonts w:ascii="Times New Roman" w:hAnsi="Times New Roman"/>
          <w:sz w:val="24"/>
          <w:szCs w:val="24"/>
        </w:rPr>
        <w:t>Уведомления для участия в публичном обсуждении направлены</w:t>
      </w:r>
      <w:r w:rsidR="00524BC4" w:rsidRPr="00B17A6F">
        <w:rPr>
          <w:rFonts w:ascii="Times New Roman" w:hAnsi="Times New Roman"/>
          <w:sz w:val="24"/>
          <w:szCs w:val="24"/>
        </w:rPr>
        <w:t xml:space="preserve"> </w:t>
      </w:r>
      <w:r w:rsidR="009D2C26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 w:rsidRPr="00B17A6F">
        <w:rPr>
          <w:rFonts w:ascii="Times New Roman" w:hAnsi="Times New Roman"/>
          <w:sz w:val="24"/>
          <w:szCs w:val="24"/>
        </w:rPr>
        <w:t>.</w:t>
      </w:r>
    </w:p>
    <w:p w:rsidR="00E077A2" w:rsidRPr="00B17A6F" w:rsidRDefault="00E077A2" w:rsidP="00524BC4">
      <w:pPr>
        <w:spacing w:after="0"/>
        <w:ind w:firstLine="0"/>
        <w:rPr>
          <w:sz w:val="24"/>
          <w:szCs w:val="24"/>
        </w:rPr>
      </w:pPr>
      <w:r w:rsidRPr="00B17A6F">
        <w:rPr>
          <w:rFonts w:ascii="Times New Roman" w:hAnsi="Times New Roman"/>
          <w:sz w:val="24"/>
          <w:szCs w:val="24"/>
        </w:rPr>
        <w:t xml:space="preserve">Количество экспертов, участвовавших в обсуждении: </w:t>
      </w:r>
      <w:r w:rsidR="00B61228" w:rsidRPr="00B17A6F">
        <w:rPr>
          <w:rFonts w:ascii="Times New Roman" w:hAnsi="Times New Roman"/>
          <w:sz w:val="24"/>
          <w:szCs w:val="24"/>
        </w:rPr>
        <w:t>0</w:t>
      </w:r>
      <w:r w:rsidRPr="00B17A6F">
        <w:rPr>
          <w:rFonts w:ascii="Times New Roman" w:hAnsi="Times New Roman"/>
          <w:sz w:val="24"/>
          <w:szCs w:val="24"/>
        </w:rPr>
        <w:t>.</w:t>
      </w:r>
    </w:p>
    <w:p w:rsidR="00E077A2" w:rsidRPr="00B17A6F" w:rsidRDefault="00E077A2" w:rsidP="00524BC4">
      <w:pPr>
        <w:spacing w:after="0"/>
        <w:ind w:firstLine="0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"/>
        <w:gridCol w:w="1418"/>
        <w:gridCol w:w="3686"/>
        <w:gridCol w:w="3969"/>
      </w:tblGrid>
      <w:tr w:rsidR="00E077A2" w:rsidRPr="00162E65" w:rsidTr="009D2C2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162E65" w:rsidRDefault="00E077A2" w:rsidP="009D2C26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162E65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gramStart"/>
            <w:r w:rsidRPr="00162E6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162E65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162E65" w:rsidRDefault="00E077A2" w:rsidP="009D2C26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162E65">
              <w:rPr>
                <w:rFonts w:ascii="Times New Roman" w:hAnsi="Times New Roman"/>
                <w:sz w:val="20"/>
                <w:szCs w:val="20"/>
              </w:rPr>
              <w:t>Участник обсуждения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162E65" w:rsidRDefault="00E077A2" w:rsidP="009D2C26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162E65">
              <w:rPr>
                <w:rFonts w:ascii="Times New Roman" w:hAnsi="Times New Roman"/>
                <w:sz w:val="20"/>
                <w:szCs w:val="20"/>
              </w:rPr>
              <w:t>Предложения участника обсуждения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A2" w:rsidRPr="00162E65" w:rsidRDefault="00E077A2" w:rsidP="009D2C26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162E65">
              <w:rPr>
                <w:rFonts w:ascii="Times New Roman" w:hAnsi="Times New Roman"/>
                <w:sz w:val="20"/>
                <w:szCs w:val="20"/>
              </w:rPr>
              <w:t>Комментарии разработчика</w:t>
            </w:r>
          </w:p>
        </w:tc>
      </w:tr>
      <w:tr w:rsidR="00E077A2" w:rsidRPr="00B61228" w:rsidTr="009D2C2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6A1277" w:rsidRDefault="00E077A2" w:rsidP="00524BC4">
            <w:pPr>
              <w:snapToGrid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6A1277" w:rsidRDefault="00E077A2" w:rsidP="00D12D42">
            <w:pPr>
              <w:snapToGrid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6A1277" w:rsidRDefault="00E077A2" w:rsidP="00D12D42">
            <w:pPr>
              <w:snapToGrid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A2" w:rsidRPr="006A1277" w:rsidRDefault="00E077A2" w:rsidP="00162E65">
            <w:pPr>
              <w:snapToGrid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077A2" w:rsidRDefault="00E077A2" w:rsidP="00524BC4">
      <w:pPr>
        <w:spacing w:after="0"/>
        <w:ind w:firstLine="0"/>
        <w:rPr>
          <w:rFonts w:ascii="Times New Roman" w:hAnsi="Times New Roman"/>
          <w:sz w:val="28"/>
          <w:szCs w:val="28"/>
        </w:rPr>
      </w:pPr>
    </w:p>
    <w:sectPr w:rsidR="00E077A2" w:rsidSect="00524BC4">
      <w:pgSz w:w="11906" w:h="16838"/>
      <w:pgMar w:top="1134" w:right="709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compatSetting w:name="compatibilityMode" w:uri="http://schemas.microsoft.com/office/word" w:val="12"/>
  </w:compat>
  <w:rsids>
    <w:rsidRoot w:val="00EA7BA0"/>
    <w:rsid w:val="00054428"/>
    <w:rsid w:val="000A2504"/>
    <w:rsid w:val="00162E65"/>
    <w:rsid w:val="002013F0"/>
    <w:rsid w:val="00225FC7"/>
    <w:rsid w:val="002C61D2"/>
    <w:rsid w:val="0030770F"/>
    <w:rsid w:val="00352226"/>
    <w:rsid w:val="00356217"/>
    <w:rsid w:val="00440704"/>
    <w:rsid w:val="00512401"/>
    <w:rsid w:val="00524BC4"/>
    <w:rsid w:val="00555477"/>
    <w:rsid w:val="005D4A8C"/>
    <w:rsid w:val="00624C72"/>
    <w:rsid w:val="006974A6"/>
    <w:rsid w:val="006A1277"/>
    <w:rsid w:val="006B206B"/>
    <w:rsid w:val="006B721B"/>
    <w:rsid w:val="006E0137"/>
    <w:rsid w:val="007D10A3"/>
    <w:rsid w:val="008B6FBB"/>
    <w:rsid w:val="00920155"/>
    <w:rsid w:val="00990635"/>
    <w:rsid w:val="009D2C26"/>
    <w:rsid w:val="00A022D9"/>
    <w:rsid w:val="00A3252A"/>
    <w:rsid w:val="00A72100"/>
    <w:rsid w:val="00B17A6F"/>
    <w:rsid w:val="00B238D6"/>
    <w:rsid w:val="00B61228"/>
    <w:rsid w:val="00B62AE1"/>
    <w:rsid w:val="00B643D6"/>
    <w:rsid w:val="00C2362D"/>
    <w:rsid w:val="00C3135D"/>
    <w:rsid w:val="00CA50D3"/>
    <w:rsid w:val="00D108B0"/>
    <w:rsid w:val="00D12D42"/>
    <w:rsid w:val="00D9610D"/>
    <w:rsid w:val="00DC01CC"/>
    <w:rsid w:val="00E077A2"/>
    <w:rsid w:val="00EA7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0A3"/>
    <w:pPr>
      <w:suppressAutoHyphens/>
      <w:spacing w:after="120"/>
      <w:ind w:firstLine="567"/>
      <w:jc w:val="both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"/>
    <w:link w:val="10"/>
    <w:qFormat/>
    <w:rsid w:val="006A1277"/>
    <w:pPr>
      <w:keepNext/>
      <w:numPr>
        <w:numId w:val="1"/>
      </w:numPr>
      <w:spacing w:after="0"/>
      <w:jc w:val="right"/>
      <w:outlineLvl w:val="0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6A1277"/>
    <w:pPr>
      <w:keepNext/>
      <w:numPr>
        <w:ilvl w:val="1"/>
        <w:numId w:val="1"/>
      </w:numPr>
      <w:spacing w:after="0"/>
      <w:outlineLvl w:val="1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6A1277"/>
    <w:pPr>
      <w:keepNext/>
      <w:numPr>
        <w:ilvl w:val="2"/>
        <w:numId w:val="1"/>
      </w:numPr>
      <w:spacing w:after="0"/>
      <w:jc w:val="left"/>
      <w:outlineLvl w:val="2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6A1277"/>
    <w:pPr>
      <w:keepNext/>
      <w:numPr>
        <w:ilvl w:val="3"/>
        <w:numId w:val="1"/>
      </w:numPr>
      <w:spacing w:after="0"/>
      <w:outlineLvl w:val="3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6A1277"/>
    <w:pPr>
      <w:keepNext/>
      <w:numPr>
        <w:ilvl w:val="4"/>
        <w:numId w:val="1"/>
      </w:numPr>
      <w:spacing w:after="0"/>
      <w:jc w:val="right"/>
      <w:outlineLvl w:val="4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6A1277"/>
    <w:pPr>
      <w:keepNext/>
      <w:numPr>
        <w:ilvl w:val="5"/>
        <w:numId w:val="1"/>
      </w:numPr>
      <w:spacing w:after="0"/>
      <w:ind w:left="6372"/>
      <w:outlineLvl w:val="5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6A1277"/>
    <w:pPr>
      <w:keepNext/>
      <w:numPr>
        <w:ilvl w:val="6"/>
        <w:numId w:val="1"/>
      </w:numPr>
      <w:spacing w:after="0"/>
      <w:ind w:left="5387"/>
      <w:jc w:val="right"/>
      <w:outlineLvl w:val="6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6A1277"/>
    <w:pPr>
      <w:keepNext/>
      <w:numPr>
        <w:ilvl w:val="7"/>
        <w:numId w:val="1"/>
      </w:numPr>
      <w:spacing w:after="0"/>
      <w:ind w:left="5387" w:right="-1050"/>
      <w:jc w:val="right"/>
      <w:outlineLvl w:val="7"/>
    </w:pPr>
    <w:rPr>
      <w:rFonts w:ascii="Times New Roman" w:eastAsia="Times New Roman" w:hAnsi="Times New Roman"/>
      <w:b/>
      <w:i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6A1277"/>
    <w:pPr>
      <w:keepNext/>
      <w:numPr>
        <w:ilvl w:val="8"/>
        <w:numId w:val="1"/>
      </w:numPr>
      <w:spacing w:after="0"/>
      <w:ind w:left="709"/>
      <w:jc w:val="right"/>
      <w:outlineLvl w:val="8"/>
    </w:pPr>
    <w:rPr>
      <w:rFonts w:ascii="Times New Roman" w:eastAsia="Times New Roman" w:hAnsi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7D10A3"/>
  </w:style>
  <w:style w:type="paragraph" w:customStyle="1" w:styleId="a3">
    <w:name w:val="Заголовок"/>
    <w:basedOn w:val="a"/>
    <w:next w:val="a4"/>
    <w:rsid w:val="007D10A3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7D10A3"/>
    <w:pPr>
      <w:spacing w:after="140" w:line="288" w:lineRule="auto"/>
    </w:pPr>
  </w:style>
  <w:style w:type="paragraph" w:styleId="a5">
    <w:name w:val="List"/>
    <w:basedOn w:val="a4"/>
    <w:rsid w:val="007D10A3"/>
    <w:rPr>
      <w:rFonts w:cs="Mangal"/>
    </w:rPr>
  </w:style>
  <w:style w:type="paragraph" w:styleId="a6">
    <w:name w:val="caption"/>
    <w:basedOn w:val="a"/>
    <w:qFormat/>
    <w:rsid w:val="007D10A3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7D10A3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qFormat/>
    <w:rsid w:val="007D10A3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a7">
    <w:name w:val="Содержимое таблицы"/>
    <w:basedOn w:val="a"/>
    <w:rsid w:val="007D10A3"/>
    <w:pPr>
      <w:suppressLineNumbers/>
    </w:pPr>
  </w:style>
  <w:style w:type="paragraph" w:customStyle="1" w:styleId="a8">
    <w:name w:val="Заголовок таблицы"/>
    <w:basedOn w:val="a7"/>
    <w:rsid w:val="007D10A3"/>
    <w:pPr>
      <w:jc w:val="center"/>
    </w:pPr>
    <w:rPr>
      <w:b/>
      <w:bCs/>
    </w:rPr>
  </w:style>
  <w:style w:type="paragraph" w:styleId="a9">
    <w:name w:val="Normal (Web)"/>
    <w:basedOn w:val="a"/>
    <w:uiPriority w:val="99"/>
    <w:semiHidden/>
    <w:unhideWhenUsed/>
    <w:rsid w:val="00EA7BA0"/>
    <w:pPr>
      <w:suppressAutoHyphens w:val="0"/>
      <w:spacing w:before="100" w:beforeAutospacing="1" w:after="119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E013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6A1277"/>
    <w:rPr>
      <w:sz w:val="28"/>
      <w:lang w:eastAsia="ar-SA"/>
    </w:rPr>
  </w:style>
  <w:style w:type="character" w:customStyle="1" w:styleId="20">
    <w:name w:val="Заголовок 2 Знак"/>
    <w:basedOn w:val="a0"/>
    <w:link w:val="2"/>
    <w:rsid w:val="006A1277"/>
    <w:rPr>
      <w:b/>
      <w:sz w:val="28"/>
      <w:lang w:eastAsia="ar-SA"/>
    </w:rPr>
  </w:style>
  <w:style w:type="character" w:customStyle="1" w:styleId="30">
    <w:name w:val="Заголовок 3 Знак"/>
    <w:basedOn w:val="a0"/>
    <w:link w:val="3"/>
    <w:rsid w:val="006A1277"/>
    <w:rPr>
      <w:sz w:val="28"/>
      <w:lang w:eastAsia="ar-SA"/>
    </w:rPr>
  </w:style>
  <w:style w:type="character" w:customStyle="1" w:styleId="40">
    <w:name w:val="Заголовок 4 Знак"/>
    <w:basedOn w:val="a0"/>
    <w:link w:val="4"/>
    <w:rsid w:val="006A1277"/>
    <w:rPr>
      <w:sz w:val="28"/>
      <w:lang w:eastAsia="ar-SA"/>
    </w:rPr>
  </w:style>
  <w:style w:type="character" w:customStyle="1" w:styleId="50">
    <w:name w:val="Заголовок 5 Знак"/>
    <w:basedOn w:val="a0"/>
    <w:link w:val="5"/>
    <w:rsid w:val="006A1277"/>
    <w:rPr>
      <w:b/>
      <w:sz w:val="28"/>
      <w:lang w:eastAsia="ar-SA"/>
    </w:rPr>
  </w:style>
  <w:style w:type="character" w:customStyle="1" w:styleId="60">
    <w:name w:val="Заголовок 6 Знак"/>
    <w:basedOn w:val="a0"/>
    <w:link w:val="6"/>
    <w:rsid w:val="006A1277"/>
    <w:rPr>
      <w:sz w:val="28"/>
      <w:lang w:eastAsia="ar-SA"/>
    </w:rPr>
  </w:style>
  <w:style w:type="character" w:customStyle="1" w:styleId="70">
    <w:name w:val="Заголовок 7 Знак"/>
    <w:basedOn w:val="a0"/>
    <w:link w:val="7"/>
    <w:rsid w:val="006A1277"/>
    <w:rPr>
      <w:sz w:val="28"/>
      <w:lang w:eastAsia="ar-SA"/>
    </w:rPr>
  </w:style>
  <w:style w:type="character" w:customStyle="1" w:styleId="80">
    <w:name w:val="Заголовок 8 Знак"/>
    <w:basedOn w:val="a0"/>
    <w:link w:val="8"/>
    <w:rsid w:val="006A1277"/>
    <w:rPr>
      <w:b/>
      <w:i/>
      <w:sz w:val="28"/>
      <w:lang w:eastAsia="ar-SA"/>
    </w:rPr>
  </w:style>
  <w:style w:type="character" w:customStyle="1" w:styleId="90">
    <w:name w:val="Заголовок 9 Знак"/>
    <w:basedOn w:val="a0"/>
    <w:link w:val="9"/>
    <w:rsid w:val="006A1277"/>
    <w:rPr>
      <w:sz w:val="28"/>
      <w:szCs w:val="28"/>
      <w:lang w:eastAsia="ar-SA"/>
    </w:rPr>
  </w:style>
  <w:style w:type="character" w:customStyle="1" w:styleId="ConsPlusNormal0">
    <w:name w:val="ConsPlusNormal Знак"/>
    <w:link w:val="ConsPlusNormal"/>
    <w:locked/>
    <w:rsid w:val="006A1277"/>
    <w:rPr>
      <w:rFonts w:ascii="Arial" w:eastAsia="Calibri" w:hAnsi="Arial" w:cs="Ari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Дорожный отдел</cp:lastModifiedBy>
  <cp:revision>17</cp:revision>
  <cp:lastPrinted>2025-07-15T08:45:00Z</cp:lastPrinted>
  <dcterms:created xsi:type="dcterms:W3CDTF">2024-11-08T12:03:00Z</dcterms:created>
  <dcterms:modified xsi:type="dcterms:W3CDTF">2025-11-11T06:40:00Z</dcterms:modified>
</cp:coreProperties>
</file>