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8D" w:rsidRDefault="00D3308D" w:rsidP="00D3308D">
      <w:pPr>
        <w:pStyle w:val="a3"/>
        <w:jc w:val="right"/>
        <w:rPr>
          <w:rFonts w:ascii="Times New Roman" w:hAnsi="Times New Roman"/>
          <w:b w:val="0"/>
        </w:rPr>
      </w:pPr>
      <w:r>
        <w:rPr>
          <w:rFonts w:ascii="Times New Roman" w:hAnsi="Times New Roman"/>
          <w:b w:val="0"/>
        </w:rPr>
        <w:t>проект</w:t>
      </w:r>
    </w:p>
    <w:p w:rsidR="00D3308D" w:rsidRDefault="00D3308D" w:rsidP="00D3308D">
      <w:pPr>
        <w:pStyle w:val="a3"/>
        <w:jc w:val="both"/>
        <w:rPr>
          <w:rFonts w:ascii="Times New Roman" w:hAnsi="Times New Roman"/>
        </w:rPr>
      </w:pPr>
      <w:r>
        <w:rPr>
          <w:rFonts w:ascii="Times New Roman" w:hAnsi="Times New Roman"/>
        </w:rPr>
        <w:t>АДМИНИСТРАЦИЯ ВОЛЬСКОГО  МУНИЦИПАЛЬНОГО РАЙОНА</w:t>
      </w:r>
    </w:p>
    <w:p w:rsidR="00D3308D" w:rsidRDefault="00D3308D" w:rsidP="00D3308D">
      <w:pPr>
        <w:jc w:val="center"/>
        <w:rPr>
          <w:rFonts w:ascii="Times New Roman" w:hAnsi="Times New Roman"/>
          <w:b/>
          <w:bCs/>
          <w:sz w:val="28"/>
          <w:szCs w:val="28"/>
        </w:rPr>
      </w:pPr>
      <w:r>
        <w:rPr>
          <w:rFonts w:ascii="Times New Roman" w:hAnsi="Times New Roman"/>
          <w:b/>
          <w:bCs/>
          <w:sz w:val="28"/>
          <w:szCs w:val="28"/>
        </w:rPr>
        <w:t>САРАТОВСКОЙ ОБЛАСТИ</w:t>
      </w:r>
    </w:p>
    <w:p w:rsidR="00D3308D" w:rsidRDefault="00D3308D" w:rsidP="00D3308D">
      <w:pPr>
        <w:jc w:val="center"/>
        <w:rPr>
          <w:rFonts w:ascii="Times New Roman" w:hAnsi="Times New Roman"/>
          <w:b/>
          <w:bCs/>
          <w:sz w:val="28"/>
          <w:szCs w:val="28"/>
        </w:rPr>
      </w:pPr>
      <w:r>
        <w:rPr>
          <w:rFonts w:ascii="Times New Roman" w:hAnsi="Times New Roman"/>
          <w:b/>
          <w:bCs/>
          <w:sz w:val="28"/>
          <w:szCs w:val="28"/>
        </w:rPr>
        <w:t>ПОСТАНОВЛЕНИЕ</w:t>
      </w:r>
    </w:p>
    <w:p w:rsidR="00D3308D" w:rsidRDefault="00D3308D" w:rsidP="00D3308D">
      <w:pPr>
        <w:rPr>
          <w:rFonts w:ascii="Times New Roman" w:hAnsi="Times New Roman"/>
          <w:sz w:val="28"/>
          <w:szCs w:val="28"/>
        </w:rPr>
      </w:pPr>
      <w:r>
        <w:rPr>
          <w:rFonts w:ascii="Times New Roman" w:hAnsi="Times New Roman"/>
          <w:sz w:val="28"/>
          <w:szCs w:val="28"/>
        </w:rPr>
        <w:t>От  «__»______2024г.                                                           №  _</w:t>
      </w:r>
    </w:p>
    <w:p w:rsidR="00D3308D" w:rsidRPr="006C558C" w:rsidRDefault="00D3308D" w:rsidP="00D3308D">
      <w:pPr>
        <w:pStyle w:val="a5"/>
        <w:spacing w:after="0"/>
        <w:ind w:left="0"/>
        <w:jc w:val="both"/>
        <w:rPr>
          <w:b w:val="0"/>
        </w:rPr>
      </w:pPr>
      <w:r>
        <w:rPr>
          <w:b w:val="0"/>
        </w:rPr>
        <w:t xml:space="preserve">О внесении изменений в административный </w:t>
      </w:r>
      <w:r w:rsidRPr="006C558C">
        <w:rPr>
          <w:b w:val="0"/>
        </w:rPr>
        <w:t xml:space="preserve">регламент предоставления муниципальной услуги </w:t>
      </w:r>
      <w:r w:rsidRPr="00D3308D">
        <w:rPr>
          <w:b w:val="0"/>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884F22">
        <w:t>»</w:t>
      </w:r>
      <w:r w:rsidRPr="006C558C">
        <w:rPr>
          <w:b w:val="0"/>
        </w:rPr>
        <w:t xml:space="preserve">, утвержденный постановлением администрации Вольского муниципального района от </w:t>
      </w:r>
      <w:r>
        <w:rPr>
          <w:b w:val="0"/>
        </w:rPr>
        <w:t>16</w:t>
      </w:r>
      <w:r w:rsidRPr="006C558C">
        <w:rPr>
          <w:b w:val="0"/>
        </w:rPr>
        <w:t>.0</w:t>
      </w:r>
      <w:r>
        <w:rPr>
          <w:b w:val="0"/>
        </w:rPr>
        <w:t>5</w:t>
      </w:r>
      <w:r w:rsidRPr="006C558C">
        <w:rPr>
          <w:b w:val="0"/>
        </w:rPr>
        <w:t>.20</w:t>
      </w:r>
      <w:r>
        <w:rPr>
          <w:b w:val="0"/>
        </w:rPr>
        <w:t>22</w:t>
      </w:r>
      <w:r w:rsidRPr="006C558C">
        <w:rPr>
          <w:b w:val="0"/>
        </w:rPr>
        <w:t xml:space="preserve"> г. № </w:t>
      </w:r>
      <w:r>
        <w:rPr>
          <w:b w:val="0"/>
        </w:rPr>
        <w:t>911</w:t>
      </w:r>
    </w:p>
    <w:p w:rsidR="00D3308D" w:rsidRDefault="00D3308D" w:rsidP="00D3308D">
      <w:pPr>
        <w:pStyle w:val="a5"/>
        <w:tabs>
          <w:tab w:val="left" w:pos="2106"/>
        </w:tabs>
        <w:ind w:left="0" w:firstLine="283"/>
        <w:jc w:val="both"/>
        <w:rPr>
          <w:b w:val="0"/>
        </w:rPr>
      </w:pPr>
      <w:r>
        <w:rPr>
          <w:b w:val="0"/>
        </w:rPr>
        <w:tab/>
      </w:r>
    </w:p>
    <w:p w:rsidR="00D3308D" w:rsidRDefault="00D3308D" w:rsidP="00D3308D">
      <w:pPr>
        <w:spacing w:after="0" w:line="240" w:lineRule="auto"/>
        <w:ind w:firstLine="540"/>
        <w:jc w:val="both"/>
        <w:rPr>
          <w:rFonts w:ascii="Times New Roman" w:hAnsi="Times New Roman"/>
          <w:b/>
          <w:sz w:val="28"/>
          <w:szCs w:val="28"/>
        </w:rPr>
      </w:pPr>
      <w:r>
        <w:rPr>
          <w:rFonts w:ascii="Times New Roman" w:hAnsi="Times New Roman"/>
          <w:b/>
          <w:sz w:val="28"/>
          <w:szCs w:val="28"/>
        </w:rPr>
        <w:tab/>
        <w:t xml:space="preserve"> </w:t>
      </w:r>
      <w:proofErr w:type="gramStart"/>
      <w:r>
        <w:rPr>
          <w:rFonts w:ascii="Times New Roman" w:hAnsi="Times New Roman"/>
          <w:b/>
          <w:sz w:val="28"/>
          <w:szCs w:val="28"/>
        </w:rPr>
        <w:t>В</w:t>
      </w:r>
      <w:r>
        <w:rPr>
          <w:rFonts w:ascii="Times New Roman" w:hAnsi="Times New Roman"/>
          <w:sz w:val="28"/>
          <w:szCs w:val="28"/>
        </w:rPr>
        <w:t xml:space="preserve"> соответствии с Федеральным законом от 27.07.2010 года № 210-ФЗ «Об организации предоставления государственных и муниципальных услуг», Федеральным законом от 29.12.2012 г.  № 273-ФЗ «Об образовании  в Российской Федерации», Федеральным законом от 06.10.2003 г. № 131 «Об общих принципах организации местного самоуправления в Российской Федерации» и на основании статей 29,35,50 Устава Вольского муниципального района,   </w:t>
      </w:r>
      <w:r>
        <w:rPr>
          <w:rFonts w:ascii="Times New Roman" w:hAnsi="Times New Roman"/>
          <w:b/>
          <w:sz w:val="28"/>
          <w:szCs w:val="28"/>
        </w:rPr>
        <w:t>ПОСТАНОВЛЯЮ:</w:t>
      </w:r>
      <w:proofErr w:type="gramEnd"/>
    </w:p>
    <w:p w:rsidR="00D3308D" w:rsidRPr="006C558C" w:rsidRDefault="00D3308D" w:rsidP="00D3308D">
      <w:pPr>
        <w:pStyle w:val="a5"/>
        <w:spacing w:after="0"/>
        <w:ind w:left="0" w:firstLine="540"/>
        <w:jc w:val="both"/>
        <w:rPr>
          <w:b w:val="0"/>
        </w:rPr>
      </w:pPr>
      <w:r w:rsidRPr="006C558C">
        <w:rPr>
          <w:b w:val="0"/>
        </w:rPr>
        <w:t>1. Внести в административный регламент предоставления муниципальной</w:t>
      </w:r>
      <w:r>
        <w:t xml:space="preserve"> </w:t>
      </w:r>
      <w:r w:rsidRPr="00D3308D">
        <w:rPr>
          <w:b w:val="0"/>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6C558C">
        <w:rPr>
          <w:b w:val="0"/>
        </w:rPr>
        <w:t xml:space="preserve">», утвержденный постановлением администрации Вольского муниципального района от </w:t>
      </w:r>
      <w:r>
        <w:rPr>
          <w:b w:val="0"/>
        </w:rPr>
        <w:t>16</w:t>
      </w:r>
      <w:r w:rsidRPr="006C558C">
        <w:rPr>
          <w:b w:val="0"/>
        </w:rPr>
        <w:t>.0</w:t>
      </w:r>
      <w:r>
        <w:rPr>
          <w:b w:val="0"/>
        </w:rPr>
        <w:t>5</w:t>
      </w:r>
      <w:r w:rsidRPr="006C558C">
        <w:rPr>
          <w:b w:val="0"/>
        </w:rPr>
        <w:t>.20</w:t>
      </w:r>
      <w:r>
        <w:rPr>
          <w:b w:val="0"/>
        </w:rPr>
        <w:t>22</w:t>
      </w:r>
      <w:r w:rsidRPr="006C558C">
        <w:rPr>
          <w:b w:val="0"/>
        </w:rPr>
        <w:t xml:space="preserve"> г. № </w:t>
      </w:r>
      <w:r>
        <w:rPr>
          <w:b w:val="0"/>
        </w:rPr>
        <w:t>911</w:t>
      </w:r>
      <w:r w:rsidRPr="006C558C">
        <w:rPr>
          <w:b w:val="0"/>
        </w:rPr>
        <w:t>,  следующие изменения:</w:t>
      </w:r>
    </w:p>
    <w:p w:rsidR="00D3308D" w:rsidRDefault="00D3308D" w:rsidP="00D3308D">
      <w:pPr>
        <w:pStyle w:val="a5"/>
        <w:spacing w:after="0"/>
        <w:ind w:left="0"/>
        <w:jc w:val="both"/>
        <w:rPr>
          <w:b w:val="0"/>
        </w:rPr>
      </w:pPr>
      <w:r>
        <w:rPr>
          <w:b w:val="0"/>
        </w:rPr>
        <w:t>1.1. изложить пункт 2.7 в новой редакции:</w:t>
      </w:r>
    </w:p>
    <w:p w:rsidR="00CE1D96" w:rsidRDefault="00D3308D" w:rsidP="00CE1D96">
      <w:pPr>
        <w:spacing w:after="0" w:line="240" w:lineRule="auto"/>
        <w:ind w:firstLine="709"/>
        <w:jc w:val="both"/>
        <w:rPr>
          <w:rFonts w:ascii="Times New Roman" w:hAnsi="Times New Roman"/>
          <w:sz w:val="28"/>
          <w:szCs w:val="28"/>
        </w:rPr>
      </w:pPr>
      <w:proofErr w:type="gramStart"/>
      <w:r w:rsidRPr="008E07F2">
        <w:rPr>
          <w:rFonts w:ascii="Times New Roman" w:hAnsi="Times New Roman"/>
          <w:b/>
          <w:sz w:val="28"/>
          <w:szCs w:val="28"/>
        </w:rPr>
        <w:t>«</w:t>
      </w:r>
      <w:r w:rsidRPr="00D3308D">
        <w:rPr>
          <w:rFonts w:ascii="Times New Roman" w:hAnsi="Times New Roman"/>
          <w:sz w:val="28"/>
          <w:szCs w:val="28"/>
        </w:rPr>
        <w:t>2.7.</w:t>
      </w:r>
      <w:r w:rsidR="00CE1D96" w:rsidRPr="00CE1D96">
        <w:rPr>
          <w:rFonts w:ascii="Times New Roman" w:hAnsi="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Вольского муниципального </w:t>
      </w:r>
      <w:r w:rsidR="00CE1D96" w:rsidRPr="00C2526A">
        <w:rPr>
          <w:rFonts w:ascii="Times New Roman" w:hAnsi="Times New Roman"/>
          <w:sz w:val="28"/>
          <w:szCs w:val="28"/>
        </w:rPr>
        <w:t>района (</w:t>
      </w:r>
      <w:hyperlink r:id="rId5" w:tgtFrame="_blank" w:history="1">
        <w:r w:rsidR="00CE1D96" w:rsidRPr="00C2526A">
          <w:rPr>
            <w:rStyle w:val="a7"/>
            <w:color w:val="auto"/>
            <w:sz w:val="28"/>
            <w:szCs w:val="28"/>
          </w:rPr>
          <w:t>http://вольск.рф/</w:t>
        </w:r>
      </w:hyperlink>
      <w:r w:rsidR="00CE1D96" w:rsidRPr="00C2526A">
        <w:rPr>
          <w:rFonts w:ascii="Times New Roman" w:hAnsi="Times New Roman"/>
          <w:sz w:val="28"/>
          <w:szCs w:val="28"/>
        </w:rPr>
        <w:t>, официальном сайте Управления образования и спорта (</w:t>
      </w:r>
      <w:hyperlink r:id="rId6" w:history="1">
        <w:r w:rsidR="00CE1D96" w:rsidRPr="00C2526A">
          <w:rPr>
            <w:rStyle w:val="a7"/>
            <w:color w:val="auto"/>
            <w:spacing w:val="-8"/>
            <w:sz w:val="28"/>
            <w:szCs w:val="28"/>
            <w:lang w:val="en-US"/>
          </w:rPr>
          <w:t>www</w:t>
        </w:r>
        <w:r w:rsidR="00CE1D96" w:rsidRPr="00C2526A">
          <w:rPr>
            <w:rStyle w:val="a7"/>
            <w:color w:val="auto"/>
            <w:spacing w:val="-8"/>
            <w:sz w:val="28"/>
            <w:szCs w:val="28"/>
          </w:rPr>
          <w:t>.</w:t>
        </w:r>
        <w:r w:rsidR="00CE1D96" w:rsidRPr="00C2526A">
          <w:rPr>
            <w:rStyle w:val="a7"/>
            <w:color w:val="auto"/>
            <w:spacing w:val="-8"/>
            <w:sz w:val="28"/>
            <w:szCs w:val="28"/>
            <w:lang w:val="en-US"/>
          </w:rPr>
          <w:t>volskobr</w:t>
        </w:r>
        <w:r w:rsidR="00CE1D96" w:rsidRPr="00C2526A">
          <w:rPr>
            <w:rStyle w:val="a7"/>
            <w:color w:val="auto"/>
            <w:spacing w:val="-8"/>
            <w:sz w:val="28"/>
            <w:szCs w:val="28"/>
          </w:rPr>
          <w:t>.</w:t>
        </w:r>
        <w:r w:rsidR="00CE1D96" w:rsidRPr="00C2526A">
          <w:rPr>
            <w:rStyle w:val="a7"/>
            <w:color w:val="auto"/>
            <w:spacing w:val="-8"/>
            <w:sz w:val="28"/>
            <w:szCs w:val="28"/>
            <w:lang w:val="en-US"/>
          </w:rPr>
          <w:t>ru</w:t>
        </w:r>
      </w:hyperlink>
      <w:r w:rsidR="00CE1D96" w:rsidRPr="00C2526A">
        <w:rPr>
          <w:rFonts w:ascii="Times New Roman" w:hAnsi="Times New Roman"/>
          <w:sz w:val="28"/>
          <w:szCs w:val="28"/>
        </w:rPr>
        <w:t>)</w:t>
      </w:r>
      <w:r w:rsidR="00CE1D96" w:rsidRPr="00C2526A">
        <w:rPr>
          <w:rFonts w:ascii="Times New Roman" w:hAnsi="Times New Roman"/>
          <w:bCs/>
          <w:sz w:val="28"/>
          <w:szCs w:val="28"/>
        </w:rPr>
        <w:t>,</w:t>
      </w:r>
      <w:r w:rsidR="00CE1D96" w:rsidRPr="00C2526A">
        <w:rPr>
          <w:rFonts w:ascii="Times New Roman" w:hAnsi="Times New Roman"/>
          <w:sz w:val="28"/>
          <w:szCs w:val="28"/>
        </w:rPr>
        <w:t xml:space="preserve"> на Едином  и региональном порталах государственных и муниципальных услуг (функций) (</w:t>
      </w:r>
      <w:hyperlink r:id="rId7" w:history="1">
        <w:r w:rsidR="00CE1D96" w:rsidRPr="00C2526A">
          <w:rPr>
            <w:rStyle w:val="a7"/>
            <w:color w:val="auto"/>
            <w:sz w:val="28"/>
            <w:szCs w:val="28"/>
          </w:rPr>
          <w:t>http://www.gosuslugi.ru</w:t>
        </w:r>
      </w:hyperlink>
      <w:r w:rsidR="00CE1D96" w:rsidRPr="00C2526A">
        <w:rPr>
          <w:rFonts w:ascii="Times New Roman" w:hAnsi="Times New Roman"/>
          <w:sz w:val="28"/>
          <w:szCs w:val="28"/>
        </w:rPr>
        <w:t xml:space="preserve">, </w:t>
      </w:r>
      <w:hyperlink r:id="rId8" w:history="1">
        <w:r w:rsidR="00CE1D96" w:rsidRPr="00C2526A">
          <w:rPr>
            <w:rStyle w:val="a7"/>
            <w:color w:val="auto"/>
            <w:sz w:val="28"/>
            <w:szCs w:val="28"/>
          </w:rPr>
          <w:t>http://64.gosuslugi.ru/)»</w:t>
        </w:r>
      </w:hyperlink>
      <w:r w:rsidR="00CE1D96" w:rsidRPr="00C2526A">
        <w:rPr>
          <w:rFonts w:ascii="Times New Roman" w:hAnsi="Times New Roman"/>
          <w:sz w:val="28"/>
          <w:szCs w:val="28"/>
        </w:rPr>
        <w:t>;</w:t>
      </w:r>
      <w:proofErr w:type="gramEnd"/>
    </w:p>
    <w:p w:rsidR="00C2526A" w:rsidRPr="00C2526A" w:rsidRDefault="00C2526A" w:rsidP="00CE1D96">
      <w:pPr>
        <w:spacing w:after="0" w:line="240" w:lineRule="auto"/>
        <w:ind w:firstLine="709"/>
        <w:jc w:val="both"/>
        <w:rPr>
          <w:rFonts w:ascii="Times New Roman" w:hAnsi="Times New Roman"/>
          <w:sz w:val="28"/>
          <w:szCs w:val="28"/>
        </w:rPr>
      </w:pPr>
    </w:p>
    <w:p w:rsidR="00CE1D96" w:rsidRDefault="00CE1D96" w:rsidP="00CE1D96">
      <w:pPr>
        <w:spacing w:after="0" w:line="240" w:lineRule="auto"/>
        <w:jc w:val="both"/>
        <w:rPr>
          <w:rFonts w:ascii="Times New Roman" w:hAnsi="Times New Roman"/>
          <w:sz w:val="28"/>
          <w:szCs w:val="28"/>
        </w:rPr>
      </w:pPr>
      <w:r>
        <w:rPr>
          <w:rFonts w:ascii="Times New Roman" w:hAnsi="Times New Roman"/>
          <w:sz w:val="28"/>
          <w:szCs w:val="28"/>
        </w:rPr>
        <w:t>1.2. изложить пункт 2.10 в новой редакции:</w:t>
      </w:r>
    </w:p>
    <w:p w:rsidR="000F132A" w:rsidRPr="000F132A" w:rsidRDefault="00CE1D96" w:rsidP="000F132A">
      <w:pPr>
        <w:tabs>
          <w:tab w:val="left" w:pos="1826"/>
        </w:tabs>
        <w:spacing w:after="0" w:line="240" w:lineRule="auto"/>
        <w:ind w:firstLine="709"/>
        <w:jc w:val="both"/>
        <w:rPr>
          <w:rFonts w:ascii="Times New Roman" w:hAnsi="Times New Roman"/>
          <w:sz w:val="28"/>
          <w:szCs w:val="28"/>
        </w:rPr>
      </w:pPr>
      <w:r w:rsidRPr="00CE1D96">
        <w:rPr>
          <w:rFonts w:ascii="Times New Roman" w:hAnsi="Times New Roman"/>
          <w:sz w:val="28"/>
          <w:szCs w:val="28"/>
        </w:rPr>
        <w:t>«</w:t>
      </w:r>
      <w:r w:rsidRPr="000F132A">
        <w:rPr>
          <w:rFonts w:ascii="Times New Roman" w:hAnsi="Times New Roman"/>
          <w:sz w:val="28"/>
          <w:szCs w:val="28"/>
        </w:rPr>
        <w:t xml:space="preserve">2.10. </w:t>
      </w:r>
      <w:r w:rsidR="000F132A" w:rsidRPr="000F132A">
        <w:rPr>
          <w:rFonts w:ascii="Times New Roman" w:hAnsi="Times New Roman"/>
          <w:sz w:val="28"/>
          <w:szCs w:val="28"/>
        </w:rPr>
        <w:t>Для направления в образовательную организацию родители (законные представители) ребенка предъявляют следующие документы:</w:t>
      </w:r>
    </w:p>
    <w:p w:rsidR="000F132A" w:rsidRPr="000F132A" w:rsidRDefault="000F132A" w:rsidP="000F132A">
      <w:pPr>
        <w:pStyle w:val="a9"/>
        <w:numPr>
          <w:ilvl w:val="0"/>
          <w:numId w:val="3"/>
        </w:numPr>
        <w:spacing w:before="0" w:beforeAutospacing="0" w:after="0" w:afterAutospacing="0"/>
        <w:ind w:left="0" w:firstLine="360"/>
        <w:jc w:val="both"/>
        <w:rPr>
          <w:sz w:val="28"/>
          <w:szCs w:val="28"/>
        </w:rPr>
      </w:pPr>
      <w:r w:rsidRPr="000F132A">
        <w:rPr>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0F132A" w:rsidRPr="00550D19" w:rsidRDefault="000F132A" w:rsidP="00550D19">
      <w:pPr>
        <w:pStyle w:val="a9"/>
        <w:numPr>
          <w:ilvl w:val="0"/>
          <w:numId w:val="3"/>
        </w:numPr>
        <w:tabs>
          <w:tab w:val="left" w:pos="709"/>
        </w:tabs>
        <w:spacing w:before="0" w:beforeAutospacing="0" w:after="0" w:afterAutospacing="0"/>
        <w:ind w:left="0" w:firstLine="360"/>
        <w:jc w:val="both"/>
        <w:rPr>
          <w:sz w:val="28"/>
          <w:szCs w:val="28"/>
        </w:rPr>
      </w:pPr>
      <w:r w:rsidRPr="00550D19">
        <w:rPr>
          <w:sz w:val="28"/>
          <w:szCs w:val="28"/>
        </w:rPr>
        <w:t xml:space="preserve">свидетельство о рождении ребенка </w:t>
      </w:r>
      <w:r w:rsidR="00550D19" w:rsidRPr="00550D19">
        <w:rPr>
          <w:sz w:val="28"/>
          <w:szCs w:val="28"/>
        </w:rPr>
        <w:t xml:space="preserve">или выписку из Единого государственного реестра записей актов гражданского состояния, </w:t>
      </w:r>
      <w:r w:rsidR="00550D19" w:rsidRPr="00550D19">
        <w:rPr>
          <w:sz w:val="28"/>
          <w:szCs w:val="28"/>
        </w:rPr>
        <w:lastRenderedPageBreak/>
        <w:t>содержащую реквизиты записи акта о рождении ребенка.</w:t>
      </w:r>
      <w:r w:rsidR="00550D19">
        <w:rPr>
          <w:sz w:val="28"/>
          <w:szCs w:val="28"/>
        </w:rPr>
        <w:t xml:space="preserve"> Д</w:t>
      </w:r>
      <w:r w:rsidRPr="00550D19">
        <w:rPr>
          <w:sz w:val="28"/>
          <w:szCs w:val="28"/>
        </w:rPr>
        <w:t>ля иностранных граждан и лиц без гражданства - докумен</w:t>
      </w:r>
      <w:proofErr w:type="gramStart"/>
      <w:r w:rsidRPr="00550D19">
        <w:rPr>
          <w:sz w:val="28"/>
          <w:szCs w:val="28"/>
        </w:rPr>
        <w:t>т(</w:t>
      </w:r>
      <w:proofErr w:type="gramEnd"/>
      <w:r w:rsidRPr="00550D19">
        <w:rPr>
          <w:sz w:val="28"/>
          <w:szCs w:val="28"/>
        </w:rPr>
        <w:t>-</w:t>
      </w:r>
      <w:proofErr w:type="spellStart"/>
      <w:r w:rsidRPr="00550D19">
        <w:rPr>
          <w:sz w:val="28"/>
          <w:szCs w:val="28"/>
        </w:rPr>
        <w:t>ы</w:t>
      </w:r>
      <w:proofErr w:type="spellEnd"/>
      <w:r w:rsidRPr="00550D19">
        <w:rPr>
          <w:sz w:val="28"/>
          <w:szCs w:val="28"/>
        </w:rPr>
        <w:t>), удостоверяющий(е) личность ребенка и подтверждающий(е) законность представления прав ребенка;</w:t>
      </w:r>
    </w:p>
    <w:p w:rsidR="000F132A" w:rsidRPr="000F132A" w:rsidRDefault="000F132A" w:rsidP="000F132A">
      <w:pPr>
        <w:pStyle w:val="a9"/>
        <w:numPr>
          <w:ilvl w:val="0"/>
          <w:numId w:val="3"/>
        </w:numPr>
        <w:spacing w:before="0" w:beforeAutospacing="0" w:after="0" w:afterAutospacing="0"/>
        <w:ind w:left="0" w:firstLine="360"/>
        <w:jc w:val="both"/>
        <w:rPr>
          <w:sz w:val="28"/>
          <w:szCs w:val="28"/>
        </w:rPr>
      </w:pPr>
      <w:r>
        <w:rPr>
          <w:sz w:val="28"/>
          <w:szCs w:val="28"/>
        </w:rPr>
        <w:t xml:space="preserve"> </w:t>
      </w:r>
      <w:r w:rsidRPr="000F132A">
        <w:rPr>
          <w:sz w:val="28"/>
          <w:szCs w:val="28"/>
        </w:rPr>
        <w:t>документ, подтверждающий установление опеки (при необходимости);</w:t>
      </w:r>
    </w:p>
    <w:p w:rsidR="000F132A" w:rsidRPr="000F132A" w:rsidRDefault="000F132A" w:rsidP="000F132A">
      <w:pPr>
        <w:pStyle w:val="a9"/>
        <w:numPr>
          <w:ilvl w:val="0"/>
          <w:numId w:val="3"/>
        </w:numPr>
        <w:spacing w:before="0" w:beforeAutospacing="0" w:after="0" w:afterAutospacing="0"/>
        <w:ind w:left="0" w:firstLine="360"/>
        <w:jc w:val="both"/>
        <w:rPr>
          <w:sz w:val="28"/>
          <w:szCs w:val="28"/>
        </w:rPr>
      </w:pPr>
      <w:r>
        <w:rPr>
          <w:sz w:val="28"/>
          <w:szCs w:val="28"/>
        </w:rPr>
        <w:t xml:space="preserve"> </w:t>
      </w:r>
      <w:r w:rsidRPr="000F132A">
        <w:rPr>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0F132A" w:rsidRPr="000F132A" w:rsidRDefault="000F132A" w:rsidP="000F132A">
      <w:pPr>
        <w:pStyle w:val="a9"/>
        <w:numPr>
          <w:ilvl w:val="0"/>
          <w:numId w:val="3"/>
        </w:numPr>
        <w:spacing w:before="0" w:beforeAutospacing="0" w:after="0" w:afterAutospacing="0"/>
        <w:ind w:left="0" w:firstLine="360"/>
        <w:jc w:val="both"/>
        <w:rPr>
          <w:sz w:val="28"/>
          <w:szCs w:val="28"/>
        </w:rPr>
      </w:pPr>
      <w:r w:rsidRPr="000F132A">
        <w:rPr>
          <w:sz w:val="28"/>
          <w:szCs w:val="28"/>
        </w:rPr>
        <w:t xml:space="preserve">документ </w:t>
      </w:r>
      <w:proofErr w:type="spellStart"/>
      <w:r w:rsidRPr="000F132A">
        <w:rPr>
          <w:sz w:val="28"/>
          <w:szCs w:val="28"/>
        </w:rPr>
        <w:t>психолого-медико-педагогической</w:t>
      </w:r>
      <w:proofErr w:type="spellEnd"/>
      <w:r w:rsidRPr="000F132A">
        <w:rPr>
          <w:sz w:val="28"/>
          <w:szCs w:val="28"/>
        </w:rPr>
        <w:t xml:space="preserve"> комиссии (при необходимости);</w:t>
      </w:r>
    </w:p>
    <w:p w:rsidR="000F132A" w:rsidRDefault="000F132A" w:rsidP="000F132A">
      <w:pPr>
        <w:pStyle w:val="a9"/>
        <w:numPr>
          <w:ilvl w:val="0"/>
          <w:numId w:val="3"/>
        </w:numPr>
        <w:spacing w:before="0" w:beforeAutospacing="0" w:after="0" w:afterAutospacing="0"/>
        <w:ind w:left="0" w:firstLine="360"/>
        <w:jc w:val="both"/>
        <w:rPr>
          <w:sz w:val="28"/>
          <w:szCs w:val="28"/>
        </w:rPr>
      </w:pPr>
      <w:r w:rsidRPr="000F132A">
        <w:rPr>
          <w:sz w:val="28"/>
          <w:szCs w:val="28"/>
        </w:rPr>
        <w:t>документ, подтверждающий потребность в обучении в группе оздоровительной направленности (при необходимости)</w:t>
      </w:r>
      <w:r>
        <w:rPr>
          <w:sz w:val="28"/>
          <w:szCs w:val="28"/>
        </w:rPr>
        <w:t>;</w:t>
      </w:r>
    </w:p>
    <w:p w:rsidR="000F132A" w:rsidRPr="000F132A" w:rsidRDefault="000F132A" w:rsidP="00550D19">
      <w:pPr>
        <w:pStyle w:val="a8"/>
        <w:numPr>
          <w:ilvl w:val="0"/>
          <w:numId w:val="3"/>
        </w:numPr>
        <w:ind w:left="0" w:firstLine="360"/>
        <w:rPr>
          <w:sz w:val="28"/>
          <w:szCs w:val="28"/>
        </w:rPr>
      </w:pPr>
      <w:r w:rsidRPr="000F132A">
        <w:rPr>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p>
    <w:p w:rsidR="000F132A" w:rsidRDefault="000F132A" w:rsidP="00C2526A">
      <w:pPr>
        <w:pStyle w:val="a9"/>
        <w:spacing w:before="0" w:beforeAutospacing="0" w:after="0" w:afterAutospacing="0"/>
        <w:ind w:firstLine="708"/>
        <w:jc w:val="both"/>
        <w:rPr>
          <w:sz w:val="28"/>
          <w:szCs w:val="28"/>
        </w:rPr>
      </w:pPr>
      <w:r w:rsidRPr="000F132A">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roofErr w:type="gramStart"/>
      <w:r w:rsidRPr="000F132A">
        <w:rPr>
          <w:sz w:val="28"/>
          <w:szCs w:val="28"/>
        </w:rPr>
        <w:t>.</w:t>
      </w:r>
      <w:r w:rsidR="00C2526A">
        <w:rPr>
          <w:sz w:val="28"/>
          <w:szCs w:val="28"/>
        </w:rPr>
        <w:t>»;</w:t>
      </w:r>
      <w:proofErr w:type="gramEnd"/>
    </w:p>
    <w:p w:rsidR="00C2526A" w:rsidRPr="000F132A" w:rsidRDefault="00C2526A" w:rsidP="00C2526A">
      <w:pPr>
        <w:pStyle w:val="a9"/>
        <w:spacing w:before="0" w:beforeAutospacing="0" w:after="0" w:afterAutospacing="0"/>
        <w:ind w:firstLine="708"/>
        <w:jc w:val="both"/>
        <w:rPr>
          <w:sz w:val="28"/>
          <w:szCs w:val="28"/>
        </w:rPr>
      </w:pPr>
    </w:p>
    <w:p w:rsidR="000F132A" w:rsidRPr="00C2526A" w:rsidRDefault="00550D19" w:rsidP="00C2526A">
      <w:pPr>
        <w:tabs>
          <w:tab w:val="left" w:pos="1826"/>
        </w:tabs>
        <w:spacing w:after="0" w:line="240" w:lineRule="auto"/>
        <w:jc w:val="both"/>
        <w:rPr>
          <w:rFonts w:ascii="Times New Roman" w:hAnsi="Times New Roman"/>
          <w:sz w:val="28"/>
          <w:szCs w:val="28"/>
        </w:rPr>
      </w:pPr>
      <w:r>
        <w:rPr>
          <w:rFonts w:ascii="Times New Roman" w:hAnsi="Times New Roman"/>
          <w:sz w:val="28"/>
          <w:szCs w:val="28"/>
        </w:rPr>
        <w:t>1.</w:t>
      </w:r>
      <w:r w:rsidRPr="00C2526A">
        <w:rPr>
          <w:rFonts w:ascii="Times New Roman" w:hAnsi="Times New Roman"/>
          <w:sz w:val="28"/>
          <w:szCs w:val="28"/>
        </w:rPr>
        <w:t>3.</w:t>
      </w:r>
      <w:r w:rsidR="00992DB6" w:rsidRPr="00C2526A">
        <w:rPr>
          <w:rFonts w:ascii="Times New Roman" w:hAnsi="Times New Roman"/>
          <w:sz w:val="28"/>
          <w:szCs w:val="28"/>
        </w:rPr>
        <w:t xml:space="preserve"> </w:t>
      </w:r>
      <w:r w:rsidR="00C2526A" w:rsidRPr="00C2526A">
        <w:rPr>
          <w:rFonts w:ascii="Times New Roman" w:hAnsi="Times New Roman"/>
          <w:sz w:val="28"/>
          <w:szCs w:val="28"/>
        </w:rPr>
        <w:t xml:space="preserve">изложить </w:t>
      </w:r>
      <w:r w:rsidR="00992DB6" w:rsidRPr="00C2526A">
        <w:rPr>
          <w:rFonts w:ascii="Times New Roman" w:hAnsi="Times New Roman"/>
          <w:sz w:val="28"/>
          <w:szCs w:val="28"/>
        </w:rPr>
        <w:t xml:space="preserve">пункт 5.1. </w:t>
      </w:r>
      <w:r w:rsidR="00C2526A" w:rsidRPr="00C2526A">
        <w:rPr>
          <w:rFonts w:ascii="Times New Roman" w:hAnsi="Times New Roman"/>
          <w:sz w:val="28"/>
          <w:szCs w:val="28"/>
        </w:rPr>
        <w:t>в новой редакции</w:t>
      </w:r>
      <w:r w:rsidR="00992DB6" w:rsidRPr="00C2526A">
        <w:rPr>
          <w:rFonts w:ascii="Times New Roman" w:hAnsi="Times New Roman"/>
          <w:sz w:val="28"/>
          <w:szCs w:val="28"/>
        </w:rPr>
        <w:t>:</w:t>
      </w:r>
    </w:p>
    <w:p w:rsidR="00C2526A" w:rsidRPr="00C2526A" w:rsidRDefault="00C2526A" w:rsidP="00C2526A">
      <w:pPr>
        <w:tabs>
          <w:tab w:val="left" w:pos="164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2526A">
        <w:rPr>
          <w:rFonts w:ascii="Times New Roman" w:hAnsi="Times New Roman"/>
          <w:sz w:val="28"/>
          <w:szCs w:val="28"/>
        </w:rPr>
        <w:t>«5.1.Заявитель</w:t>
      </w:r>
      <w:r w:rsidRPr="00C2526A">
        <w:rPr>
          <w:rFonts w:ascii="Times New Roman" w:hAnsi="Times New Roman"/>
          <w:spacing w:val="1"/>
          <w:sz w:val="28"/>
          <w:szCs w:val="28"/>
        </w:rPr>
        <w:t xml:space="preserve"> </w:t>
      </w:r>
      <w:r w:rsidRPr="00C2526A">
        <w:rPr>
          <w:rFonts w:ascii="Times New Roman" w:hAnsi="Times New Roman"/>
          <w:sz w:val="28"/>
          <w:szCs w:val="28"/>
        </w:rPr>
        <w:t>имеет</w:t>
      </w:r>
      <w:r w:rsidRPr="00C2526A">
        <w:rPr>
          <w:rFonts w:ascii="Times New Roman" w:hAnsi="Times New Roman"/>
          <w:spacing w:val="1"/>
          <w:sz w:val="28"/>
          <w:szCs w:val="28"/>
        </w:rPr>
        <w:t xml:space="preserve"> </w:t>
      </w:r>
      <w:r w:rsidRPr="00C2526A">
        <w:rPr>
          <w:rFonts w:ascii="Times New Roman" w:hAnsi="Times New Roman"/>
          <w:sz w:val="28"/>
          <w:szCs w:val="28"/>
        </w:rPr>
        <w:t>право</w:t>
      </w:r>
      <w:r w:rsidRPr="00C2526A">
        <w:rPr>
          <w:rFonts w:ascii="Times New Roman" w:hAnsi="Times New Roman"/>
          <w:spacing w:val="1"/>
          <w:sz w:val="28"/>
          <w:szCs w:val="28"/>
        </w:rPr>
        <w:t xml:space="preserve"> </w:t>
      </w:r>
      <w:r w:rsidRPr="00C2526A">
        <w:rPr>
          <w:rFonts w:ascii="Times New Roman" w:hAnsi="Times New Roman"/>
          <w:sz w:val="28"/>
          <w:szCs w:val="28"/>
        </w:rPr>
        <w:t>на</w:t>
      </w:r>
      <w:r w:rsidRPr="00C2526A">
        <w:rPr>
          <w:rFonts w:ascii="Times New Roman" w:hAnsi="Times New Roman"/>
          <w:spacing w:val="1"/>
          <w:sz w:val="28"/>
          <w:szCs w:val="28"/>
        </w:rPr>
        <w:t xml:space="preserve"> </w:t>
      </w:r>
      <w:r w:rsidRPr="00C2526A">
        <w:rPr>
          <w:rFonts w:ascii="Times New Roman" w:hAnsi="Times New Roman"/>
          <w:sz w:val="28"/>
          <w:szCs w:val="28"/>
        </w:rPr>
        <w:t>обжалование</w:t>
      </w:r>
      <w:r w:rsidRPr="00C2526A">
        <w:rPr>
          <w:rFonts w:ascii="Times New Roman" w:hAnsi="Times New Roman"/>
          <w:spacing w:val="1"/>
          <w:sz w:val="28"/>
          <w:szCs w:val="28"/>
        </w:rPr>
        <w:t xml:space="preserve"> </w:t>
      </w:r>
      <w:r w:rsidRPr="00C2526A">
        <w:rPr>
          <w:rFonts w:ascii="Times New Roman" w:hAnsi="Times New Roman"/>
          <w:sz w:val="28"/>
          <w:szCs w:val="28"/>
        </w:rPr>
        <w:t>решения</w:t>
      </w:r>
      <w:r w:rsidRPr="00C2526A">
        <w:rPr>
          <w:rFonts w:ascii="Times New Roman" w:hAnsi="Times New Roman"/>
          <w:spacing w:val="1"/>
          <w:sz w:val="28"/>
          <w:szCs w:val="28"/>
        </w:rPr>
        <w:t xml:space="preserve"> </w:t>
      </w:r>
      <w:r w:rsidRPr="00C2526A">
        <w:rPr>
          <w:rFonts w:ascii="Times New Roman" w:hAnsi="Times New Roman"/>
          <w:sz w:val="28"/>
          <w:szCs w:val="28"/>
        </w:rPr>
        <w:t>и</w:t>
      </w:r>
      <w:r w:rsidRPr="00C2526A">
        <w:rPr>
          <w:rFonts w:ascii="Times New Roman" w:hAnsi="Times New Roman"/>
          <w:spacing w:val="1"/>
          <w:sz w:val="28"/>
          <w:szCs w:val="28"/>
        </w:rPr>
        <w:t xml:space="preserve"> </w:t>
      </w:r>
      <w:r w:rsidRPr="00C2526A">
        <w:rPr>
          <w:rFonts w:ascii="Times New Roman" w:hAnsi="Times New Roman"/>
          <w:sz w:val="28"/>
          <w:szCs w:val="28"/>
        </w:rPr>
        <w:t>(или)</w:t>
      </w:r>
      <w:r w:rsidRPr="00C2526A">
        <w:rPr>
          <w:rFonts w:ascii="Times New Roman" w:hAnsi="Times New Roman"/>
          <w:spacing w:val="1"/>
          <w:sz w:val="28"/>
          <w:szCs w:val="28"/>
        </w:rPr>
        <w:t xml:space="preserve"> </w:t>
      </w:r>
      <w:r w:rsidRPr="00C2526A">
        <w:rPr>
          <w:rFonts w:ascii="Times New Roman" w:hAnsi="Times New Roman"/>
          <w:sz w:val="28"/>
          <w:szCs w:val="28"/>
        </w:rPr>
        <w:t>действий</w:t>
      </w:r>
      <w:r w:rsidRPr="00C2526A">
        <w:rPr>
          <w:rFonts w:ascii="Times New Roman" w:hAnsi="Times New Roman"/>
          <w:spacing w:val="1"/>
          <w:sz w:val="28"/>
          <w:szCs w:val="28"/>
        </w:rPr>
        <w:t xml:space="preserve"> </w:t>
      </w:r>
      <w:r w:rsidRPr="00C2526A">
        <w:rPr>
          <w:rFonts w:ascii="Times New Roman" w:hAnsi="Times New Roman"/>
          <w:sz w:val="28"/>
          <w:szCs w:val="28"/>
        </w:rPr>
        <w:t>(бездействия)</w:t>
      </w:r>
      <w:r w:rsidRPr="00C2526A">
        <w:rPr>
          <w:rFonts w:ascii="Times New Roman" w:hAnsi="Times New Roman"/>
          <w:spacing w:val="1"/>
          <w:sz w:val="28"/>
          <w:szCs w:val="28"/>
        </w:rPr>
        <w:t xml:space="preserve"> </w:t>
      </w:r>
      <w:r w:rsidRPr="00C2526A">
        <w:rPr>
          <w:rFonts w:ascii="Times New Roman" w:hAnsi="Times New Roman"/>
          <w:sz w:val="28"/>
          <w:szCs w:val="28"/>
        </w:rPr>
        <w:t>Уполномоченного</w:t>
      </w:r>
      <w:r w:rsidRPr="00C2526A">
        <w:rPr>
          <w:rFonts w:ascii="Times New Roman" w:hAnsi="Times New Roman"/>
          <w:spacing w:val="1"/>
          <w:sz w:val="28"/>
          <w:szCs w:val="28"/>
        </w:rPr>
        <w:t xml:space="preserve"> </w:t>
      </w:r>
      <w:r w:rsidRPr="00C2526A">
        <w:rPr>
          <w:rFonts w:ascii="Times New Roman" w:hAnsi="Times New Roman"/>
          <w:sz w:val="28"/>
          <w:szCs w:val="28"/>
        </w:rPr>
        <w:t>органа,</w:t>
      </w:r>
      <w:r w:rsidRPr="00C2526A">
        <w:rPr>
          <w:rFonts w:ascii="Times New Roman" w:hAnsi="Times New Roman"/>
          <w:spacing w:val="1"/>
          <w:sz w:val="28"/>
          <w:szCs w:val="28"/>
        </w:rPr>
        <w:t xml:space="preserve"> </w:t>
      </w:r>
      <w:r w:rsidRPr="00C2526A">
        <w:rPr>
          <w:rFonts w:ascii="Times New Roman" w:hAnsi="Times New Roman"/>
          <w:sz w:val="28"/>
          <w:szCs w:val="28"/>
        </w:rPr>
        <w:t>должностных</w:t>
      </w:r>
      <w:r w:rsidRPr="00C2526A">
        <w:rPr>
          <w:rFonts w:ascii="Times New Roman" w:hAnsi="Times New Roman"/>
          <w:spacing w:val="1"/>
          <w:sz w:val="28"/>
          <w:szCs w:val="28"/>
        </w:rPr>
        <w:t xml:space="preserve"> </w:t>
      </w:r>
      <w:r w:rsidRPr="00C2526A">
        <w:rPr>
          <w:rFonts w:ascii="Times New Roman" w:hAnsi="Times New Roman"/>
          <w:sz w:val="28"/>
          <w:szCs w:val="28"/>
        </w:rPr>
        <w:t>лиц</w:t>
      </w:r>
      <w:r w:rsidRPr="00C2526A">
        <w:rPr>
          <w:rFonts w:ascii="Times New Roman" w:hAnsi="Times New Roman"/>
          <w:spacing w:val="1"/>
          <w:sz w:val="28"/>
          <w:szCs w:val="28"/>
        </w:rPr>
        <w:t xml:space="preserve"> </w:t>
      </w:r>
      <w:r w:rsidRPr="00C2526A">
        <w:rPr>
          <w:rFonts w:ascii="Times New Roman" w:hAnsi="Times New Roman"/>
          <w:sz w:val="28"/>
          <w:szCs w:val="28"/>
        </w:rPr>
        <w:t>Уполномоченного</w:t>
      </w:r>
      <w:r w:rsidRPr="00C2526A">
        <w:rPr>
          <w:rFonts w:ascii="Times New Roman" w:hAnsi="Times New Roman"/>
          <w:spacing w:val="-67"/>
          <w:sz w:val="28"/>
          <w:szCs w:val="28"/>
        </w:rPr>
        <w:t xml:space="preserve">  </w:t>
      </w:r>
      <w:r w:rsidRPr="00C2526A">
        <w:rPr>
          <w:rFonts w:ascii="Times New Roman" w:hAnsi="Times New Roman"/>
          <w:sz w:val="28"/>
          <w:szCs w:val="28"/>
        </w:rPr>
        <w:t>органа,</w:t>
      </w:r>
      <w:r w:rsidRPr="00C2526A">
        <w:rPr>
          <w:rFonts w:ascii="Times New Roman" w:hAnsi="Times New Roman"/>
          <w:spacing w:val="1"/>
          <w:sz w:val="28"/>
          <w:szCs w:val="28"/>
        </w:rPr>
        <w:t xml:space="preserve"> </w:t>
      </w:r>
      <w:r w:rsidRPr="00C2526A">
        <w:rPr>
          <w:rFonts w:ascii="Times New Roman" w:hAnsi="Times New Roman"/>
          <w:sz w:val="28"/>
          <w:szCs w:val="28"/>
        </w:rPr>
        <w:t>муниципальных</w:t>
      </w:r>
      <w:r w:rsidRPr="00C2526A">
        <w:rPr>
          <w:rFonts w:ascii="Times New Roman" w:hAnsi="Times New Roman"/>
          <w:spacing w:val="1"/>
          <w:sz w:val="28"/>
          <w:szCs w:val="28"/>
        </w:rPr>
        <w:t xml:space="preserve"> </w:t>
      </w:r>
      <w:r w:rsidRPr="00C2526A">
        <w:rPr>
          <w:rFonts w:ascii="Times New Roman" w:hAnsi="Times New Roman"/>
          <w:sz w:val="28"/>
          <w:szCs w:val="28"/>
        </w:rPr>
        <w:t>служащих, многофункционального центра,</w:t>
      </w:r>
      <w:r w:rsidRPr="00C2526A">
        <w:rPr>
          <w:rFonts w:ascii="Times New Roman" w:hAnsi="Times New Roman"/>
          <w:spacing w:val="1"/>
          <w:sz w:val="28"/>
          <w:szCs w:val="28"/>
        </w:rPr>
        <w:t xml:space="preserve"> </w:t>
      </w:r>
      <w:r w:rsidRPr="00C2526A">
        <w:rPr>
          <w:rFonts w:ascii="Times New Roman" w:hAnsi="Times New Roman"/>
          <w:sz w:val="28"/>
          <w:szCs w:val="28"/>
        </w:rPr>
        <w:t>а</w:t>
      </w:r>
      <w:r w:rsidRPr="00C2526A">
        <w:rPr>
          <w:rFonts w:ascii="Times New Roman" w:hAnsi="Times New Roman"/>
          <w:spacing w:val="1"/>
          <w:sz w:val="28"/>
          <w:szCs w:val="28"/>
        </w:rPr>
        <w:t xml:space="preserve"> </w:t>
      </w:r>
      <w:r w:rsidRPr="00C2526A">
        <w:rPr>
          <w:rFonts w:ascii="Times New Roman" w:hAnsi="Times New Roman"/>
          <w:sz w:val="28"/>
          <w:szCs w:val="28"/>
        </w:rPr>
        <w:t>также</w:t>
      </w:r>
      <w:r w:rsidRPr="00C2526A">
        <w:rPr>
          <w:rFonts w:ascii="Times New Roman" w:hAnsi="Times New Roman"/>
          <w:spacing w:val="1"/>
          <w:sz w:val="28"/>
          <w:szCs w:val="28"/>
        </w:rPr>
        <w:t xml:space="preserve"> </w:t>
      </w:r>
      <w:r w:rsidRPr="00C2526A">
        <w:rPr>
          <w:rFonts w:ascii="Times New Roman" w:hAnsi="Times New Roman"/>
          <w:sz w:val="28"/>
          <w:szCs w:val="28"/>
        </w:rPr>
        <w:t>работника</w:t>
      </w:r>
      <w:r w:rsidRPr="00C2526A">
        <w:rPr>
          <w:rFonts w:ascii="Times New Roman" w:hAnsi="Times New Roman"/>
          <w:spacing w:val="1"/>
          <w:sz w:val="28"/>
          <w:szCs w:val="28"/>
        </w:rPr>
        <w:t xml:space="preserve"> </w:t>
      </w:r>
      <w:r w:rsidRPr="00C2526A">
        <w:rPr>
          <w:rFonts w:ascii="Times New Roman" w:hAnsi="Times New Roman"/>
          <w:sz w:val="28"/>
          <w:szCs w:val="28"/>
        </w:rPr>
        <w:t>многофункционального</w:t>
      </w:r>
      <w:r w:rsidRPr="00C2526A">
        <w:rPr>
          <w:rFonts w:ascii="Times New Roman" w:hAnsi="Times New Roman"/>
          <w:spacing w:val="1"/>
          <w:sz w:val="28"/>
          <w:szCs w:val="28"/>
        </w:rPr>
        <w:t xml:space="preserve"> </w:t>
      </w:r>
      <w:r w:rsidRPr="00C2526A">
        <w:rPr>
          <w:rFonts w:ascii="Times New Roman" w:hAnsi="Times New Roman"/>
          <w:sz w:val="28"/>
          <w:szCs w:val="28"/>
        </w:rPr>
        <w:t>центра</w:t>
      </w:r>
      <w:r w:rsidRPr="00C2526A">
        <w:rPr>
          <w:rFonts w:ascii="Times New Roman" w:hAnsi="Times New Roman"/>
          <w:spacing w:val="1"/>
          <w:sz w:val="28"/>
          <w:szCs w:val="28"/>
        </w:rPr>
        <w:t xml:space="preserve"> </w:t>
      </w:r>
      <w:r w:rsidRPr="00C2526A">
        <w:rPr>
          <w:rFonts w:ascii="Times New Roman" w:hAnsi="Times New Roman"/>
          <w:sz w:val="28"/>
          <w:szCs w:val="28"/>
        </w:rPr>
        <w:t>при</w:t>
      </w:r>
      <w:r w:rsidRPr="00C2526A">
        <w:rPr>
          <w:rFonts w:ascii="Times New Roman" w:hAnsi="Times New Roman"/>
          <w:spacing w:val="1"/>
          <w:sz w:val="28"/>
          <w:szCs w:val="28"/>
        </w:rPr>
        <w:t xml:space="preserve"> </w:t>
      </w:r>
      <w:r w:rsidRPr="00C2526A">
        <w:rPr>
          <w:rFonts w:ascii="Times New Roman" w:hAnsi="Times New Roman"/>
          <w:sz w:val="28"/>
          <w:szCs w:val="28"/>
        </w:rPr>
        <w:t>предоставлении</w:t>
      </w:r>
      <w:r w:rsidRPr="00C2526A">
        <w:rPr>
          <w:rFonts w:ascii="Times New Roman" w:hAnsi="Times New Roman"/>
          <w:spacing w:val="1"/>
          <w:sz w:val="28"/>
          <w:szCs w:val="28"/>
        </w:rPr>
        <w:t xml:space="preserve"> </w:t>
      </w:r>
      <w:r w:rsidRPr="00C2526A">
        <w:rPr>
          <w:rFonts w:ascii="Times New Roman" w:hAnsi="Times New Roman"/>
          <w:sz w:val="28"/>
          <w:szCs w:val="28"/>
        </w:rPr>
        <w:t>муниципальной</w:t>
      </w:r>
      <w:r w:rsidRPr="00C2526A">
        <w:rPr>
          <w:rFonts w:ascii="Times New Roman" w:hAnsi="Times New Roman"/>
          <w:spacing w:val="1"/>
          <w:sz w:val="28"/>
          <w:szCs w:val="28"/>
        </w:rPr>
        <w:t xml:space="preserve"> </w:t>
      </w:r>
      <w:r w:rsidRPr="00C2526A">
        <w:rPr>
          <w:rFonts w:ascii="Times New Roman" w:hAnsi="Times New Roman"/>
          <w:sz w:val="28"/>
          <w:szCs w:val="28"/>
        </w:rPr>
        <w:t>услуги</w:t>
      </w:r>
      <w:r w:rsidRPr="00C2526A">
        <w:rPr>
          <w:rFonts w:ascii="Times New Roman" w:hAnsi="Times New Roman"/>
          <w:spacing w:val="1"/>
          <w:sz w:val="28"/>
          <w:szCs w:val="28"/>
        </w:rPr>
        <w:t xml:space="preserve"> </w:t>
      </w:r>
      <w:r w:rsidRPr="00C2526A">
        <w:rPr>
          <w:rFonts w:ascii="Times New Roman" w:hAnsi="Times New Roman"/>
          <w:sz w:val="28"/>
          <w:szCs w:val="28"/>
        </w:rPr>
        <w:t>в</w:t>
      </w:r>
      <w:r w:rsidRPr="00C2526A">
        <w:rPr>
          <w:rFonts w:ascii="Times New Roman" w:hAnsi="Times New Roman"/>
          <w:spacing w:val="1"/>
          <w:sz w:val="28"/>
          <w:szCs w:val="28"/>
        </w:rPr>
        <w:t xml:space="preserve"> </w:t>
      </w:r>
      <w:r w:rsidRPr="00C2526A">
        <w:rPr>
          <w:rFonts w:ascii="Times New Roman" w:hAnsi="Times New Roman"/>
          <w:sz w:val="28"/>
          <w:szCs w:val="28"/>
        </w:rPr>
        <w:t>досудебном</w:t>
      </w:r>
      <w:r w:rsidRPr="00C2526A">
        <w:rPr>
          <w:rFonts w:ascii="Times New Roman" w:hAnsi="Times New Roman"/>
          <w:spacing w:val="1"/>
          <w:sz w:val="28"/>
          <w:szCs w:val="28"/>
        </w:rPr>
        <w:t xml:space="preserve"> </w:t>
      </w:r>
      <w:r w:rsidRPr="00C2526A">
        <w:rPr>
          <w:rFonts w:ascii="Times New Roman" w:hAnsi="Times New Roman"/>
          <w:sz w:val="28"/>
          <w:szCs w:val="28"/>
        </w:rPr>
        <w:t>(внесудебном)</w:t>
      </w:r>
      <w:r w:rsidRPr="00C2526A">
        <w:rPr>
          <w:rFonts w:ascii="Times New Roman" w:hAnsi="Times New Roman"/>
          <w:spacing w:val="1"/>
          <w:sz w:val="28"/>
          <w:szCs w:val="28"/>
        </w:rPr>
        <w:t xml:space="preserve"> </w:t>
      </w:r>
      <w:r w:rsidRPr="00C2526A">
        <w:rPr>
          <w:rFonts w:ascii="Times New Roman" w:hAnsi="Times New Roman"/>
          <w:sz w:val="28"/>
          <w:szCs w:val="28"/>
        </w:rPr>
        <w:t>порядке</w:t>
      </w:r>
      <w:r w:rsidRPr="00C2526A">
        <w:rPr>
          <w:rFonts w:ascii="Times New Roman" w:hAnsi="Times New Roman"/>
          <w:spacing w:val="1"/>
          <w:sz w:val="28"/>
          <w:szCs w:val="28"/>
        </w:rPr>
        <w:t xml:space="preserve"> </w:t>
      </w:r>
      <w:r w:rsidRPr="00C2526A">
        <w:rPr>
          <w:rFonts w:ascii="Times New Roman" w:hAnsi="Times New Roman"/>
          <w:sz w:val="28"/>
          <w:szCs w:val="28"/>
        </w:rPr>
        <w:t>(далее</w:t>
      </w:r>
      <w:r w:rsidRPr="00C2526A">
        <w:rPr>
          <w:rFonts w:ascii="Times New Roman" w:hAnsi="Times New Roman"/>
          <w:spacing w:val="-3"/>
          <w:sz w:val="28"/>
          <w:szCs w:val="28"/>
        </w:rPr>
        <w:t xml:space="preserve"> </w:t>
      </w:r>
      <w:r w:rsidRPr="00C2526A">
        <w:rPr>
          <w:rFonts w:ascii="Times New Roman" w:hAnsi="Times New Roman"/>
          <w:sz w:val="28"/>
          <w:szCs w:val="28"/>
        </w:rPr>
        <w:t>– жалоба).</w:t>
      </w:r>
    </w:p>
    <w:p w:rsidR="00992DB6" w:rsidRPr="00992DB6" w:rsidRDefault="00992DB6" w:rsidP="00C2526A">
      <w:pPr>
        <w:tabs>
          <w:tab w:val="left" w:pos="1826"/>
        </w:tabs>
        <w:spacing w:after="0" w:line="240" w:lineRule="auto"/>
        <w:ind w:firstLine="709"/>
        <w:jc w:val="both"/>
        <w:rPr>
          <w:rFonts w:ascii="Times New Roman" w:hAnsi="Times New Roman"/>
          <w:sz w:val="28"/>
          <w:szCs w:val="28"/>
        </w:rPr>
      </w:pPr>
      <w:r w:rsidRPr="00992DB6">
        <w:rPr>
          <w:rFonts w:ascii="Times New Roman" w:hAnsi="Times New Roman"/>
          <w:sz w:val="28"/>
          <w:szCs w:val="28"/>
        </w:rPr>
        <w:t>Заявитель может обратиться с жалобой</w:t>
      </w:r>
      <w:r w:rsidR="00C2526A">
        <w:rPr>
          <w:rFonts w:ascii="Times New Roman" w:hAnsi="Times New Roman"/>
          <w:sz w:val="28"/>
          <w:szCs w:val="28"/>
        </w:rPr>
        <w:t>,</w:t>
      </w:r>
      <w:r w:rsidRPr="00992DB6">
        <w:rPr>
          <w:rFonts w:ascii="Times New Roman" w:hAnsi="Times New Roman"/>
          <w:sz w:val="28"/>
          <w:szCs w:val="28"/>
        </w:rPr>
        <w:t xml:space="preserve"> в том числе в следующих случаях:</w:t>
      </w:r>
    </w:p>
    <w:p w:rsidR="00992DB6" w:rsidRPr="00992DB6" w:rsidRDefault="00992DB6" w:rsidP="00992DB6">
      <w:pPr>
        <w:pStyle w:val="s1"/>
        <w:spacing w:before="0" w:beforeAutospacing="0" w:after="0" w:afterAutospacing="0"/>
        <w:jc w:val="both"/>
        <w:rPr>
          <w:sz w:val="28"/>
          <w:szCs w:val="28"/>
        </w:rPr>
      </w:pPr>
      <w:r w:rsidRPr="00992DB6">
        <w:rPr>
          <w:sz w:val="28"/>
          <w:szCs w:val="28"/>
        </w:rPr>
        <w:t>1) нарушение срока регистрации запроса о предоставлении муниципальной услуги;</w:t>
      </w:r>
    </w:p>
    <w:p w:rsidR="00992DB6" w:rsidRPr="00992DB6" w:rsidRDefault="00992DB6" w:rsidP="00992DB6">
      <w:pPr>
        <w:pStyle w:val="s1"/>
        <w:spacing w:before="0" w:beforeAutospacing="0" w:after="0" w:afterAutospacing="0"/>
        <w:jc w:val="both"/>
        <w:rPr>
          <w:sz w:val="28"/>
          <w:szCs w:val="28"/>
        </w:rPr>
      </w:pPr>
      <w:r w:rsidRPr="00992DB6">
        <w:rPr>
          <w:sz w:val="28"/>
          <w:szCs w:val="28"/>
        </w:rPr>
        <w:t>2) нарушение срока предоставления муниципальной услуги;</w:t>
      </w:r>
    </w:p>
    <w:p w:rsidR="00992DB6" w:rsidRPr="00992DB6" w:rsidRDefault="00992DB6" w:rsidP="00992DB6">
      <w:pPr>
        <w:pStyle w:val="s1"/>
        <w:spacing w:before="0" w:beforeAutospacing="0" w:after="0" w:afterAutospacing="0"/>
        <w:jc w:val="both"/>
        <w:rPr>
          <w:sz w:val="28"/>
          <w:szCs w:val="28"/>
        </w:rPr>
      </w:pPr>
      <w:r w:rsidRPr="00992DB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92DB6" w:rsidRPr="00992DB6" w:rsidRDefault="00992DB6" w:rsidP="00992DB6">
      <w:pPr>
        <w:pStyle w:val="s1"/>
        <w:spacing w:before="0" w:beforeAutospacing="0" w:after="0" w:afterAutospacing="0"/>
        <w:jc w:val="both"/>
        <w:rPr>
          <w:sz w:val="28"/>
          <w:szCs w:val="28"/>
        </w:rPr>
      </w:pPr>
      <w:r w:rsidRPr="00992DB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2DB6" w:rsidRPr="00992DB6" w:rsidRDefault="00992DB6" w:rsidP="00992DB6">
      <w:pPr>
        <w:pStyle w:val="s1"/>
        <w:spacing w:before="0" w:beforeAutospacing="0" w:after="0" w:afterAutospacing="0"/>
        <w:jc w:val="both"/>
        <w:rPr>
          <w:sz w:val="28"/>
          <w:szCs w:val="28"/>
        </w:rPr>
      </w:pPr>
      <w:proofErr w:type="gramStart"/>
      <w:r w:rsidRPr="00992DB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992DB6">
        <w:rPr>
          <w:sz w:val="28"/>
          <w:szCs w:val="28"/>
        </w:rPr>
        <w:lastRenderedPageBreak/>
        <w:t>иными нормативными правовыми актами субъектов Российской Федерации, муниципальными правовыми актами;</w:t>
      </w:r>
      <w:proofErr w:type="gramEnd"/>
    </w:p>
    <w:p w:rsidR="00992DB6" w:rsidRPr="00992DB6" w:rsidRDefault="00992DB6" w:rsidP="00992DB6">
      <w:pPr>
        <w:pStyle w:val="s1"/>
        <w:spacing w:before="0" w:beforeAutospacing="0" w:after="0" w:afterAutospacing="0"/>
        <w:jc w:val="both"/>
        <w:rPr>
          <w:sz w:val="28"/>
          <w:szCs w:val="28"/>
        </w:rPr>
      </w:pPr>
      <w:r w:rsidRPr="00992DB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2DB6" w:rsidRPr="00992DB6" w:rsidRDefault="00992DB6" w:rsidP="00992DB6">
      <w:pPr>
        <w:pStyle w:val="s1"/>
        <w:spacing w:before="0" w:beforeAutospacing="0" w:after="0" w:afterAutospacing="0"/>
        <w:jc w:val="both"/>
        <w:rPr>
          <w:sz w:val="28"/>
          <w:szCs w:val="28"/>
        </w:rPr>
      </w:pPr>
      <w:proofErr w:type="gramStart"/>
      <w:r w:rsidRPr="00992DB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2DB6" w:rsidRPr="00992DB6" w:rsidRDefault="00992DB6" w:rsidP="00992DB6">
      <w:pPr>
        <w:pStyle w:val="s1"/>
        <w:spacing w:before="0" w:beforeAutospacing="0" w:after="0" w:afterAutospacing="0"/>
        <w:jc w:val="both"/>
        <w:rPr>
          <w:sz w:val="28"/>
          <w:szCs w:val="28"/>
        </w:rPr>
      </w:pPr>
      <w:r w:rsidRPr="00992DB6">
        <w:rPr>
          <w:sz w:val="28"/>
          <w:szCs w:val="28"/>
        </w:rPr>
        <w:t>8) нарушение срока или порядка выдачи документов по результатам предоставления муниципальной услуги;</w:t>
      </w:r>
    </w:p>
    <w:p w:rsidR="00992DB6" w:rsidRPr="00992DB6" w:rsidRDefault="00992DB6" w:rsidP="00992DB6">
      <w:pPr>
        <w:pStyle w:val="s1"/>
        <w:spacing w:before="0" w:beforeAutospacing="0" w:after="0" w:afterAutospacing="0"/>
        <w:jc w:val="both"/>
        <w:rPr>
          <w:sz w:val="28"/>
          <w:szCs w:val="28"/>
        </w:rPr>
      </w:pPr>
      <w:proofErr w:type="gramStart"/>
      <w:r w:rsidRPr="00992DB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92DB6" w:rsidRPr="00336F9B" w:rsidRDefault="00992DB6" w:rsidP="00336F9B">
      <w:pPr>
        <w:pStyle w:val="s1"/>
        <w:spacing w:before="0" w:beforeAutospacing="0" w:after="0" w:afterAutospacing="0"/>
        <w:jc w:val="both"/>
        <w:rPr>
          <w:sz w:val="28"/>
          <w:szCs w:val="28"/>
        </w:rPr>
      </w:pPr>
      <w:r w:rsidRPr="00992DB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336F9B">
        <w:rPr>
          <w:sz w:val="28"/>
          <w:szCs w:val="28"/>
        </w:rPr>
        <w:t>муниципальной услуги, за исключением случаев</w:t>
      </w:r>
      <w:r w:rsidR="00336F9B" w:rsidRPr="00336F9B">
        <w:rPr>
          <w:sz w:val="28"/>
          <w:szCs w:val="28"/>
        </w:rPr>
        <w:t>:</w:t>
      </w:r>
    </w:p>
    <w:p w:rsidR="00336F9B" w:rsidRPr="00336F9B" w:rsidRDefault="00336F9B" w:rsidP="00C2526A">
      <w:pPr>
        <w:pStyle w:val="s1"/>
        <w:spacing w:before="0" w:beforeAutospacing="0" w:after="0" w:afterAutospacing="0"/>
        <w:ind w:firstLine="426"/>
        <w:jc w:val="both"/>
        <w:rPr>
          <w:sz w:val="28"/>
          <w:szCs w:val="28"/>
        </w:rPr>
      </w:pPr>
      <w:r w:rsidRPr="00336F9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6F9B" w:rsidRPr="00336F9B" w:rsidRDefault="00336F9B" w:rsidP="00C2526A">
      <w:pPr>
        <w:pStyle w:val="s1"/>
        <w:spacing w:before="0" w:beforeAutospacing="0" w:after="0" w:afterAutospacing="0"/>
        <w:ind w:firstLine="426"/>
        <w:jc w:val="both"/>
        <w:rPr>
          <w:sz w:val="28"/>
          <w:szCs w:val="28"/>
        </w:rPr>
      </w:pPr>
      <w:r w:rsidRPr="00336F9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6F9B" w:rsidRPr="00336F9B" w:rsidRDefault="00336F9B" w:rsidP="00C2526A">
      <w:pPr>
        <w:pStyle w:val="s1"/>
        <w:spacing w:before="0" w:beforeAutospacing="0" w:after="0" w:afterAutospacing="0"/>
        <w:ind w:firstLine="426"/>
        <w:jc w:val="both"/>
        <w:rPr>
          <w:sz w:val="28"/>
          <w:szCs w:val="28"/>
        </w:rPr>
      </w:pPr>
      <w:r w:rsidRPr="00336F9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6F9B" w:rsidRPr="00336F9B" w:rsidRDefault="00336F9B" w:rsidP="00C2526A">
      <w:pPr>
        <w:pStyle w:val="s1"/>
        <w:spacing w:before="0" w:beforeAutospacing="0" w:after="0" w:afterAutospacing="0"/>
        <w:ind w:firstLine="426"/>
        <w:jc w:val="both"/>
        <w:rPr>
          <w:sz w:val="28"/>
          <w:szCs w:val="28"/>
        </w:rPr>
      </w:pPr>
      <w:proofErr w:type="gramStart"/>
      <w:r w:rsidRPr="00336F9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336F9B">
        <w:rPr>
          <w:sz w:val="28"/>
          <w:szCs w:val="28"/>
        </w:rPr>
        <w:t xml:space="preserve"> </w:t>
      </w:r>
      <w:r w:rsidRPr="00336F9B">
        <w:rPr>
          <w:sz w:val="28"/>
          <w:szCs w:val="28"/>
        </w:rPr>
        <w:lastRenderedPageBreak/>
        <w:t>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roofErr w:type="gramStart"/>
      <w:r w:rsidR="00C2526A">
        <w:rPr>
          <w:sz w:val="28"/>
          <w:szCs w:val="28"/>
        </w:rPr>
        <w:t>.».</w:t>
      </w:r>
      <w:proofErr w:type="gramEnd"/>
    </w:p>
    <w:p w:rsidR="000F132A" w:rsidRPr="00992DB6" w:rsidRDefault="000F132A" w:rsidP="000F132A">
      <w:pPr>
        <w:tabs>
          <w:tab w:val="left" w:pos="1826"/>
        </w:tabs>
        <w:spacing w:after="0" w:line="240" w:lineRule="auto"/>
        <w:ind w:firstLine="709"/>
        <w:jc w:val="both"/>
        <w:rPr>
          <w:rFonts w:ascii="Times New Roman" w:hAnsi="Times New Roman"/>
          <w:sz w:val="28"/>
          <w:szCs w:val="28"/>
        </w:rPr>
      </w:pPr>
    </w:p>
    <w:p w:rsidR="00D3308D" w:rsidRDefault="00D3308D" w:rsidP="00D3308D">
      <w:pPr>
        <w:spacing w:after="0" w:line="240" w:lineRule="auto"/>
        <w:ind w:firstLine="851"/>
        <w:jc w:val="both"/>
        <w:rPr>
          <w:rFonts w:ascii="Times New Roman" w:hAnsi="Times New Roman"/>
          <w:sz w:val="28"/>
          <w:szCs w:val="28"/>
        </w:rPr>
      </w:pPr>
      <w:r>
        <w:rPr>
          <w:rFonts w:ascii="Times New Roman" w:hAnsi="Times New Roman"/>
          <w:sz w:val="28"/>
          <w:szCs w:val="28"/>
        </w:rPr>
        <w:t>2.Настоящее постановление вступает в силу с момента его официального   опубликования.</w:t>
      </w:r>
    </w:p>
    <w:p w:rsidR="00D3308D" w:rsidRDefault="00D3308D" w:rsidP="00D3308D">
      <w:pPr>
        <w:spacing w:after="0" w:line="240" w:lineRule="auto"/>
        <w:ind w:firstLine="851"/>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муниципального  района  по социальным вопросам.</w:t>
      </w:r>
    </w:p>
    <w:p w:rsidR="00C2526A" w:rsidRDefault="00C2526A" w:rsidP="00D3308D">
      <w:pPr>
        <w:spacing w:after="0" w:line="240" w:lineRule="auto"/>
        <w:ind w:firstLine="851"/>
        <w:jc w:val="both"/>
        <w:rPr>
          <w:rFonts w:ascii="Times New Roman" w:hAnsi="Times New Roman"/>
          <w:sz w:val="28"/>
          <w:szCs w:val="28"/>
        </w:rPr>
      </w:pPr>
    </w:p>
    <w:p w:rsidR="00D3308D" w:rsidRDefault="00D3308D" w:rsidP="00D3308D">
      <w:pPr>
        <w:spacing w:after="0"/>
        <w:ind w:hanging="362"/>
        <w:jc w:val="both"/>
        <w:rPr>
          <w:rFonts w:ascii="Times New Roman" w:hAnsi="Times New Roman"/>
          <w:b/>
          <w:bCs/>
          <w:sz w:val="28"/>
          <w:szCs w:val="28"/>
        </w:rPr>
      </w:pPr>
      <w:r>
        <w:rPr>
          <w:sz w:val="28"/>
          <w:szCs w:val="28"/>
        </w:rPr>
        <w:tab/>
      </w:r>
      <w:r>
        <w:rPr>
          <w:rFonts w:ascii="Times New Roman" w:hAnsi="Times New Roman"/>
          <w:bCs/>
          <w:sz w:val="28"/>
          <w:szCs w:val="28"/>
        </w:rPr>
        <w:t>Глава  Вольского</w:t>
      </w:r>
    </w:p>
    <w:p w:rsidR="00D3308D" w:rsidRDefault="00D3308D" w:rsidP="00D3308D">
      <w:pPr>
        <w:pStyle w:val="a5"/>
        <w:spacing w:after="0"/>
        <w:ind w:left="0"/>
        <w:rPr>
          <w:b w:val="0"/>
          <w:bCs/>
        </w:rPr>
      </w:pPr>
      <w:r>
        <w:rPr>
          <w:b w:val="0"/>
          <w:bCs/>
        </w:rPr>
        <w:t>муниципального района                                                         А. Е.Татаринов</w:t>
      </w:r>
    </w:p>
    <w:p w:rsidR="00714D69" w:rsidRDefault="00714D69"/>
    <w:p w:rsidR="00930798" w:rsidRDefault="00930798"/>
    <w:p w:rsidR="00930798" w:rsidRDefault="00930798"/>
    <w:p w:rsidR="00930798" w:rsidRDefault="00930798" w:rsidP="00930798">
      <w:pPr>
        <w:rPr>
          <w:rFonts w:ascii="Times New Roman" w:hAnsi="Times New Roman"/>
          <w:sz w:val="24"/>
          <w:szCs w:val="24"/>
        </w:rPr>
      </w:pPr>
    </w:p>
    <w:p w:rsidR="00930798" w:rsidRDefault="00930798" w:rsidP="00930798">
      <w:pPr>
        <w:rPr>
          <w:rFonts w:ascii="Times New Roman" w:hAnsi="Times New Roman"/>
          <w:sz w:val="24"/>
          <w:szCs w:val="24"/>
        </w:rPr>
      </w:pPr>
      <w:r>
        <w:rPr>
          <w:rFonts w:ascii="Times New Roman" w:hAnsi="Times New Roman"/>
          <w:sz w:val="24"/>
          <w:szCs w:val="24"/>
        </w:rPr>
        <w:t>СОГЛАСОВАНО:</w:t>
      </w:r>
    </w:p>
    <w:p w:rsidR="00930798" w:rsidRDefault="00930798" w:rsidP="00930798">
      <w:pPr>
        <w:rPr>
          <w:rFonts w:ascii="Times New Roman" w:hAnsi="Times New Roman"/>
          <w:sz w:val="24"/>
          <w:szCs w:val="24"/>
        </w:rPr>
      </w:pPr>
      <w:proofErr w:type="spellStart"/>
      <w:r>
        <w:rPr>
          <w:rFonts w:ascii="Times New Roman" w:hAnsi="Times New Roman"/>
          <w:sz w:val="24"/>
          <w:szCs w:val="24"/>
        </w:rPr>
        <w:t>Сазанова</w:t>
      </w:r>
      <w:proofErr w:type="spellEnd"/>
      <w:r>
        <w:rPr>
          <w:rFonts w:ascii="Times New Roman" w:hAnsi="Times New Roman"/>
          <w:sz w:val="24"/>
          <w:szCs w:val="24"/>
        </w:rPr>
        <w:t xml:space="preserve"> О. Н.</w:t>
      </w:r>
    </w:p>
    <w:p w:rsidR="00930798" w:rsidRDefault="00930798" w:rsidP="00930798">
      <w:pPr>
        <w:rPr>
          <w:rFonts w:ascii="Times New Roman" w:hAnsi="Times New Roman"/>
          <w:sz w:val="24"/>
          <w:szCs w:val="24"/>
        </w:rPr>
      </w:pPr>
      <w:r>
        <w:rPr>
          <w:rFonts w:ascii="Times New Roman" w:hAnsi="Times New Roman"/>
          <w:sz w:val="24"/>
          <w:szCs w:val="24"/>
        </w:rPr>
        <w:t>Федосеева М.В.</w:t>
      </w:r>
    </w:p>
    <w:p w:rsidR="00930798" w:rsidRDefault="00930798" w:rsidP="00930798">
      <w:pPr>
        <w:rPr>
          <w:rFonts w:ascii="Times New Roman" w:hAnsi="Times New Roman"/>
          <w:sz w:val="24"/>
          <w:szCs w:val="24"/>
        </w:rPr>
      </w:pPr>
      <w:r>
        <w:rPr>
          <w:rFonts w:ascii="Times New Roman" w:hAnsi="Times New Roman"/>
          <w:sz w:val="24"/>
          <w:szCs w:val="24"/>
        </w:rPr>
        <w:t>Белоусова О.П.</w:t>
      </w:r>
    </w:p>
    <w:p w:rsidR="00930798" w:rsidRDefault="00930798" w:rsidP="00930798">
      <w:pPr>
        <w:rPr>
          <w:rFonts w:ascii="Times New Roman" w:hAnsi="Times New Roman"/>
          <w:sz w:val="24"/>
          <w:szCs w:val="24"/>
        </w:rPr>
      </w:pPr>
      <w:proofErr w:type="spellStart"/>
      <w:r>
        <w:rPr>
          <w:rFonts w:ascii="Times New Roman" w:hAnsi="Times New Roman"/>
          <w:sz w:val="24"/>
          <w:szCs w:val="24"/>
        </w:rPr>
        <w:t>Меремьянина</w:t>
      </w:r>
      <w:proofErr w:type="spellEnd"/>
      <w:r>
        <w:rPr>
          <w:rFonts w:ascii="Times New Roman" w:hAnsi="Times New Roman"/>
          <w:sz w:val="24"/>
          <w:szCs w:val="24"/>
        </w:rPr>
        <w:t xml:space="preserve"> Л.В.</w:t>
      </w:r>
    </w:p>
    <w:p w:rsidR="00930798" w:rsidRDefault="00930798" w:rsidP="00930798">
      <w:pPr>
        <w:rPr>
          <w:rFonts w:ascii="Times New Roman" w:hAnsi="Times New Roman"/>
          <w:sz w:val="24"/>
          <w:szCs w:val="24"/>
        </w:rPr>
      </w:pPr>
    </w:p>
    <w:p w:rsidR="00930798" w:rsidRDefault="00930798" w:rsidP="00930798">
      <w:pPr>
        <w:rPr>
          <w:rFonts w:ascii="Times New Roman" w:hAnsi="Times New Roman"/>
          <w:sz w:val="24"/>
          <w:szCs w:val="24"/>
        </w:rPr>
      </w:pPr>
    </w:p>
    <w:p w:rsidR="00930798" w:rsidRDefault="00930798" w:rsidP="00930798">
      <w:pPr>
        <w:rPr>
          <w:rFonts w:ascii="Times New Roman" w:hAnsi="Times New Roman"/>
          <w:sz w:val="24"/>
          <w:szCs w:val="24"/>
        </w:rPr>
      </w:pPr>
    </w:p>
    <w:p w:rsidR="00930798" w:rsidRDefault="00930798" w:rsidP="00930798">
      <w:pPr>
        <w:rPr>
          <w:rFonts w:ascii="Times New Roman" w:hAnsi="Times New Roman"/>
          <w:sz w:val="24"/>
          <w:szCs w:val="24"/>
        </w:rPr>
      </w:pPr>
    </w:p>
    <w:p w:rsidR="00930798" w:rsidRDefault="00930798" w:rsidP="00930798">
      <w:pPr>
        <w:spacing w:after="0"/>
        <w:jc w:val="both"/>
        <w:rPr>
          <w:rFonts w:ascii="Times New Roman" w:hAnsi="Times New Roman"/>
          <w:sz w:val="24"/>
          <w:szCs w:val="24"/>
        </w:rPr>
      </w:pPr>
      <w:r>
        <w:rPr>
          <w:rFonts w:ascii="Times New Roman" w:hAnsi="Times New Roman"/>
          <w:sz w:val="24"/>
          <w:szCs w:val="24"/>
        </w:rPr>
        <w:t>Проект внесён 13.09.2024 года Управлением образования и  спорта администрации Вольского муниципального района. Исполнитель  Казакова В.П. тел.: 72203</w:t>
      </w:r>
    </w:p>
    <w:p w:rsidR="00930798" w:rsidRDefault="00930798" w:rsidP="00930798">
      <w:pPr>
        <w:jc w:val="both"/>
        <w:rPr>
          <w:rFonts w:ascii="Times New Roman" w:hAnsi="Times New Roman"/>
          <w:sz w:val="24"/>
          <w:szCs w:val="24"/>
        </w:rPr>
      </w:pPr>
    </w:p>
    <w:p w:rsidR="00930798" w:rsidRDefault="00930798" w:rsidP="00930798">
      <w:pPr>
        <w:rPr>
          <w:rFonts w:ascii="Times New Roman" w:hAnsi="Times New Roman"/>
          <w:sz w:val="24"/>
          <w:szCs w:val="24"/>
        </w:rPr>
      </w:pPr>
    </w:p>
    <w:p w:rsidR="00930798" w:rsidRDefault="00930798" w:rsidP="00930798">
      <w:pPr>
        <w:spacing w:line="240" w:lineRule="auto"/>
        <w:rPr>
          <w:rFonts w:ascii="Times New Roman" w:hAnsi="Times New Roman"/>
          <w:sz w:val="24"/>
          <w:szCs w:val="24"/>
        </w:rPr>
      </w:pPr>
      <w:r>
        <w:rPr>
          <w:rFonts w:ascii="Times New Roman" w:hAnsi="Times New Roman"/>
          <w:sz w:val="24"/>
          <w:szCs w:val="24"/>
        </w:rPr>
        <w:t xml:space="preserve">                </w:t>
      </w:r>
    </w:p>
    <w:p w:rsidR="00930798" w:rsidRDefault="00930798" w:rsidP="00930798">
      <w:pPr>
        <w:tabs>
          <w:tab w:val="left" w:pos="8505"/>
        </w:tabs>
        <w:rPr>
          <w:rFonts w:ascii="Times New Roman" w:hAnsi="Times New Roman"/>
          <w:sz w:val="24"/>
          <w:szCs w:val="24"/>
        </w:rPr>
      </w:pPr>
      <w:r>
        <w:rPr>
          <w:rFonts w:ascii="Times New Roman" w:hAnsi="Times New Roman"/>
          <w:sz w:val="24"/>
          <w:szCs w:val="24"/>
        </w:rPr>
        <w:t xml:space="preserve">   Реестр рассылки:                  Управление образования и спорта- 2 экз.</w:t>
      </w:r>
    </w:p>
    <w:p w:rsidR="00930798" w:rsidRDefault="00930798" w:rsidP="00930798">
      <w:pPr>
        <w:tabs>
          <w:tab w:val="left" w:pos="8505"/>
        </w:tabs>
        <w:rPr>
          <w:rFonts w:ascii="Times New Roman" w:hAnsi="Times New Roman"/>
          <w:sz w:val="24"/>
          <w:szCs w:val="24"/>
        </w:rPr>
      </w:pPr>
      <w:r>
        <w:rPr>
          <w:rFonts w:ascii="Times New Roman" w:hAnsi="Times New Roman"/>
          <w:sz w:val="24"/>
          <w:szCs w:val="24"/>
        </w:rPr>
        <w:t xml:space="preserve">                                                   </w:t>
      </w:r>
    </w:p>
    <w:p w:rsidR="00930798" w:rsidRDefault="00930798" w:rsidP="00930798">
      <w:pPr>
        <w:tabs>
          <w:tab w:val="num" w:pos="0"/>
        </w:tabs>
        <w:jc w:val="both"/>
        <w:rPr>
          <w:sz w:val="26"/>
          <w:szCs w:val="26"/>
        </w:rPr>
      </w:pPr>
    </w:p>
    <w:p w:rsidR="00930798" w:rsidRDefault="00930798" w:rsidP="00930798">
      <w:pPr>
        <w:spacing w:line="240" w:lineRule="auto"/>
        <w:rPr>
          <w:rFonts w:ascii="Times New Roman" w:hAnsi="Times New Roman"/>
          <w:sz w:val="24"/>
          <w:szCs w:val="24"/>
        </w:rPr>
      </w:pPr>
      <w:r>
        <w:rPr>
          <w:rFonts w:ascii="Times New Roman" w:hAnsi="Times New Roman"/>
          <w:sz w:val="24"/>
          <w:szCs w:val="24"/>
        </w:rPr>
        <w:lastRenderedPageBreak/>
        <w:t xml:space="preserve">                                                                                                                                                  </w:t>
      </w:r>
    </w:p>
    <w:p w:rsidR="00930798" w:rsidRDefault="00930798" w:rsidP="00930798">
      <w:pPr>
        <w:spacing w:line="240" w:lineRule="auto"/>
        <w:rPr>
          <w:rFonts w:ascii="Times New Roman" w:hAnsi="Times New Roman"/>
          <w:sz w:val="24"/>
          <w:szCs w:val="24"/>
        </w:rPr>
      </w:pPr>
      <w:r>
        <w:rPr>
          <w:rFonts w:ascii="Times New Roman" w:hAnsi="Times New Roman"/>
          <w:sz w:val="24"/>
          <w:szCs w:val="24"/>
        </w:rPr>
        <w:t xml:space="preserve">                                                                         </w:t>
      </w:r>
    </w:p>
    <w:p w:rsidR="00930798" w:rsidRDefault="00930798" w:rsidP="00930798"/>
    <w:p w:rsidR="00930798" w:rsidRDefault="00930798"/>
    <w:sectPr w:rsidR="00930798" w:rsidSect="00714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577A2"/>
    <w:multiLevelType w:val="multilevel"/>
    <w:tmpl w:val="30B05016"/>
    <w:lvl w:ilvl="0">
      <w:start w:val="2"/>
      <w:numFmt w:val="decimal"/>
      <w:lvlText w:val="%1"/>
      <w:lvlJc w:val="left"/>
      <w:pPr>
        <w:ind w:left="336" w:hanging="622"/>
      </w:pPr>
      <w:rPr>
        <w:lang w:val="ru-RU" w:eastAsia="en-US" w:bidi="ar-SA"/>
      </w:rPr>
    </w:lvl>
    <w:lvl w:ilvl="1">
      <w:start w:val="1"/>
      <w:numFmt w:val="decimal"/>
      <w:lvlText w:val="%1.%2."/>
      <w:lvlJc w:val="left"/>
      <w:pPr>
        <w:ind w:left="336" w:hanging="622"/>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33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61" w:hanging="752"/>
      </w:pPr>
      <w:rPr>
        <w:lang w:val="ru-RU" w:eastAsia="en-US" w:bidi="ar-SA"/>
      </w:rPr>
    </w:lvl>
    <w:lvl w:ilvl="4">
      <w:numFmt w:val="bullet"/>
      <w:lvlText w:val="•"/>
      <w:lvlJc w:val="left"/>
      <w:pPr>
        <w:ind w:left="4502" w:hanging="752"/>
      </w:pPr>
      <w:rPr>
        <w:lang w:val="ru-RU" w:eastAsia="en-US" w:bidi="ar-SA"/>
      </w:rPr>
    </w:lvl>
    <w:lvl w:ilvl="5">
      <w:numFmt w:val="bullet"/>
      <w:lvlText w:val="•"/>
      <w:lvlJc w:val="left"/>
      <w:pPr>
        <w:ind w:left="5543" w:hanging="752"/>
      </w:pPr>
      <w:rPr>
        <w:lang w:val="ru-RU" w:eastAsia="en-US" w:bidi="ar-SA"/>
      </w:rPr>
    </w:lvl>
    <w:lvl w:ilvl="6">
      <w:numFmt w:val="bullet"/>
      <w:lvlText w:val="•"/>
      <w:lvlJc w:val="left"/>
      <w:pPr>
        <w:ind w:left="6583" w:hanging="752"/>
      </w:pPr>
      <w:rPr>
        <w:lang w:val="ru-RU" w:eastAsia="en-US" w:bidi="ar-SA"/>
      </w:rPr>
    </w:lvl>
    <w:lvl w:ilvl="7">
      <w:numFmt w:val="bullet"/>
      <w:lvlText w:val="•"/>
      <w:lvlJc w:val="left"/>
      <w:pPr>
        <w:ind w:left="7624" w:hanging="752"/>
      </w:pPr>
      <w:rPr>
        <w:lang w:val="ru-RU" w:eastAsia="en-US" w:bidi="ar-SA"/>
      </w:rPr>
    </w:lvl>
    <w:lvl w:ilvl="8">
      <w:numFmt w:val="bullet"/>
      <w:lvlText w:val="•"/>
      <w:lvlJc w:val="left"/>
      <w:pPr>
        <w:ind w:left="8665" w:hanging="752"/>
      </w:pPr>
      <w:rPr>
        <w:lang w:val="ru-RU" w:eastAsia="en-US" w:bidi="ar-SA"/>
      </w:rPr>
    </w:lvl>
  </w:abstractNum>
  <w:abstractNum w:abstractNumId="1">
    <w:nsid w:val="2CB55887"/>
    <w:multiLevelType w:val="hybridMultilevel"/>
    <w:tmpl w:val="5D4CBDAC"/>
    <w:lvl w:ilvl="0" w:tplc="597E9E6E">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FE426E"/>
    <w:multiLevelType w:val="multilevel"/>
    <w:tmpl w:val="98CC5A40"/>
    <w:lvl w:ilvl="0">
      <w:start w:val="5"/>
      <w:numFmt w:val="decimal"/>
      <w:lvlText w:val="%1"/>
      <w:lvlJc w:val="left"/>
      <w:pPr>
        <w:ind w:left="336" w:hanging="602"/>
      </w:pPr>
      <w:rPr>
        <w:rFonts w:hint="default"/>
        <w:lang w:val="ru-RU" w:eastAsia="en-US" w:bidi="ar-SA"/>
      </w:rPr>
    </w:lvl>
    <w:lvl w:ilvl="1">
      <w:start w:val="1"/>
      <w:numFmt w:val="decimal"/>
      <w:lvlText w:val="%1.%2."/>
      <w:lvlJc w:val="left"/>
      <w:pPr>
        <w:ind w:left="336"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21" w:hanging="602"/>
      </w:pPr>
      <w:rPr>
        <w:rFonts w:hint="default"/>
        <w:lang w:val="ru-RU" w:eastAsia="en-US" w:bidi="ar-SA"/>
      </w:rPr>
    </w:lvl>
    <w:lvl w:ilvl="3">
      <w:numFmt w:val="bullet"/>
      <w:lvlText w:val="•"/>
      <w:lvlJc w:val="left"/>
      <w:pPr>
        <w:ind w:left="3461" w:hanging="602"/>
      </w:pPr>
      <w:rPr>
        <w:rFonts w:hint="default"/>
        <w:lang w:val="ru-RU" w:eastAsia="en-US" w:bidi="ar-SA"/>
      </w:rPr>
    </w:lvl>
    <w:lvl w:ilvl="4">
      <w:numFmt w:val="bullet"/>
      <w:lvlText w:val="•"/>
      <w:lvlJc w:val="left"/>
      <w:pPr>
        <w:ind w:left="4502" w:hanging="602"/>
      </w:pPr>
      <w:rPr>
        <w:rFonts w:hint="default"/>
        <w:lang w:val="ru-RU" w:eastAsia="en-US" w:bidi="ar-SA"/>
      </w:rPr>
    </w:lvl>
    <w:lvl w:ilvl="5">
      <w:numFmt w:val="bullet"/>
      <w:lvlText w:val="•"/>
      <w:lvlJc w:val="left"/>
      <w:pPr>
        <w:ind w:left="5543" w:hanging="602"/>
      </w:pPr>
      <w:rPr>
        <w:rFonts w:hint="default"/>
        <w:lang w:val="ru-RU" w:eastAsia="en-US" w:bidi="ar-SA"/>
      </w:rPr>
    </w:lvl>
    <w:lvl w:ilvl="6">
      <w:numFmt w:val="bullet"/>
      <w:lvlText w:val="•"/>
      <w:lvlJc w:val="left"/>
      <w:pPr>
        <w:ind w:left="6583" w:hanging="602"/>
      </w:pPr>
      <w:rPr>
        <w:rFonts w:hint="default"/>
        <w:lang w:val="ru-RU" w:eastAsia="en-US" w:bidi="ar-SA"/>
      </w:rPr>
    </w:lvl>
    <w:lvl w:ilvl="7">
      <w:numFmt w:val="bullet"/>
      <w:lvlText w:val="•"/>
      <w:lvlJc w:val="left"/>
      <w:pPr>
        <w:ind w:left="7624" w:hanging="602"/>
      </w:pPr>
      <w:rPr>
        <w:rFonts w:hint="default"/>
        <w:lang w:val="ru-RU" w:eastAsia="en-US" w:bidi="ar-SA"/>
      </w:rPr>
    </w:lvl>
    <w:lvl w:ilvl="8">
      <w:numFmt w:val="bullet"/>
      <w:lvlText w:val="•"/>
      <w:lvlJc w:val="left"/>
      <w:pPr>
        <w:ind w:left="8665" w:hanging="602"/>
      </w:pPr>
      <w:rPr>
        <w:rFonts w:hint="default"/>
        <w:lang w:val="ru-RU" w:eastAsia="en-US" w:bidi="ar-SA"/>
      </w:rPr>
    </w:lvl>
  </w:abstractNum>
  <w:abstractNum w:abstractNumId="3">
    <w:nsid w:val="536760A8"/>
    <w:multiLevelType w:val="hybridMultilevel"/>
    <w:tmpl w:val="96DC0BD8"/>
    <w:lvl w:ilvl="0" w:tplc="D0FE1B4E">
      <w:numFmt w:val="bullet"/>
      <w:lvlText w:val="-"/>
      <w:lvlJc w:val="left"/>
      <w:pPr>
        <w:ind w:left="789" w:hanging="221"/>
      </w:pPr>
      <w:rPr>
        <w:rFonts w:ascii="Times New Roman" w:eastAsia="Times New Roman" w:hAnsi="Times New Roman" w:cs="Times New Roman" w:hint="default"/>
        <w:w w:val="100"/>
        <w:sz w:val="28"/>
        <w:szCs w:val="28"/>
        <w:lang w:val="ru-RU" w:eastAsia="en-US" w:bidi="ar-SA"/>
      </w:rPr>
    </w:lvl>
    <w:lvl w:ilvl="1" w:tplc="FB66145E">
      <w:numFmt w:val="bullet"/>
      <w:lvlText w:val="•"/>
      <w:lvlJc w:val="left"/>
      <w:pPr>
        <w:ind w:left="1380" w:hanging="221"/>
      </w:pPr>
      <w:rPr>
        <w:lang w:val="ru-RU" w:eastAsia="en-US" w:bidi="ar-SA"/>
      </w:rPr>
    </w:lvl>
    <w:lvl w:ilvl="2" w:tplc="AEF8F430">
      <w:numFmt w:val="bullet"/>
      <w:lvlText w:val="•"/>
      <w:lvlJc w:val="left"/>
      <w:pPr>
        <w:ind w:left="2421" w:hanging="221"/>
      </w:pPr>
      <w:rPr>
        <w:lang w:val="ru-RU" w:eastAsia="en-US" w:bidi="ar-SA"/>
      </w:rPr>
    </w:lvl>
    <w:lvl w:ilvl="3" w:tplc="9C202388">
      <w:numFmt w:val="bullet"/>
      <w:lvlText w:val="•"/>
      <w:lvlJc w:val="left"/>
      <w:pPr>
        <w:ind w:left="3461" w:hanging="221"/>
      </w:pPr>
      <w:rPr>
        <w:lang w:val="ru-RU" w:eastAsia="en-US" w:bidi="ar-SA"/>
      </w:rPr>
    </w:lvl>
    <w:lvl w:ilvl="4" w:tplc="85908248">
      <w:numFmt w:val="bullet"/>
      <w:lvlText w:val="•"/>
      <w:lvlJc w:val="left"/>
      <w:pPr>
        <w:ind w:left="4502" w:hanging="221"/>
      </w:pPr>
      <w:rPr>
        <w:lang w:val="ru-RU" w:eastAsia="en-US" w:bidi="ar-SA"/>
      </w:rPr>
    </w:lvl>
    <w:lvl w:ilvl="5" w:tplc="8D7AE26A">
      <w:numFmt w:val="bullet"/>
      <w:lvlText w:val="•"/>
      <w:lvlJc w:val="left"/>
      <w:pPr>
        <w:ind w:left="5543" w:hanging="221"/>
      </w:pPr>
      <w:rPr>
        <w:lang w:val="ru-RU" w:eastAsia="en-US" w:bidi="ar-SA"/>
      </w:rPr>
    </w:lvl>
    <w:lvl w:ilvl="6" w:tplc="7CEA7C76">
      <w:numFmt w:val="bullet"/>
      <w:lvlText w:val="•"/>
      <w:lvlJc w:val="left"/>
      <w:pPr>
        <w:ind w:left="6583" w:hanging="221"/>
      </w:pPr>
      <w:rPr>
        <w:lang w:val="ru-RU" w:eastAsia="en-US" w:bidi="ar-SA"/>
      </w:rPr>
    </w:lvl>
    <w:lvl w:ilvl="7" w:tplc="4698912C">
      <w:numFmt w:val="bullet"/>
      <w:lvlText w:val="•"/>
      <w:lvlJc w:val="left"/>
      <w:pPr>
        <w:ind w:left="7624" w:hanging="221"/>
      </w:pPr>
      <w:rPr>
        <w:lang w:val="ru-RU" w:eastAsia="en-US" w:bidi="ar-SA"/>
      </w:rPr>
    </w:lvl>
    <w:lvl w:ilvl="8" w:tplc="C614A7F8">
      <w:numFmt w:val="bullet"/>
      <w:lvlText w:val="•"/>
      <w:lvlJc w:val="left"/>
      <w:pPr>
        <w:ind w:left="8665" w:hanging="221"/>
      </w:pPr>
      <w:rPr>
        <w:lang w:val="ru-RU" w:eastAsia="en-US" w:bidi="ar-SA"/>
      </w:rPr>
    </w:lvl>
  </w:abstractNum>
  <w:num w:numId="1">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3308D"/>
    <w:rsid w:val="00034A7A"/>
    <w:rsid w:val="000F132A"/>
    <w:rsid w:val="00336F9B"/>
    <w:rsid w:val="00550D19"/>
    <w:rsid w:val="00714D69"/>
    <w:rsid w:val="00930798"/>
    <w:rsid w:val="00992DB6"/>
    <w:rsid w:val="00C2526A"/>
    <w:rsid w:val="00CE1D96"/>
    <w:rsid w:val="00D33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8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308D"/>
    <w:pPr>
      <w:spacing w:after="0" w:line="240" w:lineRule="auto"/>
      <w:jc w:val="center"/>
    </w:pPr>
    <w:rPr>
      <w:rFonts w:ascii="Arial" w:hAnsi="Arial"/>
      <w:b/>
      <w:sz w:val="28"/>
      <w:szCs w:val="28"/>
      <w:lang w:eastAsia="ru-RU"/>
    </w:rPr>
  </w:style>
  <w:style w:type="character" w:customStyle="1" w:styleId="a4">
    <w:name w:val="Название Знак"/>
    <w:basedOn w:val="a0"/>
    <w:link w:val="a3"/>
    <w:rsid w:val="00D3308D"/>
    <w:rPr>
      <w:rFonts w:ascii="Arial" w:eastAsia="Times New Roman" w:hAnsi="Arial" w:cs="Times New Roman"/>
      <w:b/>
      <w:sz w:val="28"/>
      <w:szCs w:val="28"/>
      <w:lang w:eastAsia="ru-RU"/>
    </w:rPr>
  </w:style>
  <w:style w:type="paragraph" w:styleId="a5">
    <w:name w:val="Body Text Indent"/>
    <w:basedOn w:val="a"/>
    <w:link w:val="a6"/>
    <w:unhideWhenUsed/>
    <w:rsid w:val="00D3308D"/>
    <w:pPr>
      <w:spacing w:after="120" w:line="240" w:lineRule="auto"/>
      <w:ind w:left="283"/>
    </w:pPr>
    <w:rPr>
      <w:rFonts w:ascii="Times New Roman" w:hAnsi="Times New Roman"/>
      <w:b/>
      <w:sz w:val="28"/>
      <w:szCs w:val="28"/>
      <w:lang w:eastAsia="ru-RU"/>
    </w:rPr>
  </w:style>
  <w:style w:type="character" w:customStyle="1" w:styleId="a6">
    <w:name w:val="Основной текст с отступом Знак"/>
    <w:basedOn w:val="a0"/>
    <w:link w:val="a5"/>
    <w:rsid w:val="00D3308D"/>
    <w:rPr>
      <w:rFonts w:ascii="Times New Roman" w:eastAsia="Times New Roman" w:hAnsi="Times New Roman" w:cs="Times New Roman"/>
      <w:b/>
      <w:sz w:val="28"/>
      <w:szCs w:val="28"/>
      <w:lang w:eastAsia="ru-RU"/>
    </w:rPr>
  </w:style>
  <w:style w:type="character" w:styleId="a7">
    <w:name w:val="Hyperlink"/>
    <w:basedOn w:val="a0"/>
    <w:uiPriority w:val="99"/>
    <w:unhideWhenUsed/>
    <w:rsid w:val="00CE1D96"/>
    <w:rPr>
      <w:rFonts w:ascii="Times New Roman" w:hAnsi="Times New Roman" w:cs="Times New Roman" w:hint="default"/>
      <w:color w:val="0000FF"/>
      <w:u w:val="single"/>
    </w:rPr>
  </w:style>
  <w:style w:type="paragraph" w:styleId="a8">
    <w:name w:val="List Paragraph"/>
    <w:basedOn w:val="a"/>
    <w:uiPriority w:val="1"/>
    <w:qFormat/>
    <w:rsid w:val="00CE1D96"/>
    <w:pPr>
      <w:widowControl w:val="0"/>
      <w:autoSpaceDE w:val="0"/>
      <w:autoSpaceDN w:val="0"/>
      <w:spacing w:after="0" w:line="240" w:lineRule="auto"/>
      <w:ind w:left="336" w:right="342" w:firstLine="708"/>
      <w:jc w:val="both"/>
    </w:pPr>
    <w:rPr>
      <w:rFonts w:ascii="Times New Roman" w:hAnsi="Times New Roman"/>
    </w:rPr>
  </w:style>
  <w:style w:type="paragraph" w:styleId="a9">
    <w:name w:val="Normal (Web)"/>
    <w:basedOn w:val="a"/>
    <w:uiPriority w:val="99"/>
    <w:unhideWhenUsed/>
    <w:rsid w:val="000F132A"/>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992DB6"/>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992DB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546349">
      <w:bodyDiv w:val="1"/>
      <w:marLeft w:val="0"/>
      <w:marRight w:val="0"/>
      <w:marTop w:val="0"/>
      <w:marBottom w:val="0"/>
      <w:divBdr>
        <w:top w:val="none" w:sz="0" w:space="0" w:color="auto"/>
        <w:left w:val="none" w:sz="0" w:space="0" w:color="auto"/>
        <w:bottom w:val="none" w:sz="0" w:space="0" w:color="auto"/>
        <w:right w:val="none" w:sz="0" w:space="0" w:color="auto"/>
      </w:divBdr>
      <w:divsChild>
        <w:div w:id="762460510">
          <w:marLeft w:val="0"/>
          <w:marRight w:val="0"/>
          <w:marTop w:val="0"/>
          <w:marBottom w:val="0"/>
          <w:divBdr>
            <w:top w:val="none" w:sz="0" w:space="0" w:color="auto"/>
            <w:left w:val="none" w:sz="0" w:space="0" w:color="auto"/>
            <w:bottom w:val="none" w:sz="0" w:space="0" w:color="auto"/>
            <w:right w:val="none" w:sz="0" w:space="0" w:color="auto"/>
          </w:divBdr>
          <w:divsChild>
            <w:div w:id="223833751">
              <w:marLeft w:val="0"/>
              <w:marRight w:val="0"/>
              <w:marTop w:val="0"/>
              <w:marBottom w:val="0"/>
              <w:divBdr>
                <w:top w:val="none" w:sz="0" w:space="0" w:color="auto"/>
                <w:left w:val="none" w:sz="0" w:space="0" w:color="auto"/>
                <w:bottom w:val="none" w:sz="0" w:space="0" w:color="auto"/>
                <w:right w:val="none" w:sz="0" w:space="0" w:color="auto"/>
              </w:divBdr>
            </w:div>
          </w:divsChild>
        </w:div>
        <w:div w:id="1352992900">
          <w:marLeft w:val="0"/>
          <w:marRight w:val="0"/>
          <w:marTop w:val="0"/>
          <w:marBottom w:val="0"/>
          <w:divBdr>
            <w:top w:val="none" w:sz="0" w:space="0" w:color="auto"/>
            <w:left w:val="none" w:sz="0" w:space="0" w:color="auto"/>
            <w:bottom w:val="none" w:sz="0" w:space="0" w:color="auto"/>
            <w:right w:val="none" w:sz="0" w:space="0" w:color="auto"/>
          </w:divBdr>
          <w:divsChild>
            <w:div w:id="1904175290">
              <w:marLeft w:val="0"/>
              <w:marRight w:val="0"/>
              <w:marTop w:val="0"/>
              <w:marBottom w:val="0"/>
              <w:divBdr>
                <w:top w:val="none" w:sz="0" w:space="0" w:color="auto"/>
                <w:left w:val="none" w:sz="0" w:space="0" w:color="auto"/>
                <w:bottom w:val="none" w:sz="0" w:space="0" w:color="auto"/>
                <w:right w:val="none" w:sz="0" w:space="0" w:color="auto"/>
              </w:divBdr>
            </w:div>
          </w:divsChild>
        </w:div>
        <w:div w:id="2024357845">
          <w:marLeft w:val="0"/>
          <w:marRight w:val="0"/>
          <w:marTop w:val="0"/>
          <w:marBottom w:val="0"/>
          <w:divBdr>
            <w:top w:val="none" w:sz="0" w:space="0" w:color="auto"/>
            <w:left w:val="none" w:sz="0" w:space="0" w:color="auto"/>
            <w:bottom w:val="none" w:sz="0" w:space="0" w:color="auto"/>
            <w:right w:val="none" w:sz="0" w:space="0" w:color="auto"/>
          </w:divBdr>
          <w:divsChild>
            <w:div w:id="738019253">
              <w:marLeft w:val="0"/>
              <w:marRight w:val="0"/>
              <w:marTop w:val="0"/>
              <w:marBottom w:val="0"/>
              <w:divBdr>
                <w:top w:val="none" w:sz="0" w:space="0" w:color="auto"/>
                <w:left w:val="none" w:sz="0" w:space="0" w:color="auto"/>
                <w:bottom w:val="none" w:sz="0" w:space="0" w:color="auto"/>
                <w:right w:val="none" w:sz="0" w:space="0" w:color="auto"/>
              </w:divBdr>
            </w:div>
          </w:divsChild>
        </w:div>
        <w:div w:id="1772124363">
          <w:marLeft w:val="0"/>
          <w:marRight w:val="0"/>
          <w:marTop w:val="0"/>
          <w:marBottom w:val="0"/>
          <w:divBdr>
            <w:top w:val="none" w:sz="0" w:space="0" w:color="auto"/>
            <w:left w:val="none" w:sz="0" w:space="0" w:color="auto"/>
            <w:bottom w:val="none" w:sz="0" w:space="0" w:color="auto"/>
            <w:right w:val="none" w:sz="0" w:space="0" w:color="auto"/>
          </w:divBdr>
        </w:div>
        <w:div w:id="1575970822">
          <w:marLeft w:val="0"/>
          <w:marRight w:val="0"/>
          <w:marTop w:val="0"/>
          <w:marBottom w:val="0"/>
          <w:divBdr>
            <w:top w:val="none" w:sz="0" w:space="0" w:color="auto"/>
            <w:left w:val="none" w:sz="0" w:space="0" w:color="auto"/>
            <w:bottom w:val="none" w:sz="0" w:space="0" w:color="auto"/>
            <w:right w:val="none" w:sz="0" w:space="0" w:color="auto"/>
          </w:divBdr>
          <w:divsChild>
            <w:div w:id="514004522">
              <w:marLeft w:val="0"/>
              <w:marRight w:val="0"/>
              <w:marTop w:val="0"/>
              <w:marBottom w:val="0"/>
              <w:divBdr>
                <w:top w:val="none" w:sz="0" w:space="0" w:color="auto"/>
                <w:left w:val="none" w:sz="0" w:space="0" w:color="auto"/>
                <w:bottom w:val="none" w:sz="0" w:space="0" w:color="auto"/>
                <w:right w:val="none" w:sz="0" w:space="0" w:color="auto"/>
              </w:divBdr>
            </w:div>
          </w:divsChild>
        </w:div>
        <w:div w:id="1557427272">
          <w:marLeft w:val="0"/>
          <w:marRight w:val="0"/>
          <w:marTop w:val="0"/>
          <w:marBottom w:val="0"/>
          <w:divBdr>
            <w:top w:val="none" w:sz="0" w:space="0" w:color="auto"/>
            <w:left w:val="none" w:sz="0" w:space="0" w:color="auto"/>
            <w:bottom w:val="none" w:sz="0" w:space="0" w:color="auto"/>
            <w:right w:val="none" w:sz="0" w:space="0" w:color="auto"/>
          </w:divBdr>
        </w:div>
        <w:div w:id="1567690834">
          <w:marLeft w:val="0"/>
          <w:marRight w:val="0"/>
          <w:marTop w:val="0"/>
          <w:marBottom w:val="0"/>
          <w:divBdr>
            <w:top w:val="none" w:sz="0" w:space="0" w:color="auto"/>
            <w:left w:val="none" w:sz="0" w:space="0" w:color="auto"/>
            <w:bottom w:val="none" w:sz="0" w:space="0" w:color="auto"/>
            <w:right w:val="none" w:sz="0" w:space="0" w:color="auto"/>
          </w:divBdr>
          <w:divsChild>
            <w:div w:id="547033028">
              <w:marLeft w:val="0"/>
              <w:marRight w:val="0"/>
              <w:marTop w:val="0"/>
              <w:marBottom w:val="0"/>
              <w:divBdr>
                <w:top w:val="none" w:sz="0" w:space="0" w:color="auto"/>
                <w:left w:val="none" w:sz="0" w:space="0" w:color="auto"/>
                <w:bottom w:val="none" w:sz="0" w:space="0" w:color="auto"/>
                <w:right w:val="none" w:sz="0" w:space="0" w:color="auto"/>
              </w:divBdr>
            </w:div>
          </w:divsChild>
        </w:div>
        <w:div w:id="1918202333">
          <w:marLeft w:val="0"/>
          <w:marRight w:val="0"/>
          <w:marTop w:val="0"/>
          <w:marBottom w:val="0"/>
          <w:divBdr>
            <w:top w:val="none" w:sz="0" w:space="0" w:color="auto"/>
            <w:left w:val="none" w:sz="0" w:space="0" w:color="auto"/>
            <w:bottom w:val="none" w:sz="0" w:space="0" w:color="auto"/>
            <w:right w:val="none" w:sz="0" w:space="0" w:color="auto"/>
          </w:divBdr>
          <w:divsChild>
            <w:div w:id="444156876">
              <w:marLeft w:val="0"/>
              <w:marRight w:val="0"/>
              <w:marTop w:val="0"/>
              <w:marBottom w:val="0"/>
              <w:divBdr>
                <w:top w:val="none" w:sz="0" w:space="0" w:color="auto"/>
                <w:left w:val="none" w:sz="0" w:space="0" w:color="auto"/>
                <w:bottom w:val="none" w:sz="0" w:space="0" w:color="auto"/>
                <w:right w:val="none" w:sz="0" w:space="0" w:color="auto"/>
              </w:divBdr>
            </w:div>
          </w:divsChild>
        </w:div>
        <w:div w:id="1595479156">
          <w:marLeft w:val="0"/>
          <w:marRight w:val="0"/>
          <w:marTop w:val="0"/>
          <w:marBottom w:val="0"/>
          <w:divBdr>
            <w:top w:val="none" w:sz="0" w:space="0" w:color="auto"/>
            <w:left w:val="none" w:sz="0" w:space="0" w:color="auto"/>
            <w:bottom w:val="none" w:sz="0" w:space="0" w:color="auto"/>
            <w:right w:val="none" w:sz="0" w:space="0" w:color="auto"/>
          </w:divBdr>
          <w:divsChild>
            <w:div w:id="1507328069">
              <w:marLeft w:val="0"/>
              <w:marRight w:val="0"/>
              <w:marTop w:val="0"/>
              <w:marBottom w:val="0"/>
              <w:divBdr>
                <w:top w:val="none" w:sz="0" w:space="0" w:color="auto"/>
                <w:left w:val="none" w:sz="0" w:space="0" w:color="auto"/>
                <w:bottom w:val="none" w:sz="0" w:space="0" w:color="auto"/>
                <w:right w:val="none" w:sz="0" w:space="0" w:color="auto"/>
              </w:divBdr>
            </w:div>
          </w:divsChild>
        </w:div>
        <w:div w:id="1535338894">
          <w:marLeft w:val="0"/>
          <w:marRight w:val="0"/>
          <w:marTop w:val="0"/>
          <w:marBottom w:val="0"/>
          <w:divBdr>
            <w:top w:val="none" w:sz="0" w:space="0" w:color="auto"/>
            <w:left w:val="none" w:sz="0" w:space="0" w:color="auto"/>
            <w:bottom w:val="none" w:sz="0" w:space="0" w:color="auto"/>
            <w:right w:val="none" w:sz="0" w:space="0" w:color="auto"/>
          </w:divBdr>
          <w:divsChild>
            <w:div w:id="10101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2430">
      <w:bodyDiv w:val="1"/>
      <w:marLeft w:val="0"/>
      <w:marRight w:val="0"/>
      <w:marTop w:val="0"/>
      <w:marBottom w:val="0"/>
      <w:divBdr>
        <w:top w:val="none" w:sz="0" w:space="0" w:color="auto"/>
        <w:left w:val="none" w:sz="0" w:space="0" w:color="auto"/>
        <w:bottom w:val="none" w:sz="0" w:space="0" w:color="auto"/>
        <w:right w:val="none" w:sz="0" w:space="0" w:color="auto"/>
      </w:divBdr>
      <w:divsChild>
        <w:div w:id="6449638">
          <w:marLeft w:val="0"/>
          <w:marRight w:val="0"/>
          <w:marTop w:val="0"/>
          <w:marBottom w:val="0"/>
          <w:divBdr>
            <w:top w:val="none" w:sz="0" w:space="0" w:color="auto"/>
            <w:left w:val="none" w:sz="0" w:space="0" w:color="auto"/>
            <w:bottom w:val="none" w:sz="0" w:space="0" w:color="auto"/>
            <w:right w:val="none" w:sz="0" w:space="0" w:color="auto"/>
          </w:divBdr>
        </w:div>
        <w:div w:id="1325864682">
          <w:marLeft w:val="0"/>
          <w:marRight w:val="0"/>
          <w:marTop w:val="0"/>
          <w:marBottom w:val="0"/>
          <w:divBdr>
            <w:top w:val="none" w:sz="0" w:space="0" w:color="auto"/>
            <w:left w:val="none" w:sz="0" w:space="0" w:color="auto"/>
            <w:bottom w:val="none" w:sz="0" w:space="0" w:color="auto"/>
            <w:right w:val="none" w:sz="0" w:space="0" w:color="auto"/>
          </w:divBdr>
        </w:div>
        <w:div w:id="552624231">
          <w:marLeft w:val="0"/>
          <w:marRight w:val="0"/>
          <w:marTop w:val="0"/>
          <w:marBottom w:val="0"/>
          <w:divBdr>
            <w:top w:val="none" w:sz="0" w:space="0" w:color="auto"/>
            <w:left w:val="none" w:sz="0" w:space="0" w:color="auto"/>
            <w:bottom w:val="none" w:sz="0" w:space="0" w:color="auto"/>
            <w:right w:val="none" w:sz="0" w:space="0" w:color="auto"/>
          </w:divBdr>
        </w:div>
        <w:div w:id="2017809439">
          <w:marLeft w:val="0"/>
          <w:marRight w:val="0"/>
          <w:marTop w:val="0"/>
          <w:marBottom w:val="0"/>
          <w:divBdr>
            <w:top w:val="none" w:sz="0" w:space="0" w:color="auto"/>
            <w:left w:val="none" w:sz="0" w:space="0" w:color="auto"/>
            <w:bottom w:val="none" w:sz="0" w:space="0" w:color="auto"/>
            <w:right w:val="none" w:sz="0" w:space="0" w:color="auto"/>
          </w:divBdr>
        </w:div>
      </w:divsChild>
    </w:div>
    <w:div w:id="1235235917">
      <w:bodyDiv w:val="1"/>
      <w:marLeft w:val="0"/>
      <w:marRight w:val="0"/>
      <w:marTop w:val="0"/>
      <w:marBottom w:val="0"/>
      <w:divBdr>
        <w:top w:val="none" w:sz="0" w:space="0" w:color="auto"/>
        <w:left w:val="none" w:sz="0" w:space="0" w:color="auto"/>
        <w:bottom w:val="none" w:sz="0" w:space="0" w:color="auto"/>
        <w:right w:val="none" w:sz="0" w:space="0" w:color="auto"/>
      </w:divBdr>
    </w:div>
    <w:div w:id="1322738621">
      <w:bodyDiv w:val="1"/>
      <w:marLeft w:val="0"/>
      <w:marRight w:val="0"/>
      <w:marTop w:val="0"/>
      <w:marBottom w:val="0"/>
      <w:divBdr>
        <w:top w:val="none" w:sz="0" w:space="0" w:color="auto"/>
        <w:left w:val="none" w:sz="0" w:space="0" w:color="auto"/>
        <w:bottom w:val="none" w:sz="0" w:space="0" w:color="auto"/>
        <w:right w:val="none" w:sz="0" w:space="0" w:color="auto"/>
      </w:divBdr>
      <w:divsChild>
        <w:div w:id="1135754511">
          <w:marLeft w:val="0"/>
          <w:marRight w:val="0"/>
          <w:marTop w:val="0"/>
          <w:marBottom w:val="0"/>
          <w:divBdr>
            <w:top w:val="none" w:sz="0" w:space="0" w:color="auto"/>
            <w:left w:val="none" w:sz="0" w:space="0" w:color="auto"/>
            <w:bottom w:val="none" w:sz="0" w:space="0" w:color="auto"/>
            <w:right w:val="none" w:sz="0" w:space="0" w:color="auto"/>
          </w:divBdr>
        </w:div>
        <w:div w:id="176627119">
          <w:marLeft w:val="0"/>
          <w:marRight w:val="0"/>
          <w:marTop w:val="0"/>
          <w:marBottom w:val="0"/>
          <w:divBdr>
            <w:top w:val="none" w:sz="0" w:space="0" w:color="auto"/>
            <w:left w:val="none" w:sz="0" w:space="0" w:color="auto"/>
            <w:bottom w:val="none" w:sz="0" w:space="0" w:color="auto"/>
            <w:right w:val="none" w:sz="0" w:space="0" w:color="auto"/>
          </w:divBdr>
        </w:div>
        <w:div w:id="1397700700">
          <w:marLeft w:val="0"/>
          <w:marRight w:val="0"/>
          <w:marTop w:val="0"/>
          <w:marBottom w:val="0"/>
          <w:divBdr>
            <w:top w:val="none" w:sz="0" w:space="0" w:color="auto"/>
            <w:left w:val="none" w:sz="0" w:space="0" w:color="auto"/>
            <w:bottom w:val="none" w:sz="0" w:space="0" w:color="auto"/>
            <w:right w:val="none" w:sz="0" w:space="0" w:color="auto"/>
          </w:divBdr>
        </w:div>
        <w:div w:id="112350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lskobr.ru" TargetMode="External"/><Relationship Id="rId5" Type="http://schemas.openxmlformats.org/officeDocument/2006/relationships/hyperlink" Target="http://&#1074;&#1086;&#1083;&#1100;&#1089;&#1082;.&#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cp:lastPrinted>2024-09-13T09:34:00Z</cp:lastPrinted>
  <dcterms:created xsi:type="dcterms:W3CDTF">2024-09-13T06:56:00Z</dcterms:created>
  <dcterms:modified xsi:type="dcterms:W3CDTF">2024-09-13T09:37:00Z</dcterms:modified>
</cp:coreProperties>
</file>