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90" w:rsidRDefault="00756A68" w:rsidP="00DB7C90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C90" w:rsidRPr="00633820">
        <w:rPr>
          <w:b/>
          <w:sz w:val="28"/>
          <w:szCs w:val="28"/>
        </w:rPr>
        <w:t>ПРОЕКТ</w:t>
      </w:r>
    </w:p>
    <w:p w:rsidR="000D2B18" w:rsidRPr="00633820" w:rsidRDefault="000D2B18" w:rsidP="00DB7C90">
      <w:pPr>
        <w:contextualSpacing/>
        <w:jc w:val="right"/>
        <w:rPr>
          <w:b/>
          <w:sz w:val="28"/>
          <w:szCs w:val="28"/>
        </w:rPr>
      </w:pPr>
    </w:p>
    <w:p w:rsidR="00741E76" w:rsidRPr="00633820" w:rsidRDefault="00741E76" w:rsidP="00741E76">
      <w:pPr>
        <w:contextualSpacing/>
        <w:jc w:val="center"/>
        <w:rPr>
          <w:b/>
          <w:sz w:val="28"/>
          <w:szCs w:val="28"/>
        </w:rPr>
      </w:pPr>
    </w:p>
    <w:p w:rsidR="00741E76" w:rsidRDefault="00741E76" w:rsidP="00741E76">
      <w:pPr>
        <w:contextualSpacing/>
        <w:jc w:val="center"/>
        <w:rPr>
          <w:b/>
          <w:sz w:val="28"/>
          <w:szCs w:val="26"/>
        </w:rPr>
      </w:pPr>
    </w:p>
    <w:p w:rsidR="00741E76" w:rsidRPr="00051653" w:rsidRDefault="00741E76" w:rsidP="00741E76">
      <w:pPr>
        <w:contextualSpacing/>
        <w:jc w:val="center"/>
        <w:rPr>
          <w:sz w:val="28"/>
          <w:szCs w:val="26"/>
        </w:rPr>
      </w:pPr>
      <w:r w:rsidRPr="00051653">
        <w:rPr>
          <w:b/>
          <w:sz w:val="28"/>
          <w:szCs w:val="26"/>
        </w:rPr>
        <w:t>СОВЕТ</w:t>
      </w:r>
    </w:p>
    <w:p w:rsidR="00741E76" w:rsidRPr="00051653" w:rsidRDefault="00741E76" w:rsidP="00741E76">
      <w:pPr>
        <w:pStyle w:val="a6"/>
        <w:tabs>
          <w:tab w:val="num" w:pos="432"/>
        </w:tabs>
        <w:ind w:left="431" w:hanging="431"/>
        <w:jc w:val="center"/>
        <w:rPr>
          <w:b/>
          <w:sz w:val="28"/>
          <w:szCs w:val="26"/>
        </w:rPr>
      </w:pPr>
      <w:r w:rsidRPr="00051653">
        <w:rPr>
          <w:b/>
          <w:sz w:val="28"/>
          <w:szCs w:val="26"/>
        </w:rPr>
        <w:t>МУНИЦИПАЛЬНОГО ОБРАЗОВАНИЯ ГОРОД ВОЛЬСК</w:t>
      </w:r>
    </w:p>
    <w:p w:rsidR="00741E76" w:rsidRPr="00051653" w:rsidRDefault="00741E76" w:rsidP="00741E76">
      <w:pPr>
        <w:pStyle w:val="a6"/>
        <w:tabs>
          <w:tab w:val="num" w:pos="432"/>
        </w:tabs>
        <w:ind w:left="431" w:hanging="431"/>
        <w:jc w:val="center"/>
        <w:rPr>
          <w:b/>
          <w:sz w:val="28"/>
          <w:szCs w:val="26"/>
        </w:rPr>
      </w:pPr>
      <w:r w:rsidRPr="00051653">
        <w:rPr>
          <w:b/>
          <w:sz w:val="28"/>
          <w:szCs w:val="26"/>
        </w:rPr>
        <w:t>ВОЛЬСКОГО МУНИЦИПАЛЬНОГО РАЙОНА</w:t>
      </w:r>
    </w:p>
    <w:p w:rsidR="00741E76" w:rsidRPr="00051653" w:rsidRDefault="00741E76" w:rsidP="00741E76">
      <w:pPr>
        <w:pStyle w:val="a6"/>
        <w:tabs>
          <w:tab w:val="num" w:pos="432"/>
        </w:tabs>
        <w:ind w:left="431" w:hanging="431"/>
        <w:jc w:val="center"/>
        <w:rPr>
          <w:b/>
          <w:sz w:val="28"/>
          <w:szCs w:val="26"/>
        </w:rPr>
      </w:pPr>
      <w:r w:rsidRPr="00051653">
        <w:rPr>
          <w:b/>
          <w:sz w:val="28"/>
          <w:szCs w:val="26"/>
        </w:rPr>
        <w:t>САРАТОВСКОЙ ОБЛАСТИ</w:t>
      </w:r>
    </w:p>
    <w:p w:rsidR="00741E76" w:rsidRDefault="00741E76" w:rsidP="00741E76">
      <w:pPr>
        <w:tabs>
          <w:tab w:val="num" w:pos="432"/>
        </w:tabs>
        <w:rPr>
          <w:b/>
          <w:sz w:val="28"/>
          <w:szCs w:val="26"/>
        </w:rPr>
      </w:pPr>
    </w:p>
    <w:p w:rsidR="00741E76" w:rsidRPr="00051653" w:rsidRDefault="00741E76" w:rsidP="00741E76">
      <w:pPr>
        <w:tabs>
          <w:tab w:val="num" w:pos="432"/>
        </w:tabs>
        <w:rPr>
          <w:b/>
          <w:sz w:val="28"/>
          <w:szCs w:val="26"/>
        </w:rPr>
      </w:pPr>
    </w:p>
    <w:p w:rsidR="00741E76" w:rsidRPr="00051653" w:rsidRDefault="005B3869" w:rsidP="00741E76">
      <w:pPr>
        <w:pStyle w:val="a6"/>
        <w:tabs>
          <w:tab w:val="num" w:pos="432"/>
        </w:tabs>
        <w:ind w:left="432" w:hanging="432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</w:t>
      </w:r>
      <w:proofErr w:type="gramStart"/>
      <w:r w:rsidR="00741E76" w:rsidRPr="00051653">
        <w:rPr>
          <w:b/>
          <w:sz w:val="28"/>
          <w:szCs w:val="26"/>
        </w:rPr>
        <w:t>Р</w:t>
      </w:r>
      <w:proofErr w:type="gramEnd"/>
      <w:r w:rsidR="00741E76" w:rsidRPr="00051653">
        <w:rPr>
          <w:b/>
          <w:sz w:val="28"/>
          <w:szCs w:val="26"/>
        </w:rPr>
        <w:t xml:space="preserve"> Е Ш Е Н И Е</w:t>
      </w:r>
    </w:p>
    <w:p w:rsidR="00741E76" w:rsidRPr="00051653" w:rsidRDefault="00741E76" w:rsidP="00741E76">
      <w:pPr>
        <w:tabs>
          <w:tab w:val="num" w:pos="432"/>
        </w:tabs>
        <w:rPr>
          <w:b/>
          <w:sz w:val="28"/>
          <w:szCs w:val="26"/>
        </w:rPr>
      </w:pPr>
    </w:p>
    <w:p w:rsidR="00741E76" w:rsidRPr="00051653" w:rsidRDefault="00741E76" w:rsidP="00741E76">
      <w:pPr>
        <w:pStyle w:val="a6"/>
        <w:ind w:left="0"/>
        <w:rPr>
          <w:b/>
          <w:sz w:val="28"/>
          <w:szCs w:val="26"/>
        </w:rPr>
      </w:pPr>
      <w:r w:rsidRPr="00051653">
        <w:rPr>
          <w:b/>
          <w:sz w:val="28"/>
          <w:szCs w:val="26"/>
        </w:rPr>
        <w:t xml:space="preserve">       от ____________ </w:t>
      </w:r>
      <w:proofErr w:type="gramStart"/>
      <w:r w:rsidRPr="00051653">
        <w:rPr>
          <w:b/>
          <w:sz w:val="28"/>
          <w:szCs w:val="26"/>
        </w:rPr>
        <w:t>г</w:t>
      </w:r>
      <w:proofErr w:type="gramEnd"/>
      <w:r w:rsidRPr="00051653">
        <w:rPr>
          <w:b/>
          <w:sz w:val="28"/>
          <w:szCs w:val="26"/>
        </w:rPr>
        <w:t>.                              №</w:t>
      </w:r>
      <w:r w:rsidRPr="00051653">
        <w:rPr>
          <w:sz w:val="28"/>
          <w:szCs w:val="26"/>
        </w:rPr>
        <w:t xml:space="preserve"> </w:t>
      </w:r>
      <w:r w:rsidRPr="00051653">
        <w:rPr>
          <w:b/>
          <w:sz w:val="28"/>
          <w:szCs w:val="26"/>
        </w:rPr>
        <w:t xml:space="preserve">                                 г. Вольск</w:t>
      </w:r>
    </w:p>
    <w:p w:rsidR="00741E76" w:rsidRDefault="00741E76" w:rsidP="00741E76">
      <w:pPr>
        <w:pStyle w:val="ad"/>
        <w:rPr>
          <w:sz w:val="10"/>
          <w:szCs w:val="10"/>
        </w:rPr>
      </w:pPr>
    </w:p>
    <w:p w:rsidR="00741E76" w:rsidRDefault="00741E76" w:rsidP="00741E76">
      <w:pPr>
        <w:pStyle w:val="ad"/>
        <w:rPr>
          <w:sz w:val="10"/>
          <w:szCs w:val="10"/>
        </w:rPr>
      </w:pPr>
    </w:p>
    <w:p w:rsidR="00741E76" w:rsidRDefault="00741E76" w:rsidP="00741E76">
      <w:pPr>
        <w:pStyle w:val="ad"/>
        <w:rPr>
          <w:sz w:val="10"/>
          <w:szCs w:val="10"/>
        </w:rPr>
      </w:pPr>
    </w:p>
    <w:p w:rsidR="00741E76" w:rsidRPr="00051653" w:rsidRDefault="00741E76" w:rsidP="00741E76">
      <w:pPr>
        <w:pStyle w:val="ad"/>
        <w:rPr>
          <w:sz w:val="10"/>
          <w:szCs w:val="10"/>
        </w:rPr>
      </w:pPr>
    </w:p>
    <w:p w:rsidR="00741E76" w:rsidRPr="00051653" w:rsidRDefault="00741E76" w:rsidP="00741E76">
      <w:pPr>
        <w:pStyle w:val="ad"/>
        <w:rPr>
          <w:sz w:val="20"/>
          <w:szCs w:val="20"/>
        </w:rPr>
      </w:pPr>
    </w:p>
    <w:p w:rsidR="00741E76" w:rsidRPr="00051653" w:rsidRDefault="00741E76" w:rsidP="00741E76">
      <w:pPr>
        <w:pStyle w:val="ad"/>
        <w:rPr>
          <w:szCs w:val="28"/>
        </w:rPr>
      </w:pPr>
      <w:r w:rsidRPr="00051653">
        <w:rPr>
          <w:szCs w:val="28"/>
        </w:rPr>
        <w:t xml:space="preserve">О внесении изменений </w:t>
      </w:r>
      <w:r w:rsidR="00E657E2">
        <w:rPr>
          <w:szCs w:val="28"/>
        </w:rPr>
        <w:t xml:space="preserve">и дополнений </w:t>
      </w:r>
      <w:r w:rsidRPr="00051653">
        <w:rPr>
          <w:szCs w:val="28"/>
        </w:rPr>
        <w:t xml:space="preserve">в Устав муниципального образования город Вольск Вольского муниципального района Саратовской области </w:t>
      </w:r>
    </w:p>
    <w:p w:rsidR="00741E76" w:rsidRDefault="00741E76" w:rsidP="00741E76">
      <w:pPr>
        <w:jc w:val="both"/>
        <w:rPr>
          <w:sz w:val="28"/>
          <w:szCs w:val="28"/>
        </w:rPr>
      </w:pPr>
    </w:p>
    <w:p w:rsidR="00747609" w:rsidRPr="00A231E1" w:rsidRDefault="00747609" w:rsidP="00741E76">
      <w:pPr>
        <w:jc w:val="both"/>
        <w:rPr>
          <w:sz w:val="28"/>
          <w:szCs w:val="28"/>
        </w:rPr>
      </w:pPr>
    </w:p>
    <w:p w:rsidR="00741E76" w:rsidRPr="00FA0606" w:rsidRDefault="00741E76" w:rsidP="00FA0606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8"/>
          <w:szCs w:val="28"/>
        </w:rPr>
      </w:pPr>
      <w:r w:rsidRPr="00A231E1">
        <w:rPr>
          <w:sz w:val="28"/>
          <w:szCs w:val="28"/>
        </w:rPr>
        <w:t xml:space="preserve">       </w:t>
      </w:r>
      <w:r w:rsidRPr="00A231E1">
        <w:rPr>
          <w:sz w:val="28"/>
          <w:szCs w:val="28"/>
        </w:rPr>
        <w:tab/>
      </w:r>
      <w:proofErr w:type="gramStart"/>
      <w:r w:rsidRPr="00A231E1">
        <w:rPr>
          <w:sz w:val="28"/>
          <w:szCs w:val="28"/>
        </w:rPr>
        <w:t xml:space="preserve">На основании Федерального закона от 06 октября 2003 № 131-ФЗ «Об общих принципах организации местного самоуправления в Российской Федерации», </w:t>
      </w:r>
      <w:r w:rsidRPr="00A231E1">
        <w:rPr>
          <w:color w:val="000000"/>
          <w:sz w:val="28"/>
          <w:szCs w:val="28"/>
        </w:rPr>
        <w:t xml:space="preserve">Федерального закона от 21.07.2005 № 97-ФЗ "О государственной регистрации </w:t>
      </w:r>
      <w:r w:rsidRPr="00197E40">
        <w:rPr>
          <w:color w:val="000000"/>
          <w:sz w:val="28"/>
          <w:szCs w:val="28"/>
        </w:rPr>
        <w:t xml:space="preserve">уставов муниципальных </w:t>
      </w:r>
      <w:r w:rsidRPr="00197E40">
        <w:rPr>
          <w:sz w:val="28"/>
          <w:szCs w:val="28"/>
        </w:rPr>
        <w:t>образований",</w:t>
      </w:r>
      <w:r w:rsidR="00AC76C1" w:rsidRPr="00AC76C1">
        <w:rPr>
          <w:color w:val="22272F"/>
          <w:sz w:val="50"/>
          <w:szCs w:val="50"/>
          <w:shd w:val="clear" w:color="auto" w:fill="FFFFFF"/>
        </w:rPr>
        <w:t xml:space="preserve"> </w:t>
      </w:r>
      <w:r w:rsidR="00AC76C1" w:rsidRPr="00AC76C1">
        <w:rPr>
          <w:color w:val="22272F"/>
          <w:sz w:val="28"/>
          <w:szCs w:val="28"/>
          <w:shd w:val="clear" w:color="auto" w:fill="FFFFFF"/>
        </w:rPr>
        <w:t>Федерального закона от 4 августа 2023 г. N 469-ФЗ</w:t>
      </w:r>
      <w:r w:rsidR="00AC76C1" w:rsidRPr="00AC76C1">
        <w:rPr>
          <w:color w:val="22272F"/>
          <w:sz w:val="28"/>
          <w:szCs w:val="28"/>
        </w:rPr>
        <w:t xml:space="preserve"> </w:t>
      </w:r>
      <w:r w:rsidR="00AC76C1" w:rsidRPr="00AC76C1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</w:t>
      </w:r>
      <w:proofErr w:type="gramEnd"/>
      <w:r w:rsidR="00AC76C1" w:rsidRPr="00AC76C1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AC76C1" w:rsidRPr="00AC76C1">
        <w:rPr>
          <w:color w:val="22272F"/>
          <w:sz w:val="28"/>
          <w:szCs w:val="28"/>
          <w:shd w:val="clear" w:color="auto" w:fill="FFFFFF"/>
        </w:rPr>
        <w:t>силу отдельных положений законодательных актов Российской Федерации",</w:t>
      </w:r>
      <w:r w:rsidRPr="00197E40">
        <w:rPr>
          <w:sz w:val="28"/>
          <w:szCs w:val="28"/>
        </w:rPr>
        <w:t xml:space="preserve"> </w:t>
      </w:r>
      <w:r w:rsidR="00A231E1" w:rsidRPr="00197E40">
        <w:rPr>
          <w:color w:val="22272F"/>
          <w:sz w:val="28"/>
          <w:szCs w:val="28"/>
          <w:shd w:val="clear" w:color="auto" w:fill="FFFFFF"/>
        </w:rPr>
        <w:t>Федеральн</w:t>
      </w:r>
      <w:r w:rsidR="003D1ACF" w:rsidRPr="00197E40">
        <w:rPr>
          <w:color w:val="22272F"/>
          <w:sz w:val="28"/>
          <w:szCs w:val="28"/>
          <w:shd w:val="clear" w:color="auto" w:fill="FFFFFF"/>
        </w:rPr>
        <w:t>ого</w:t>
      </w:r>
      <w:r w:rsidR="00A231E1" w:rsidRPr="00197E40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3D1ACF" w:rsidRPr="00197E40">
        <w:rPr>
          <w:color w:val="22272F"/>
          <w:sz w:val="28"/>
          <w:szCs w:val="28"/>
          <w:shd w:val="clear" w:color="auto" w:fill="FFFFFF"/>
        </w:rPr>
        <w:t>а</w:t>
      </w:r>
      <w:r w:rsidR="00A231E1" w:rsidRPr="00197E40">
        <w:rPr>
          <w:color w:val="22272F"/>
          <w:sz w:val="28"/>
          <w:szCs w:val="28"/>
          <w:shd w:val="clear" w:color="auto" w:fill="FFFFFF"/>
        </w:rPr>
        <w:t xml:space="preserve"> от 2 ноября 2023 г. N 517-ФЗ</w:t>
      </w:r>
      <w:r w:rsidR="00A231E1" w:rsidRPr="00197E40">
        <w:rPr>
          <w:color w:val="22272F"/>
          <w:sz w:val="28"/>
          <w:szCs w:val="28"/>
        </w:rPr>
        <w:t xml:space="preserve"> </w:t>
      </w:r>
      <w:r w:rsidR="00A231E1" w:rsidRPr="00197E40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общих принципах организации местного самоуправления в Российской Федерации"</w:t>
      </w:r>
      <w:r w:rsidR="0045626B" w:rsidRPr="00197E40">
        <w:rPr>
          <w:sz w:val="28"/>
          <w:szCs w:val="28"/>
        </w:rPr>
        <w:t xml:space="preserve">, </w:t>
      </w:r>
      <w:r w:rsidR="00AA5670" w:rsidRPr="00197E40">
        <w:rPr>
          <w:color w:val="22272F"/>
          <w:sz w:val="28"/>
          <w:szCs w:val="28"/>
          <w:shd w:val="clear" w:color="auto" w:fill="FFFFFF"/>
        </w:rPr>
        <w:t>Федерального закона от 15 мая 2024 г. N 99-</w:t>
      </w:r>
      <w:r w:rsidR="00AA5670" w:rsidRPr="00FA0606">
        <w:rPr>
          <w:color w:val="22272F"/>
          <w:sz w:val="28"/>
          <w:szCs w:val="28"/>
          <w:shd w:val="clear" w:color="auto" w:fill="FFFFFF"/>
        </w:rPr>
        <w:t>ФЗ</w:t>
      </w:r>
      <w:r w:rsidR="00AA5670" w:rsidRPr="00FA0606">
        <w:rPr>
          <w:color w:val="22272F"/>
          <w:sz w:val="28"/>
          <w:szCs w:val="28"/>
        </w:rPr>
        <w:t xml:space="preserve"> </w:t>
      </w:r>
      <w:r w:rsidR="00AA5670" w:rsidRPr="00FA0606">
        <w:rPr>
          <w:color w:val="22272F"/>
          <w:sz w:val="28"/>
          <w:szCs w:val="28"/>
          <w:shd w:val="clear" w:color="auto" w:fill="FFFFFF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</w:t>
      </w:r>
      <w:r w:rsidR="00AA5670" w:rsidRPr="00FA0606">
        <w:rPr>
          <w:sz w:val="28"/>
          <w:szCs w:val="28"/>
        </w:rPr>
        <w:t>ерации</w:t>
      </w:r>
      <w:proofErr w:type="gramEnd"/>
      <w:r w:rsidR="00AA5670" w:rsidRPr="00FA0606">
        <w:rPr>
          <w:sz w:val="28"/>
          <w:szCs w:val="28"/>
        </w:rPr>
        <w:t xml:space="preserve">" </w:t>
      </w:r>
      <w:proofErr w:type="gramStart"/>
      <w:r w:rsidR="00AA5670" w:rsidRPr="00FA0606">
        <w:rPr>
          <w:sz w:val="28"/>
          <w:szCs w:val="28"/>
        </w:rPr>
        <w:t>и отдельные законодательные акты Российской Федерации"</w:t>
      </w:r>
      <w:r w:rsidR="0045626B" w:rsidRPr="00FA0606">
        <w:rPr>
          <w:sz w:val="28"/>
          <w:szCs w:val="28"/>
        </w:rPr>
        <w:t>,</w:t>
      </w:r>
      <w:r w:rsidR="00DE4B52" w:rsidRPr="00FA0606">
        <w:rPr>
          <w:sz w:val="28"/>
          <w:szCs w:val="28"/>
        </w:rPr>
        <w:t xml:space="preserve"> </w:t>
      </w:r>
      <w:r w:rsidR="00FA0606" w:rsidRPr="00FA0606">
        <w:rPr>
          <w:color w:val="22272F"/>
          <w:sz w:val="28"/>
          <w:szCs w:val="28"/>
        </w:rPr>
        <w:t xml:space="preserve">Федерального  закона от 13 июля 2024 г. N 185-ФЗ "О внесении изменений в Федеральный закон "Об электроэнергетике" и отдельные законодательные акты Российской Федерации", </w:t>
      </w:r>
      <w:r w:rsidR="00DE4B52" w:rsidRPr="00FA0606">
        <w:rPr>
          <w:sz w:val="28"/>
          <w:szCs w:val="28"/>
        </w:rPr>
        <w:t>Федерального закона от 22 июля 2024 г. N 213-ФЗ "О внесении изменений в статьи 14 и 16 Федерального закона "Об общих принципах</w:t>
      </w:r>
      <w:r w:rsidR="00DE4B52" w:rsidRPr="00DE4B52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DE4B52" w:rsidRPr="00785D5C">
        <w:rPr>
          <w:sz w:val="28"/>
          <w:szCs w:val="28"/>
        </w:rPr>
        <w:t>",</w:t>
      </w:r>
      <w:r w:rsidR="00785D5C" w:rsidRPr="00785D5C">
        <w:rPr>
          <w:sz w:val="28"/>
          <w:szCs w:val="28"/>
        </w:rPr>
        <w:t xml:space="preserve"> </w:t>
      </w:r>
      <w:r w:rsidR="00785D5C" w:rsidRPr="00785D5C">
        <w:rPr>
          <w:color w:val="22272F"/>
          <w:sz w:val="28"/>
          <w:szCs w:val="28"/>
          <w:shd w:val="clear" w:color="auto" w:fill="FFFFFF"/>
        </w:rPr>
        <w:t>Федеральн</w:t>
      </w:r>
      <w:r w:rsidR="00785D5C">
        <w:rPr>
          <w:color w:val="22272F"/>
          <w:sz w:val="28"/>
          <w:szCs w:val="28"/>
          <w:shd w:val="clear" w:color="auto" w:fill="FFFFFF"/>
        </w:rPr>
        <w:t>ого</w:t>
      </w:r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закон</w:t>
      </w:r>
      <w:r w:rsidR="00785D5C">
        <w:rPr>
          <w:color w:val="22272F"/>
          <w:sz w:val="28"/>
          <w:szCs w:val="28"/>
          <w:shd w:val="clear" w:color="auto" w:fill="FFFFFF"/>
        </w:rPr>
        <w:t>а</w:t>
      </w:r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от</w:t>
      </w:r>
      <w:proofErr w:type="gramEnd"/>
      <w:r w:rsidR="00785D5C" w:rsidRPr="00785D5C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785D5C" w:rsidRPr="00785D5C">
        <w:rPr>
          <w:color w:val="22272F"/>
          <w:sz w:val="28"/>
          <w:szCs w:val="28"/>
          <w:shd w:val="clear" w:color="auto" w:fill="FFFFFF"/>
        </w:rPr>
        <w:t>8 августа 2024 г. N 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</w:r>
      <w:r w:rsidR="00785D5C">
        <w:rPr>
          <w:color w:val="22272F"/>
          <w:sz w:val="28"/>
          <w:szCs w:val="28"/>
          <w:shd w:val="clear" w:color="auto" w:fill="FFFFFF"/>
        </w:rPr>
        <w:t xml:space="preserve">, </w:t>
      </w:r>
      <w:r w:rsidR="00765741" w:rsidRPr="00785D5C">
        <w:rPr>
          <w:sz w:val="28"/>
          <w:szCs w:val="28"/>
        </w:rPr>
        <w:t xml:space="preserve"> </w:t>
      </w:r>
      <w:r w:rsidR="0045626B" w:rsidRPr="00785D5C">
        <w:rPr>
          <w:sz w:val="28"/>
          <w:szCs w:val="28"/>
        </w:rPr>
        <w:t>Закона Саратовской области от 29.05.2024 № 63-ЗСО «О внесении изменения в статью 1 Закона Саратовской области «О порядке</w:t>
      </w:r>
      <w:r w:rsidR="0045626B" w:rsidRPr="0045626B">
        <w:rPr>
          <w:sz w:val="28"/>
          <w:szCs w:val="28"/>
        </w:rPr>
        <w:t xml:space="preserve"> избрания и сроке полномочий глав муниципальных образований в Саратовской области»</w:t>
      </w:r>
      <w:r w:rsidR="0045626B">
        <w:rPr>
          <w:sz w:val="28"/>
          <w:szCs w:val="28"/>
        </w:rPr>
        <w:t>,</w:t>
      </w:r>
      <w:r w:rsidR="00C704FC">
        <w:rPr>
          <w:sz w:val="28"/>
          <w:szCs w:val="28"/>
        </w:rPr>
        <w:t xml:space="preserve"> </w:t>
      </w:r>
      <w:r w:rsidRPr="00DB0F76">
        <w:rPr>
          <w:sz w:val="28"/>
          <w:szCs w:val="28"/>
        </w:rPr>
        <w:t>Устава муниципального образования город Вольск Вольского</w:t>
      </w:r>
      <w:proofErr w:type="gramEnd"/>
      <w:r w:rsidRPr="00DB0F76">
        <w:rPr>
          <w:sz w:val="28"/>
          <w:szCs w:val="28"/>
        </w:rPr>
        <w:t xml:space="preserve"> </w:t>
      </w:r>
      <w:r w:rsidRPr="00DB0F76">
        <w:rPr>
          <w:sz w:val="28"/>
          <w:szCs w:val="28"/>
        </w:rPr>
        <w:lastRenderedPageBreak/>
        <w:t>муниципального района Саратовской области, Совет муниципального образования город Вольск Вольского муниципального района Саратовской области</w:t>
      </w:r>
    </w:p>
    <w:p w:rsidR="00741E76" w:rsidRPr="00051653" w:rsidRDefault="00741E76" w:rsidP="00741E76">
      <w:pPr>
        <w:pStyle w:val="af"/>
        <w:ind w:left="-540" w:firstLine="0"/>
        <w:jc w:val="center"/>
        <w:rPr>
          <w:b/>
        </w:rPr>
      </w:pPr>
      <w:r w:rsidRPr="00051653">
        <w:rPr>
          <w:b/>
        </w:rPr>
        <w:t>РЕШИЛ:</w:t>
      </w:r>
    </w:p>
    <w:p w:rsidR="00741E76" w:rsidRDefault="00741E76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B652F2">
        <w:rPr>
          <w:bCs/>
          <w:sz w:val="28"/>
          <w:szCs w:val="28"/>
        </w:rPr>
        <w:t>1.</w:t>
      </w:r>
      <w:r w:rsidRPr="00B652F2">
        <w:rPr>
          <w:sz w:val="28"/>
          <w:szCs w:val="28"/>
        </w:rPr>
        <w:t xml:space="preserve"> </w:t>
      </w:r>
      <w:proofErr w:type="gramStart"/>
      <w:r w:rsidRPr="00B652F2">
        <w:rPr>
          <w:sz w:val="28"/>
          <w:szCs w:val="28"/>
        </w:rPr>
        <w:t>Внести в Устав муниципального образования город Вольск Вольского муниципального района Саратовской области (в редакции решений Совета муниципального образования город Вольск № 1/7-25 от 19.12.2005 г., № 1/21-95 от 20.10.2006 г., № 1/28-141 от 20.07.2007 г., № 1/34-174 от 21 июня 2008 г., № 15/2-65 от 08 сентября 2009 г., № 25/2-133 от 29 июня 2010 г., № 34/2-198 от 4</w:t>
      </w:r>
      <w:proofErr w:type="gramEnd"/>
      <w:r w:rsidRPr="00B652F2">
        <w:rPr>
          <w:sz w:val="28"/>
          <w:szCs w:val="28"/>
        </w:rPr>
        <w:t xml:space="preserve"> </w:t>
      </w:r>
      <w:proofErr w:type="gramStart"/>
      <w:r w:rsidRPr="00B652F2">
        <w:rPr>
          <w:sz w:val="28"/>
          <w:szCs w:val="28"/>
        </w:rPr>
        <w:t>мая 2011 г., № 42/2-231 от 11 ноября 2011 г., № 48/2-278 от 26 апреля 2012 г., № 56/2-308 от 29 октября 2012 г., № 59/2-333 от 17 января 2013 г., № 7/3-31 от 24 января 2014 г., №17/3-85 от 18 февраля 2015 г., № 30/3-147 от 06 мая 2016 г., № 33/3-163 от 05 сентября 2016 г., № 43</w:t>
      </w:r>
      <w:proofErr w:type="gramEnd"/>
      <w:r w:rsidRPr="00B652F2">
        <w:rPr>
          <w:sz w:val="28"/>
          <w:szCs w:val="28"/>
        </w:rPr>
        <w:t>/</w:t>
      </w:r>
      <w:proofErr w:type="gramStart"/>
      <w:r w:rsidRPr="00B652F2">
        <w:rPr>
          <w:sz w:val="28"/>
          <w:szCs w:val="28"/>
        </w:rPr>
        <w:t>3-213 от 05 июня 2017 г., № 45/3-228 от 25 августа 2017 г., № 54/3-262 от 21 марта 2018 г., № 61/3-278 от 26 июля 2018  г., № 11/4-46 от 23 мая 2019 г., № 16/4-58 от 29.10.2019 г., №  22/4-78 от 15 мая 2020  г., № 27/4-94 от 17 декабря 2020 г., № 32/4-118 от 28 июня 2021 г</w:t>
      </w:r>
      <w:proofErr w:type="gramEnd"/>
      <w:r w:rsidRPr="00B652F2">
        <w:rPr>
          <w:sz w:val="28"/>
          <w:szCs w:val="28"/>
        </w:rPr>
        <w:t xml:space="preserve">., № </w:t>
      </w:r>
      <w:proofErr w:type="gramStart"/>
      <w:r w:rsidRPr="00B652F2">
        <w:rPr>
          <w:sz w:val="28"/>
          <w:szCs w:val="28"/>
        </w:rPr>
        <w:t>42/4-155 от 28 января 2022 г.</w:t>
      </w:r>
      <w:r w:rsidR="00A231E1">
        <w:rPr>
          <w:sz w:val="28"/>
          <w:szCs w:val="28"/>
        </w:rPr>
        <w:t>, №</w:t>
      </w:r>
      <w:r w:rsidR="002E4701">
        <w:rPr>
          <w:sz w:val="28"/>
          <w:szCs w:val="28"/>
        </w:rPr>
        <w:t xml:space="preserve"> </w:t>
      </w:r>
      <w:r w:rsidR="00A231E1">
        <w:rPr>
          <w:sz w:val="28"/>
          <w:szCs w:val="28"/>
        </w:rPr>
        <w:t>4/5-11 от 20.11.2023 г.</w:t>
      </w:r>
      <w:r w:rsidRPr="00B652F2">
        <w:rPr>
          <w:sz w:val="28"/>
          <w:szCs w:val="28"/>
        </w:rPr>
        <w:t>) следующие изменения:</w:t>
      </w:r>
      <w:proofErr w:type="gramEnd"/>
    </w:p>
    <w:p w:rsidR="00180794" w:rsidRPr="00180794" w:rsidRDefault="00180794" w:rsidP="00741E76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180794">
        <w:rPr>
          <w:b/>
          <w:sz w:val="28"/>
          <w:szCs w:val="28"/>
        </w:rPr>
        <w:t>1) Наименование изложить в следующей редакции:</w:t>
      </w:r>
    </w:p>
    <w:p w:rsidR="00180794" w:rsidRDefault="00180794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городского поселения город Вольск Вольского муниципального района Саратовской области»;</w:t>
      </w:r>
    </w:p>
    <w:p w:rsidR="00180794" w:rsidRPr="00180794" w:rsidRDefault="00180794" w:rsidP="00741E76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180794">
        <w:rPr>
          <w:b/>
          <w:sz w:val="28"/>
          <w:szCs w:val="28"/>
        </w:rPr>
        <w:t>2)</w:t>
      </w:r>
      <w:r w:rsidR="002702B6">
        <w:rPr>
          <w:b/>
          <w:sz w:val="28"/>
          <w:szCs w:val="28"/>
        </w:rPr>
        <w:t xml:space="preserve"> Часть</w:t>
      </w:r>
      <w:r w:rsidRPr="00180794">
        <w:rPr>
          <w:b/>
          <w:sz w:val="28"/>
          <w:szCs w:val="28"/>
        </w:rPr>
        <w:t xml:space="preserve"> 1 статьи 1 изложить в следующей редакции:</w:t>
      </w:r>
    </w:p>
    <w:p w:rsidR="00180794" w:rsidRDefault="00180794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Официальное наименование муниципального образования - городское поселение город Вольск Вольского муниципального района Саратовской </w:t>
      </w:r>
      <w:r w:rsidRPr="00756A68">
        <w:rPr>
          <w:sz w:val="28"/>
          <w:szCs w:val="28"/>
        </w:rPr>
        <w:t xml:space="preserve">области (далее </w:t>
      </w:r>
      <w:r w:rsidR="00756A68" w:rsidRPr="00756A68">
        <w:rPr>
          <w:sz w:val="28"/>
          <w:szCs w:val="28"/>
        </w:rPr>
        <w:t>– муниципальное</w:t>
      </w:r>
      <w:r w:rsidR="00756A68">
        <w:rPr>
          <w:sz w:val="28"/>
          <w:szCs w:val="28"/>
        </w:rPr>
        <w:t xml:space="preserve"> образование город Вольск</w:t>
      </w:r>
      <w:r>
        <w:rPr>
          <w:sz w:val="28"/>
          <w:szCs w:val="28"/>
        </w:rPr>
        <w:t xml:space="preserve">).  </w:t>
      </w:r>
    </w:p>
    <w:p w:rsidR="00180794" w:rsidRPr="00B652F2" w:rsidRDefault="00180794" w:rsidP="00741E76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официальных символах муниципального образования</w:t>
      </w:r>
      <w:r w:rsidR="00756A68">
        <w:rPr>
          <w:sz w:val="28"/>
          <w:szCs w:val="28"/>
        </w:rPr>
        <w:t xml:space="preserve"> город Вольск</w:t>
      </w:r>
      <w:r>
        <w:rPr>
          <w:sz w:val="28"/>
          <w:szCs w:val="28"/>
        </w:rPr>
        <w:t xml:space="preserve">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</w:t>
      </w:r>
      <w:r w:rsidR="00756A6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– муниципальное образование город Вольск</w:t>
      </w:r>
      <w:proofErr w:type="gramStart"/>
      <w:r>
        <w:rPr>
          <w:sz w:val="28"/>
          <w:szCs w:val="28"/>
        </w:rPr>
        <w:t>.»</w:t>
      </w:r>
      <w:r w:rsidR="00DE4B52">
        <w:rPr>
          <w:sz w:val="28"/>
          <w:szCs w:val="28"/>
        </w:rPr>
        <w:t>;</w:t>
      </w:r>
      <w:proofErr w:type="gramEnd"/>
    </w:p>
    <w:p w:rsidR="0093550E" w:rsidRPr="00197E40" w:rsidRDefault="00E761EF" w:rsidP="00E761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80794">
        <w:rPr>
          <w:b/>
          <w:sz w:val="28"/>
          <w:szCs w:val="28"/>
        </w:rPr>
        <w:t>3</w:t>
      </w:r>
      <w:r w:rsidR="00741E76" w:rsidRPr="00197E40">
        <w:rPr>
          <w:b/>
          <w:sz w:val="28"/>
          <w:szCs w:val="28"/>
        </w:rPr>
        <w:t xml:space="preserve">) </w:t>
      </w:r>
      <w:r w:rsidR="008643FC">
        <w:rPr>
          <w:b/>
          <w:sz w:val="28"/>
          <w:szCs w:val="28"/>
        </w:rPr>
        <w:t xml:space="preserve">В </w:t>
      </w:r>
      <w:r w:rsidR="0093550E" w:rsidRPr="00197E40">
        <w:rPr>
          <w:b/>
          <w:sz w:val="28"/>
          <w:szCs w:val="28"/>
        </w:rPr>
        <w:t>част</w:t>
      </w:r>
      <w:r w:rsidR="00A231E1" w:rsidRPr="00197E40">
        <w:rPr>
          <w:b/>
          <w:sz w:val="28"/>
          <w:szCs w:val="28"/>
        </w:rPr>
        <w:t>и</w:t>
      </w:r>
      <w:r w:rsidR="0093550E" w:rsidRPr="00197E40">
        <w:rPr>
          <w:b/>
          <w:sz w:val="28"/>
          <w:szCs w:val="28"/>
        </w:rPr>
        <w:t xml:space="preserve"> 1 </w:t>
      </w:r>
      <w:r w:rsidR="00A231E1" w:rsidRPr="00197E40">
        <w:rPr>
          <w:b/>
          <w:sz w:val="28"/>
          <w:szCs w:val="28"/>
        </w:rPr>
        <w:t>статьи 3:</w:t>
      </w:r>
    </w:p>
    <w:p w:rsidR="008643FC" w:rsidRDefault="00E761EF" w:rsidP="008643FC">
      <w:pPr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</w:t>
      </w:r>
      <w:r w:rsidR="008643FC">
        <w:rPr>
          <w:color w:val="22272F"/>
          <w:sz w:val="28"/>
          <w:szCs w:val="28"/>
          <w:shd w:val="clear" w:color="auto" w:fill="FFFFFF"/>
        </w:rPr>
        <w:t xml:space="preserve"> 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643FC" w:rsidRPr="008643FC">
        <w:rPr>
          <w:b/>
          <w:color w:val="22272F"/>
          <w:sz w:val="28"/>
          <w:szCs w:val="28"/>
          <w:shd w:val="clear" w:color="auto" w:fill="FFFFFF"/>
        </w:rPr>
        <w:t>а)</w:t>
      </w:r>
      <w:r w:rsidR="008643FC">
        <w:rPr>
          <w:color w:val="22272F"/>
          <w:sz w:val="28"/>
          <w:szCs w:val="28"/>
          <w:shd w:val="clear" w:color="auto" w:fill="FFFFFF"/>
        </w:rPr>
        <w:t xml:space="preserve"> </w:t>
      </w:r>
      <w:r w:rsidR="008643FC">
        <w:rPr>
          <w:b/>
          <w:sz w:val="28"/>
          <w:szCs w:val="28"/>
        </w:rPr>
        <w:t>п</w:t>
      </w:r>
      <w:r w:rsidR="008643FC" w:rsidRPr="00197E40">
        <w:rPr>
          <w:b/>
          <w:sz w:val="28"/>
          <w:szCs w:val="28"/>
        </w:rPr>
        <w:t>ункт 29</w:t>
      </w:r>
      <w:r w:rsidR="008643FC" w:rsidRPr="00197E40">
        <w:rPr>
          <w:color w:val="22272F"/>
          <w:sz w:val="28"/>
          <w:szCs w:val="28"/>
          <w:shd w:val="clear" w:color="auto" w:fill="FFFFFF"/>
        </w:rPr>
        <w:t xml:space="preserve"> </w:t>
      </w:r>
      <w:r w:rsidR="008643FC" w:rsidRPr="00197E40">
        <w:rPr>
          <w:b/>
          <w:sz w:val="28"/>
          <w:szCs w:val="28"/>
        </w:rPr>
        <w:t xml:space="preserve">изложить в следующей </w:t>
      </w:r>
      <w:r w:rsidR="008643FC">
        <w:rPr>
          <w:b/>
          <w:sz w:val="28"/>
          <w:szCs w:val="28"/>
        </w:rPr>
        <w:t>редакции:</w:t>
      </w:r>
    </w:p>
    <w:p w:rsidR="00A231E1" w:rsidRDefault="008643FC" w:rsidP="008643FC">
      <w:pPr>
        <w:jc w:val="both"/>
        <w:rPr>
          <w:color w:val="22272F"/>
          <w:sz w:val="28"/>
          <w:szCs w:val="28"/>
          <w:shd w:val="clear" w:color="auto" w:fill="FFFFFF"/>
        </w:rPr>
      </w:pPr>
      <w:r w:rsidRPr="00197E40">
        <w:rPr>
          <w:color w:val="22272F"/>
          <w:sz w:val="28"/>
          <w:szCs w:val="28"/>
          <w:shd w:val="clear" w:color="auto" w:fill="FFFFFF"/>
        </w:rPr>
        <w:t xml:space="preserve"> </w:t>
      </w:r>
      <w:r w:rsidR="00BC51B7">
        <w:rPr>
          <w:color w:val="22272F"/>
          <w:sz w:val="28"/>
          <w:szCs w:val="28"/>
          <w:shd w:val="clear" w:color="auto" w:fill="FFFFFF"/>
        </w:rPr>
        <w:t xml:space="preserve">       </w:t>
      </w:r>
      <w:proofErr w:type="gramStart"/>
      <w:r w:rsidR="00A231E1" w:rsidRPr="00197E40">
        <w:rPr>
          <w:color w:val="22272F"/>
          <w:sz w:val="28"/>
          <w:szCs w:val="28"/>
          <w:shd w:val="clear" w:color="auto" w:fill="FFFFFF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 город Вольск;»</w:t>
      </w:r>
      <w:r w:rsidR="0045626B" w:rsidRPr="00197E40">
        <w:rPr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8643FC" w:rsidRPr="008643FC" w:rsidRDefault="008643FC" w:rsidP="008643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643FC">
        <w:rPr>
          <w:b/>
          <w:sz w:val="28"/>
          <w:szCs w:val="28"/>
        </w:rPr>
        <w:t>б) дополнить </w:t>
      </w:r>
      <w:hyperlink r:id="rId4" w:anchor="/document/186367/entry/140142" w:history="1">
        <w:r w:rsidRPr="008643FC">
          <w:rPr>
            <w:rStyle w:val="af2"/>
            <w:b/>
            <w:color w:val="auto"/>
            <w:sz w:val="28"/>
            <w:szCs w:val="28"/>
            <w:u w:val="none"/>
          </w:rPr>
          <w:t>пунктом 41</w:t>
        </w:r>
      </w:hyperlink>
      <w:r w:rsidRPr="008643FC">
        <w:rPr>
          <w:b/>
          <w:sz w:val="28"/>
          <w:szCs w:val="28"/>
        </w:rPr>
        <w:t> следующего содержания:</w:t>
      </w:r>
    </w:p>
    <w:p w:rsidR="008643FC" w:rsidRPr="008643FC" w:rsidRDefault="008643FC" w:rsidP="008643F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«41) осуществление учета личных подсобных хозяйств, которые ведут граждане в соответствии с Федеральным законом от 7 июля 2003 года </w:t>
      </w:r>
      <w:r w:rsidR="00756A68">
        <w:rPr>
          <w:color w:val="22272F"/>
          <w:sz w:val="28"/>
          <w:szCs w:val="28"/>
        </w:rPr>
        <w:t xml:space="preserve">      </w:t>
      </w:r>
      <w:r>
        <w:rPr>
          <w:color w:val="22272F"/>
          <w:sz w:val="28"/>
          <w:szCs w:val="28"/>
        </w:rPr>
        <w:t xml:space="preserve">N 112-ФЗ "О личном подсобном хозяйстве", в </w:t>
      </w:r>
      <w:proofErr w:type="spellStart"/>
      <w:r>
        <w:rPr>
          <w:color w:val="22272F"/>
          <w:sz w:val="28"/>
          <w:szCs w:val="28"/>
        </w:rPr>
        <w:t>похозяйственных</w:t>
      </w:r>
      <w:proofErr w:type="spellEnd"/>
      <w:r>
        <w:rPr>
          <w:color w:val="22272F"/>
          <w:sz w:val="28"/>
          <w:szCs w:val="28"/>
        </w:rPr>
        <w:t xml:space="preserve"> книгах</w:t>
      </w:r>
      <w:proofErr w:type="gramStart"/>
      <w:r>
        <w:rPr>
          <w:color w:val="22272F"/>
          <w:sz w:val="28"/>
          <w:szCs w:val="28"/>
        </w:rPr>
        <w:t>.»;</w:t>
      </w:r>
      <w:proofErr w:type="gramEnd"/>
    </w:p>
    <w:p w:rsidR="00C704FC" w:rsidRPr="008E6F48" w:rsidRDefault="00E761EF" w:rsidP="009307C4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4) В части 2 статьи 6 третье предложение изложить в следующей редакции:</w:t>
      </w:r>
      <w:r w:rsidR="009307C4" w:rsidRPr="008E6F48">
        <w:rPr>
          <w:rFonts w:eastAsiaTheme="minorHAnsi"/>
          <w:sz w:val="28"/>
          <w:szCs w:val="28"/>
        </w:rPr>
        <w:t xml:space="preserve"> «</w:t>
      </w:r>
      <w:r w:rsidR="00C704FC" w:rsidRPr="008E6F48">
        <w:rPr>
          <w:sz w:val="28"/>
          <w:szCs w:val="28"/>
        </w:rPr>
        <w:t>Назна</w:t>
      </w:r>
      <w:r w:rsidR="009307C4" w:rsidRPr="008E6F48">
        <w:rPr>
          <w:sz w:val="28"/>
          <w:szCs w:val="28"/>
        </w:rPr>
        <w:t xml:space="preserve">ченный судом местный референдум </w:t>
      </w:r>
      <w:r w:rsidR="00C704FC" w:rsidRPr="008E6F48">
        <w:rPr>
          <w:sz w:val="28"/>
          <w:szCs w:val="28"/>
        </w:rPr>
        <w:t xml:space="preserve">организуется соответствующей комиссией референдума, а обеспечение его </w:t>
      </w:r>
      <w:r w:rsidR="00C704FC" w:rsidRPr="008E6F48">
        <w:rPr>
          <w:sz w:val="28"/>
          <w:szCs w:val="28"/>
        </w:rPr>
        <w:lastRenderedPageBreak/>
        <w:t>проведения осуществляется Правительством Саратовской области или иным органом, на который судом возложено обеспечение проведения местного референдума</w:t>
      </w:r>
      <w:r w:rsidR="00C704FC" w:rsidRPr="008E6F48">
        <w:rPr>
          <w:rFonts w:eastAsiaTheme="minorHAnsi"/>
          <w:sz w:val="28"/>
          <w:szCs w:val="28"/>
        </w:rPr>
        <w:t>»;</w:t>
      </w:r>
    </w:p>
    <w:p w:rsidR="00546FC3" w:rsidRPr="008E6F48" w:rsidRDefault="00C704FC" w:rsidP="00C85342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5</w:t>
      </w:r>
      <w:r w:rsidR="00546FC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В части 4 статьи 10 слова </w:t>
      </w:r>
      <w:r w:rsidR="00546FC3" w:rsidRPr="008E6F48">
        <w:rPr>
          <w:rFonts w:eastAsiaTheme="minorHAnsi"/>
          <w:color w:val="000000" w:themeColor="text1"/>
          <w:sz w:val="28"/>
          <w:szCs w:val="28"/>
          <w:lang w:eastAsia="en-US"/>
        </w:rPr>
        <w:t>«уставом муниципального образования город Вольск и (или)»</w:t>
      </w:r>
      <w:r w:rsidR="00546FC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исключить</w:t>
      </w:r>
      <w:r w:rsidR="00546FC3" w:rsidRPr="008E6F4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85342" w:rsidRPr="008E6F48" w:rsidRDefault="00180794" w:rsidP="0018079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C704FC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="00C85342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197E4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части 1 статьи 12 после слов</w:t>
      </w:r>
      <w:r w:rsidR="00AA5670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«по месту их жительства на»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дополнить словом</w:t>
      </w:r>
      <w:r w:rsidR="00AA5670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«части»;</w:t>
      </w:r>
    </w:p>
    <w:p w:rsidR="0068317A" w:rsidRPr="008E6F48" w:rsidRDefault="0068317A" w:rsidP="00180794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7) Часть 2 статьи 19 дополнить пунктом 16 следующего содержания:</w:t>
      </w:r>
    </w:p>
    <w:p w:rsidR="0068317A" w:rsidRPr="008E6F48" w:rsidRDefault="0068317A" w:rsidP="00180794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«16) </w:t>
      </w:r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город Вольск официальной информации</w:t>
      </w:r>
      <w:proofErr w:type="gramStart"/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  <w:r w:rsidRPr="008E6F48">
        <w:rPr>
          <w:rFonts w:ascii="PT Serif" w:hAnsi="PT Serif" w:hint="eastAsia"/>
          <w:color w:val="22272F"/>
          <w:sz w:val="28"/>
          <w:szCs w:val="28"/>
          <w:shd w:val="clear" w:color="auto" w:fill="FFFFFF"/>
        </w:rPr>
        <w:t>»</w:t>
      </w:r>
      <w:r w:rsidRPr="008E6F48">
        <w:rPr>
          <w:rFonts w:ascii="PT Serif" w:hAnsi="PT Serif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FD6DF6" w:rsidRPr="008E6F48" w:rsidRDefault="00FD6DF6" w:rsidP="00180794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8E6F48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части 4.1. статьи 21 слова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«органов исполнительной власти» </w:t>
      </w:r>
      <w:r w:rsidRPr="008E6F48">
        <w:rPr>
          <w:b/>
          <w:color w:val="22272F"/>
          <w:sz w:val="28"/>
          <w:szCs w:val="28"/>
          <w:shd w:val="clear" w:color="auto" w:fill="FFFFFF"/>
        </w:rPr>
        <w:t>заменить словами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 «исполнительных органов»;</w:t>
      </w:r>
    </w:p>
    <w:p w:rsidR="00AA5670" w:rsidRPr="008E6F48" w:rsidRDefault="00E761EF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9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части 2 статьи 24.1. слова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</w:t>
      </w:r>
      <w:r w:rsidR="0045626B" w:rsidRPr="008E6F48">
        <w:rPr>
          <w:color w:val="22272F"/>
          <w:sz w:val="28"/>
          <w:szCs w:val="28"/>
          <w:shd w:val="clear" w:color="auto" w:fill="FFFFFF"/>
        </w:rPr>
        <w:t>пунктами 5 - 8 части 10, частью 10.1 статьи 40»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A5670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заменить словами</w:t>
      </w:r>
      <w:r w:rsidR="0045626B" w:rsidRPr="008E6F48">
        <w:rPr>
          <w:color w:val="22272F"/>
          <w:sz w:val="28"/>
          <w:szCs w:val="28"/>
          <w:shd w:val="clear" w:color="auto" w:fill="FFFFFF"/>
        </w:rPr>
        <w:t xml:space="preserve"> </w:t>
      </w:r>
      <w:r w:rsidR="005E3EB2" w:rsidRPr="008E6F48">
        <w:rPr>
          <w:color w:val="22272F"/>
          <w:sz w:val="28"/>
          <w:szCs w:val="28"/>
          <w:shd w:val="clear" w:color="auto" w:fill="FFFFFF"/>
        </w:rPr>
        <w:t>«</w:t>
      </w:r>
      <w:r w:rsidR="0045626B" w:rsidRPr="008E6F48">
        <w:rPr>
          <w:color w:val="22272F"/>
          <w:sz w:val="28"/>
          <w:szCs w:val="28"/>
          <w:shd w:val="clear" w:color="auto" w:fill="FFFFFF"/>
        </w:rPr>
        <w:t>пунктами 5 - 8 и 9.2 части 10, частью 10.1 статьи 40»;</w:t>
      </w:r>
    </w:p>
    <w:p w:rsidR="007F6F84" w:rsidRPr="008E6F48" w:rsidRDefault="00765741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10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) 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В с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тать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е 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26</w:t>
      </w:r>
      <w:r w:rsidR="007F6F8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AA5670" w:rsidRPr="008E6F48" w:rsidRDefault="007F6F84" w:rsidP="0045626B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а) </w:t>
      </w:r>
      <w:r w:rsidR="0045626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дополнить пунктом 10.1 следующего содержания:</w:t>
      </w:r>
    </w:p>
    <w:p w:rsidR="00765741" w:rsidRPr="008E6F48" w:rsidRDefault="0045626B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«10.1)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A5670" w:rsidRPr="008E6F48">
        <w:rPr>
          <w:color w:val="22272F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8E6F48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8E6F48">
        <w:rPr>
          <w:color w:val="22272F"/>
          <w:sz w:val="28"/>
          <w:szCs w:val="28"/>
          <w:shd w:val="clear" w:color="auto" w:fill="FFFFFF"/>
        </w:rPr>
        <w:t>;</w:t>
      </w:r>
    </w:p>
    <w:p w:rsidR="007F6F84" w:rsidRPr="008E6F48" w:rsidRDefault="007F6F84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b/>
          <w:color w:val="22272F"/>
          <w:sz w:val="28"/>
          <w:szCs w:val="28"/>
          <w:shd w:val="clear" w:color="auto" w:fill="FFFFFF"/>
        </w:rPr>
        <w:t xml:space="preserve">        б) слова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 «</w:t>
      </w:r>
      <w:r w:rsidRPr="008E6F48">
        <w:rPr>
          <w:sz w:val="28"/>
          <w:szCs w:val="28"/>
        </w:rPr>
        <w:t xml:space="preserve">(руководителя высшего исполнительного органа государственной власти Саратовской области)» </w:t>
      </w:r>
      <w:r w:rsidRPr="008E6F48">
        <w:rPr>
          <w:b/>
          <w:sz w:val="28"/>
          <w:szCs w:val="28"/>
        </w:rPr>
        <w:t>исключить</w:t>
      </w:r>
      <w:r w:rsidRPr="008E6F48">
        <w:rPr>
          <w:sz w:val="28"/>
          <w:szCs w:val="28"/>
        </w:rPr>
        <w:t>.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FD6DF6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 В статье 28: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а) абзац 2 части 2 исключить;</w:t>
      </w:r>
    </w:p>
    <w:p w:rsidR="00765741" w:rsidRPr="008E6F48" w:rsidRDefault="0076574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б) дополнить частью 2.1. следующего содержания:</w:t>
      </w:r>
    </w:p>
    <w:p w:rsidR="00765741" w:rsidRPr="008E6F48" w:rsidRDefault="00765741" w:rsidP="00765741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«2.1.Избрание главы муниципального образования</w:t>
      </w:r>
      <w:r w:rsidR="009D3D94" w:rsidRPr="008E6F48">
        <w:rPr>
          <w:sz w:val="28"/>
          <w:szCs w:val="28"/>
        </w:rPr>
        <w:t xml:space="preserve"> </w:t>
      </w:r>
      <w:r w:rsidRPr="008E6F48">
        <w:rPr>
          <w:sz w:val="28"/>
          <w:szCs w:val="28"/>
        </w:rPr>
        <w:t>город Вольск</w:t>
      </w:r>
      <w:r w:rsidR="00180794" w:rsidRPr="008E6F48">
        <w:rPr>
          <w:sz w:val="28"/>
          <w:szCs w:val="28"/>
        </w:rPr>
        <w:t xml:space="preserve">, избираемого </w:t>
      </w:r>
      <w:r w:rsidR="0025650E" w:rsidRPr="008E6F48">
        <w:rPr>
          <w:sz w:val="28"/>
          <w:szCs w:val="28"/>
        </w:rPr>
        <w:t>Советом муниципального образования город Вольск</w:t>
      </w:r>
      <w:r w:rsidR="00180794" w:rsidRPr="008E6F48">
        <w:rPr>
          <w:sz w:val="28"/>
          <w:szCs w:val="28"/>
        </w:rPr>
        <w:t xml:space="preserve"> из своего состава,</w:t>
      </w:r>
      <w:r w:rsidR="009D3D94" w:rsidRPr="008E6F48">
        <w:rPr>
          <w:sz w:val="28"/>
          <w:szCs w:val="28"/>
        </w:rPr>
        <w:t xml:space="preserve"> </w:t>
      </w:r>
      <w:r w:rsidRPr="008E6F48">
        <w:rPr>
          <w:sz w:val="28"/>
          <w:szCs w:val="28"/>
        </w:rPr>
        <w:t xml:space="preserve">осуществляется не позднее чем через три месяца со дня </w:t>
      </w:r>
      <w:proofErr w:type="gramStart"/>
      <w:r w:rsidRPr="008E6F48"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8E6F48">
        <w:rPr>
          <w:sz w:val="28"/>
          <w:szCs w:val="28"/>
        </w:rPr>
        <w:t xml:space="preserve"> город Вольск.»;</w:t>
      </w:r>
    </w:p>
    <w:p w:rsidR="00FC33D0" w:rsidRPr="008E6F48" w:rsidRDefault="00FC33D0" w:rsidP="00FC33D0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b/>
          <w:sz w:val="28"/>
          <w:szCs w:val="28"/>
        </w:rPr>
        <w:t xml:space="preserve">      </w:t>
      </w:r>
      <w:r w:rsidR="00E761EF" w:rsidRPr="008E6F48">
        <w:rPr>
          <w:b/>
          <w:sz w:val="28"/>
          <w:szCs w:val="28"/>
        </w:rPr>
        <w:t xml:space="preserve">  </w:t>
      </w:r>
      <w:r w:rsidR="00C704FC" w:rsidRPr="008E6F48">
        <w:rPr>
          <w:b/>
          <w:sz w:val="28"/>
          <w:szCs w:val="28"/>
        </w:rPr>
        <w:t>1</w:t>
      </w:r>
      <w:r w:rsidR="0068317A" w:rsidRPr="008E6F48">
        <w:rPr>
          <w:b/>
          <w:sz w:val="28"/>
          <w:szCs w:val="28"/>
        </w:rPr>
        <w:t>2</w:t>
      </w:r>
      <w:r w:rsidRPr="008E6F48">
        <w:rPr>
          <w:b/>
          <w:sz w:val="28"/>
          <w:szCs w:val="28"/>
        </w:rPr>
        <w:t xml:space="preserve">) Часть 1 статьи 30.1. дополнить </w:t>
      </w:r>
      <w:r w:rsidR="00E82672" w:rsidRPr="008E6F48">
        <w:rPr>
          <w:b/>
          <w:sz w:val="28"/>
          <w:szCs w:val="28"/>
        </w:rPr>
        <w:t xml:space="preserve">пунктом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10.1 следующего содержания:</w:t>
      </w:r>
    </w:p>
    <w:p w:rsidR="00FC33D0" w:rsidRPr="008E6F48" w:rsidRDefault="00FC33D0" w:rsidP="00FC33D0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E761EF"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«10.1)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8E6F48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8E6F48">
        <w:rPr>
          <w:color w:val="22272F"/>
          <w:sz w:val="28"/>
          <w:szCs w:val="28"/>
          <w:shd w:val="clear" w:color="auto" w:fill="FFFFFF"/>
        </w:rPr>
        <w:t>;</w:t>
      </w:r>
    </w:p>
    <w:p w:rsidR="00F06AC1" w:rsidRPr="008E6F48" w:rsidRDefault="000A798B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</w:t>
      </w:r>
      <w:r w:rsidR="00E761EF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80794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F06AC1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 статье 31:</w:t>
      </w:r>
    </w:p>
    <w:p w:rsidR="00F06AC1" w:rsidRPr="008E6F48" w:rsidRDefault="00F06AC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а)</w:t>
      </w:r>
      <w:r w:rsidR="000A798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а</w:t>
      </w:r>
      <w:r w:rsidR="000A798B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бзац 1 части 3 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исключить;</w:t>
      </w:r>
    </w:p>
    <w:p w:rsidR="00FC33D0" w:rsidRPr="008E6F48" w:rsidRDefault="00F06AC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б) в части 4 слова </w:t>
      </w:r>
      <w:r w:rsidRPr="008E6F4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8E6F48">
        <w:rPr>
          <w:sz w:val="28"/>
          <w:szCs w:val="28"/>
        </w:rPr>
        <w:t>(руководителя высшего исполнительного органа государственной власти Саратовской области)»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AC76C1" w:rsidRPr="008E6F48" w:rsidRDefault="00180794" w:rsidP="000B29D3">
      <w:pPr>
        <w:ind w:firstLine="709"/>
        <w:jc w:val="both"/>
        <w:rPr>
          <w:b/>
          <w:sz w:val="28"/>
          <w:szCs w:val="28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0B29D3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0B29D3" w:rsidRPr="008E6F48">
        <w:rPr>
          <w:b/>
          <w:sz w:val="28"/>
          <w:szCs w:val="28"/>
        </w:rPr>
        <w:t xml:space="preserve"> </w:t>
      </w:r>
      <w:r w:rsidR="00AC76C1" w:rsidRPr="008E6F48">
        <w:rPr>
          <w:b/>
          <w:sz w:val="28"/>
          <w:szCs w:val="28"/>
        </w:rPr>
        <w:t>В статье 33:</w:t>
      </w:r>
    </w:p>
    <w:p w:rsidR="00AC76C1" w:rsidRPr="008E6F48" w:rsidRDefault="00AC76C1" w:rsidP="00AC76C1">
      <w:pPr>
        <w:ind w:firstLine="709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t>а) пункт 28 части 1 изложить в следующей редакции:</w:t>
      </w:r>
    </w:p>
    <w:p w:rsidR="00AC76C1" w:rsidRPr="008E6F48" w:rsidRDefault="00AC76C1" w:rsidP="00AC76C1">
      <w:pPr>
        <w:jc w:val="both"/>
        <w:rPr>
          <w:sz w:val="28"/>
          <w:szCs w:val="28"/>
          <w:shd w:val="clear" w:color="auto" w:fill="FFFFFF"/>
        </w:rPr>
      </w:pPr>
      <w:r w:rsidRPr="008E6F48">
        <w:rPr>
          <w:sz w:val="28"/>
          <w:szCs w:val="28"/>
          <w:shd w:val="clear" w:color="auto" w:fill="FFFFFF"/>
        </w:rPr>
        <w:t xml:space="preserve">         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E6F48">
        <w:rPr>
          <w:sz w:val="28"/>
          <w:szCs w:val="28"/>
          <w:shd w:val="clear" w:color="auto" w:fill="FFFFFF"/>
        </w:rPr>
        <w:t>;»</w:t>
      </w:r>
      <w:proofErr w:type="gramEnd"/>
      <w:r w:rsidRPr="008E6F48">
        <w:rPr>
          <w:sz w:val="28"/>
          <w:szCs w:val="28"/>
          <w:shd w:val="clear" w:color="auto" w:fill="FFFFFF"/>
        </w:rPr>
        <w:t>;</w:t>
      </w:r>
    </w:p>
    <w:p w:rsidR="000B29D3" w:rsidRPr="008E6F48" w:rsidRDefault="00AC76C1" w:rsidP="00AC76C1">
      <w:pPr>
        <w:ind w:firstLine="709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t>б) п</w:t>
      </w:r>
      <w:r w:rsidR="000B29D3" w:rsidRPr="008E6F48">
        <w:rPr>
          <w:b/>
          <w:sz w:val="28"/>
          <w:szCs w:val="28"/>
        </w:rPr>
        <w:t>ункт 30 части</w:t>
      </w:r>
      <w:r w:rsidRPr="008E6F48">
        <w:rPr>
          <w:b/>
          <w:sz w:val="28"/>
          <w:szCs w:val="28"/>
        </w:rPr>
        <w:t xml:space="preserve"> 1 </w:t>
      </w:r>
      <w:r w:rsidR="000B29D3" w:rsidRPr="008E6F48">
        <w:rPr>
          <w:b/>
          <w:sz w:val="28"/>
          <w:szCs w:val="28"/>
        </w:rPr>
        <w:t>изложить в следующей редакции:</w:t>
      </w:r>
    </w:p>
    <w:p w:rsidR="00AC76C1" w:rsidRPr="008E6F48" w:rsidRDefault="00AC76C1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color w:val="22272F"/>
          <w:sz w:val="28"/>
          <w:szCs w:val="28"/>
          <w:shd w:val="clear" w:color="auto" w:fill="FFFFFF"/>
        </w:rPr>
        <w:t xml:space="preserve">         </w:t>
      </w:r>
      <w:proofErr w:type="gramStart"/>
      <w:r w:rsidR="000B29D3" w:rsidRPr="008E6F48">
        <w:rPr>
          <w:color w:val="22272F"/>
          <w:sz w:val="28"/>
          <w:szCs w:val="28"/>
          <w:shd w:val="clear" w:color="auto" w:fill="FFFFFF"/>
        </w:rPr>
        <w:t>«</w:t>
      </w:r>
      <w:r w:rsidRPr="008E6F48">
        <w:rPr>
          <w:color w:val="22272F"/>
          <w:sz w:val="28"/>
          <w:szCs w:val="28"/>
          <w:shd w:val="clear" w:color="auto" w:fill="FFFFFF"/>
        </w:rPr>
        <w:t>30</w:t>
      </w:r>
      <w:r w:rsidR="000B29D3" w:rsidRPr="008E6F48">
        <w:rPr>
          <w:color w:val="22272F"/>
          <w:sz w:val="28"/>
          <w:szCs w:val="28"/>
          <w:shd w:val="clear" w:color="auto" w:fill="FFFFFF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="000B29D3" w:rsidRPr="008E6F48">
        <w:rPr>
          <w:color w:val="22272F"/>
          <w:sz w:val="28"/>
          <w:szCs w:val="28"/>
          <w:shd w:val="clear" w:color="auto" w:fill="FFFFFF"/>
        </w:rPr>
        <w:lastRenderedPageBreak/>
        <w:t>осуществление мониторинга реализации молодежной политики в муниципальном образовании город Вольск;»;</w:t>
      </w:r>
      <w:proofErr w:type="gramEnd"/>
    </w:p>
    <w:p w:rsidR="00197E40" w:rsidRPr="008E6F48" w:rsidRDefault="00197E40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</w:t>
      </w:r>
      <w:r w:rsidR="00E82672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>) Статью 43 изложить в следующей редакции:</w:t>
      </w:r>
    </w:p>
    <w:p w:rsidR="00F66B55" w:rsidRPr="008E6F48" w:rsidRDefault="00F66B55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8E6F4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«Статья 43.Вступление в силу муниципальных правовых актов</w:t>
      </w:r>
    </w:p>
    <w:p w:rsidR="005E7BC5" w:rsidRPr="008E6F48" w:rsidRDefault="005D2179" w:rsidP="00624B9B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8E6F48">
        <w:rPr>
          <w:sz w:val="28"/>
          <w:szCs w:val="28"/>
        </w:rPr>
        <w:t>1.</w:t>
      </w:r>
      <w:r w:rsidR="00624B9B" w:rsidRPr="008E6F48">
        <w:rPr>
          <w:sz w:val="28"/>
          <w:szCs w:val="28"/>
        </w:rPr>
        <w:t xml:space="preserve"> </w:t>
      </w:r>
      <w:r w:rsidR="00624B9B" w:rsidRPr="008E6F48">
        <w:rPr>
          <w:sz w:val="28"/>
          <w:szCs w:val="28"/>
          <w:shd w:val="clear" w:color="auto" w:fill="FFFFFF"/>
        </w:rPr>
        <w:t>Нормативные правовые акты Совета муниципального образования город Вольск</w:t>
      </w:r>
      <w:r w:rsidR="001A6D37" w:rsidRPr="008E6F48">
        <w:rPr>
          <w:sz w:val="28"/>
          <w:szCs w:val="28"/>
          <w:shd w:val="clear" w:color="auto" w:fill="FFFFFF"/>
        </w:rPr>
        <w:t xml:space="preserve"> о налогах и сборах </w:t>
      </w:r>
      <w:r w:rsidR="00624B9B" w:rsidRPr="008E6F48">
        <w:rPr>
          <w:sz w:val="28"/>
          <w:szCs w:val="28"/>
          <w:shd w:val="clear" w:color="auto" w:fill="FFFFFF"/>
        </w:rPr>
        <w:t>вступают в силу в соответствии с </w:t>
      </w:r>
      <w:hyperlink r:id="rId5" w:anchor="/document/10900200/entry/501" w:history="1">
        <w:r w:rsidR="00624B9B" w:rsidRPr="008E6F4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Налоговым кодексом</w:t>
        </w:r>
      </w:hyperlink>
      <w:r w:rsidR="00624B9B" w:rsidRPr="008E6F48">
        <w:rPr>
          <w:sz w:val="28"/>
          <w:szCs w:val="28"/>
          <w:shd w:val="clear" w:color="auto" w:fill="FFFFFF"/>
        </w:rPr>
        <w:t> Российской Федерации.</w:t>
      </w:r>
    </w:p>
    <w:p w:rsidR="005E7BC5" w:rsidRPr="008E6F48" w:rsidRDefault="005E7BC5" w:rsidP="005E7BC5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 </w:t>
      </w:r>
      <w:r w:rsidR="00624B9B" w:rsidRPr="008E6F48">
        <w:rPr>
          <w:sz w:val="28"/>
          <w:szCs w:val="28"/>
        </w:rPr>
        <w:t>2.</w:t>
      </w:r>
      <w:r w:rsidRPr="008E6F48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 муниципальные нормативные правовые акты, устанавливающие правовой статус организаций, учредителем которых выступает муниципальное образование город Вольск,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D2179" w:rsidRPr="008E6F48" w:rsidRDefault="005E7BC5" w:rsidP="005E7BC5">
      <w:pPr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  Под обнародованием муниципального правового акта понимается официальное опубликование муниципального правового акта.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  "Вольский Деловой Вестник". </w:t>
      </w:r>
    </w:p>
    <w:p w:rsidR="00624B9B" w:rsidRPr="008E6F48" w:rsidRDefault="00624B9B" w:rsidP="00624B9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6F48">
        <w:rPr>
          <w:sz w:val="28"/>
          <w:szCs w:val="28"/>
        </w:rPr>
        <w:t xml:space="preserve">          3. </w:t>
      </w:r>
      <w:r w:rsidR="005D2179" w:rsidRPr="008E6F48">
        <w:rPr>
          <w:sz w:val="28"/>
          <w:szCs w:val="28"/>
        </w:rPr>
        <w:t>Иные муниципальные правовые акты вступают в силу со дня их принятия (издания), если в самом документе или действующим законодательством не определен иной порядок вступления их в силу.</w:t>
      </w:r>
    </w:p>
    <w:p w:rsidR="003D1ACF" w:rsidRPr="008E6F48" w:rsidRDefault="007968C1" w:rsidP="00624B9B">
      <w:pPr>
        <w:shd w:val="clear" w:color="auto" w:fill="FFFFFF"/>
        <w:autoSpaceDE w:val="0"/>
        <w:ind w:firstLine="567"/>
        <w:jc w:val="both"/>
        <w:rPr>
          <w:sz w:val="28"/>
        </w:rPr>
      </w:pPr>
      <w:r w:rsidRPr="008E6F48">
        <w:rPr>
          <w:sz w:val="28"/>
        </w:rPr>
        <w:t xml:space="preserve">   </w:t>
      </w:r>
      <w:r w:rsidR="00482DC5" w:rsidRPr="008E6F48">
        <w:rPr>
          <w:sz w:val="28"/>
        </w:rPr>
        <w:t>4</w:t>
      </w:r>
      <w:r w:rsidR="00624B9B" w:rsidRPr="008E6F48">
        <w:rPr>
          <w:sz w:val="28"/>
        </w:rPr>
        <w:t>.</w:t>
      </w:r>
      <w:r w:rsidRPr="008E6F48">
        <w:rPr>
          <w:sz w:val="28"/>
        </w:rPr>
        <w:t xml:space="preserve"> </w:t>
      </w:r>
      <w:r w:rsidR="00624B9B" w:rsidRPr="008E6F48">
        <w:rPr>
          <w:sz w:val="28"/>
        </w:rPr>
        <w:t>Дополнительным источником официального опубликования муниципальных нормативно правовых актов является портал Министерства юстиции  Российской Федерации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 марта 2018 г.)</w:t>
      </w:r>
      <w:proofErr w:type="gramStart"/>
      <w:r w:rsidR="00624B9B" w:rsidRPr="008E6F48">
        <w:rPr>
          <w:sz w:val="28"/>
        </w:rPr>
        <w:t>.»</w:t>
      </w:r>
      <w:proofErr w:type="gramEnd"/>
    </w:p>
    <w:p w:rsidR="00FA0606" w:rsidRPr="008E6F48" w:rsidRDefault="00FA0606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8E6F48">
        <w:rPr>
          <w:b/>
          <w:sz w:val="28"/>
          <w:szCs w:val="28"/>
        </w:rPr>
        <w:t>1</w:t>
      </w:r>
      <w:r w:rsidR="0068317A" w:rsidRPr="008E6F48">
        <w:rPr>
          <w:b/>
          <w:sz w:val="28"/>
          <w:szCs w:val="28"/>
        </w:rPr>
        <w:t>6</w:t>
      </w:r>
      <w:r w:rsidRPr="008E6F48">
        <w:rPr>
          <w:b/>
          <w:sz w:val="28"/>
          <w:szCs w:val="28"/>
        </w:rPr>
        <w:t>) Статью 47 дополнить частью 6  следующего содержания:</w:t>
      </w:r>
    </w:p>
    <w:p w:rsidR="00FA0606" w:rsidRPr="008E6F48" w:rsidRDefault="00FA0606" w:rsidP="00624B9B">
      <w:pPr>
        <w:shd w:val="clear" w:color="auto" w:fill="FFFFFF"/>
        <w:autoSpaceDE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8E6F48">
        <w:rPr>
          <w:color w:val="22272F"/>
          <w:sz w:val="28"/>
          <w:szCs w:val="28"/>
          <w:shd w:val="clear" w:color="auto" w:fill="FFFFFF"/>
        </w:rPr>
        <w:t>«</w:t>
      </w:r>
      <w:r w:rsidR="00CC1DD6">
        <w:rPr>
          <w:color w:val="22272F"/>
          <w:sz w:val="28"/>
          <w:szCs w:val="28"/>
          <w:shd w:val="clear" w:color="auto" w:fill="FFFFFF"/>
        </w:rPr>
        <w:t>6.</w:t>
      </w:r>
      <w:r w:rsidR="002623A6">
        <w:rPr>
          <w:color w:val="22272F"/>
          <w:sz w:val="28"/>
          <w:szCs w:val="28"/>
          <w:shd w:val="clear" w:color="auto" w:fill="FFFFFF"/>
        </w:rPr>
        <w:t xml:space="preserve"> </w:t>
      </w:r>
      <w:r w:rsidRPr="008E6F48">
        <w:rPr>
          <w:color w:val="22272F"/>
          <w:sz w:val="28"/>
          <w:szCs w:val="28"/>
          <w:shd w:val="clear" w:color="auto" w:fill="FFFFFF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8E6F48">
        <w:rPr>
          <w:color w:val="22272F"/>
          <w:sz w:val="28"/>
          <w:szCs w:val="28"/>
          <w:shd w:val="clear" w:color="auto" w:fill="FFFFFF"/>
        </w:rPr>
        <w:t>электросетевого</w:t>
      </w:r>
      <w:proofErr w:type="spellEnd"/>
      <w:r w:rsidRPr="008E6F48">
        <w:rPr>
          <w:color w:val="22272F"/>
          <w:sz w:val="28"/>
          <w:szCs w:val="28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8E6F48">
        <w:rPr>
          <w:color w:val="22272F"/>
          <w:sz w:val="28"/>
          <w:szCs w:val="28"/>
          <w:shd w:val="clear" w:color="auto" w:fill="FFFFFF"/>
        </w:rPr>
        <w:t>системообразующей</w:t>
      </w:r>
      <w:proofErr w:type="spellEnd"/>
      <w:r w:rsidRPr="008E6F48">
        <w:rPr>
          <w:color w:val="22272F"/>
          <w:sz w:val="28"/>
          <w:szCs w:val="28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 </w:t>
      </w:r>
      <w:hyperlink r:id="rId6" w:anchor="/document/185656/entry/2" w:history="1">
        <w:r w:rsidRPr="008E6F48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8E6F48">
        <w:rPr>
          <w:sz w:val="28"/>
          <w:szCs w:val="28"/>
          <w:shd w:val="clear" w:color="auto" w:fill="FFFFFF"/>
        </w:rPr>
        <w:t> </w:t>
      </w:r>
      <w:r w:rsidRPr="008E6F48">
        <w:rPr>
          <w:color w:val="22272F"/>
          <w:sz w:val="28"/>
          <w:szCs w:val="28"/>
          <w:shd w:val="clear" w:color="auto" w:fill="FFFFFF"/>
        </w:rPr>
        <w:t>Российской Федерации об электроэнергетике».</w:t>
      </w:r>
    </w:p>
    <w:p w:rsidR="00CC7E54" w:rsidRPr="00CD1E7B" w:rsidRDefault="00CC7E54" w:rsidP="00624B9B">
      <w:pPr>
        <w:shd w:val="clear" w:color="auto" w:fill="FFFFFF"/>
        <w:autoSpaceDE w:val="0"/>
        <w:ind w:firstLine="567"/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CD1E7B">
        <w:rPr>
          <w:b/>
          <w:color w:val="22272F"/>
          <w:sz w:val="28"/>
          <w:szCs w:val="28"/>
          <w:shd w:val="clear" w:color="auto" w:fill="FFFFFF"/>
        </w:rPr>
        <w:t>1</w:t>
      </w:r>
      <w:r w:rsidR="0068317A">
        <w:rPr>
          <w:b/>
          <w:color w:val="22272F"/>
          <w:sz w:val="28"/>
          <w:szCs w:val="28"/>
          <w:shd w:val="clear" w:color="auto" w:fill="FFFFFF"/>
        </w:rPr>
        <w:t>7</w:t>
      </w:r>
      <w:r w:rsidRPr="00CD1E7B">
        <w:rPr>
          <w:b/>
          <w:color w:val="22272F"/>
          <w:sz w:val="28"/>
          <w:szCs w:val="28"/>
          <w:shd w:val="clear" w:color="auto" w:fill="FFFFFF"/>
        </w:rPr>
        <w:t>) В статье 63:</w:t>
      </w:r>
    </w:p>
    <w:p w:rsidR="00CC7E54" w:rsidRPr="002E4701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CD1E7B">
        <w:rPr>
          <w:b/>
          <w:sz w:val="28"/>
          <w:szCs w:val="28"/>
        </w:rPr>
        <w:t xml:space="preserve">а) </w:t>
      </w:r>
      <w:r>
        <w:rPr>
          <w:b/>
          <w:sz w:val="28"/>
          <w:szCs w:val="28"/>
        </w:rPr>
        <w:t>в</w:t>
      </w:r>
      <w:r w:rsidRPr="00CD1E7B">
        <w:rPr>
          <w:b/>
          <w:sz w:val="28"/>
          <w:szCs w:val="28"/>
        </w:rPr>
        <w:t xml:space="preserve"> абзаце </w:t>
      </w:r>
      <w:r>
        <w:rPr>
          <w:b/>
          <w:sz w:val="28"/>
          <w:szCs w:val="28"/>
        </w:rPr>
        <w:t xml:space="preserve">2 </w:t>
      </w:r>
      <w:r w:rsidRPr="00CD1E7B">
        <w:rPr>
          <w:b/>
          <w:sz w:val="28"/>
          <w:szCs w:val="28"/>
        </w:rPr>
        <w:t>части 1 слова</w:t>
      </w:r>
      <w:r w:rsidRPr="00CD1E7B">
        <w:rPr>
          <w:sz w:val="28"/>
          <w:szCs w:val="28"/>
        </w:rPr>
        <w:t xml:space="preserve"> «(руководитель высшего исполнительного органа государственной власти Саратовской области)»</w:t>
      </w:r>
      <w:r w:rsidR="002623A6">
        <w:rPr>
          <w:sz w:val="28"/>
          <w:szCs w:val="28"/>
        </w:rPr>
        <w:t xml:space="preserve"> </w:t>
      </w:r>
      <w:r w:rsidR="002623A6" w:rsidRPr="002623A6">
        <w:rPr>
          <w:b/>
          <w:sz w:val="28"/>
          <w:szCs w:val="28"/>
        </w:rPr>
        <w:t>исключить</w:t>
      </w:r>
      <w:r w:rsidRPr="00CD1E7B">
        <w:rPr>
          <w:sz w:val="28"/>
          <w:szCs w:val="28"/>
        </w:rPr>
        <w:t xml:space="preserve">, </w:t>
      </w:r>
      <w:r w:rsidRPr="002E4701">
        <w:rPr>
          <w:b/>
          <w:sz w:val="28"/>
          <w:szCs w:val="28"/>
        </w:rPr>
        <w:t xml:space="preserve">слово </w:t>
      </w:r>
      <w:r w:rsidRPr="002E4701">
        <w:rPr>
          <w:sz w:val="28"/>
          <w:szCs w:val="28"/>
        </w:rPr>
        <w:t xml:space="preserve">«представительный» </w:t>
      </w:r>
      <w:r w:rsidRPr="002E4701">
        <w:rPr>
          <w:b/>
          <w:sz w:val="28"/>
          <w:szCs w:val="28"/>
        </w:rPr>
        <w:t>исключить;</w:t>
      </w:r>
    </w:p>
    <w:p w:rsidR="00CD1E7B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2E4701">
        <w:rPr>
          <w:b/>
          <w:sz w:val="28"/>
          <w:szCs w:val="28"/>
        </w:rPr>
        <w:t>б) в абзаце 3 части 1 слова</w:t>
      </w:r>
      <w:r w:rsidRPr="002E4701">
        <w:rPr>
          <w:sz w:val="28"/>
          <w:szCs w:val="28"/>
        </w:rPr>
        <w:t xml:space="preserve"> «(руководитель высшего исполнительного органа государственной власти Саратовской области)»</w:t>
      </w:r>
      <w:r w:rsidR="002623A6">
        <w:rPr>
          <w:sz w:val="28"/>
          <w:szCs w:val="28"/>
        </w:rPr>
        <w:t xml:space="preserve"> </w:t>
      </w:r>
      <w:r w:rsidR="002623A6" w:rsidRPr="002623A6">
        <w:rPr>
          <w:b/>
          <w:sz w:val="28"/>
          <w:szCs w:val="28"/>
        </w:rPr>
        <w:t>исключить</w:t>
      </w:r>
      <w:r w:rsidRPr="002E4701">
        <w:rPr>
          <w:sz w:val="28"/>
          <w:szCs w:val="28"/>
        </w:rPr>
        <w:t xml:space="preserve">, </w:t>
      </w:r>
      <w:r w:rsidRPr="002E4701">
        <w:rPr>
          <w:b/>
          <w:sz w:val="28"/>
          <w:szCs w:val="28"/>
        </w:rPr>
        <w:t>слово</w:t>
      </w:r>
      <w:r w:rsidRPr="00CD1E7B">
        <w:rPr>
          <w:b/>
          <w:sz w:val="28"/>
          <w:szCs w:val="28"/>
        </w:rPr>
        <w:t xml:space="preserve"> </w:t>
      </w:r>
      <w:r w:rsidRPr="00CD1E7B">
        <w:rPr>
          <w:sz w:val="28"/>
          <w:szCs w:val="28"/>
        </w:rPr>
        <w:t xml:space="preserve">«представительный» </w:t>
      </w:r>
      <w:r w:rsidRPr="00CD1E7B">
        <w:rPr>
          <w:b/>
          <w:sz w:val="28"/>
          <w:szCs w:val="28"/>
        </w:rPr>
        <w:t>исключить;</w:t>
      </w:r>
    </w:p>
    <w:p w:rsidR="00CD1E7B" w:rsidRDefault="00CD1E7B" w:rsidP="00624B9B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части 2 слова «</w:t>
      </w:r>
      <w:r w:rsidRPr="00CD1E7B">
        <w:rPr>
          <w:sz w:val="28"/>
          <w:szCs w:val="28"/>
        </w:rPr>
        <w:t xml:space="preserve">или глава Вольского муниципального района», «(руководителем высшего исполнительного органа государственной власти Саратовской области)» </w:t>
      </w:r>
      <w:r w:rsidRPr="00CD1E7B">
        <w:rPr>
          <w:b/>
          <w:sz w:val="28"/>
          <w:szCs w:val="28"/>
        </w:rPr>
        <w:t>исключить;</w:t>
      </w:r>
    </w:p>
    <w:p w:rsidR="005F0B05" w:rsidRDefault="005F0B05" w:rsidP="005F0B05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г) дополнить частями 2.1. и 2.2. следующего содержания:</w:t>
      </w:r>
    </w:p>
    <w:p w:rsidR="005F0B05" w:rsidRPr="005F0B05" w:rsidRDefault="005F0B05" w:rsidP="005F0B05">
      <w:pPr>
        <w:shd w:val="clear" w:color="auto" w:fill="FFFFFF"/>
        <w:autoSpaceDE w:val="0"/>
        <w:ind w:firstLine="567"/>
        <w:jc w:val="both"/>
        <w:rPr>
          <w:b/>
          <w:sz w:val="28"/>
          <w:szCs w:val="28"/>
        </w:rPr>
      </w:pPr>
      <w:r w:rsidRPr="005F0B05">
        <w:rPr>
          <w:color w:val="22272F"/>
          <w:sz w:val="28"/>
          <w:szCs w:val="28"/>
        </w:rPr>
        <w:t xml:space="preserve">«2.1. Высшее должностное лицо </w:t>
      </w:r>
      <w:r>
        <w:rPr>
          <w:color w:val="22272F"/>
          <w:sz w:val="28"/>
          <w:szCs w:val="28"/>
        </w:rPr>
        <w:t>Саратовской области</w:t>
      </w:r>
      <w:r w:rsidRPr="005F0B05">
        <w:rPr>
          <w:color w:val="22272F"/>
          <w:sz w:val="28"/>
          <w:szCs w:val="28"/>
        </w:rPr>
        <w:t xml:space="preserve"> вправе вынести предупреждение, объявить выговор главе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</w:t>
      </w:r>
      <w:r>
        <w:rPr>
          <w:color w:val="22272F"/>
          <w:sz w:val="28"/>
          <w:szCs w:val="28"/>
        </w:rPr>
        <w:t xml:space="preserve"> Саратовской области</w:t>
      </w:r>
      <w:r w:rsidRPr="005F0B05">
        <w:rPr>
          <w:color w:val="22272F"/>
          <w:sz w:val="28"/>
          <w:szCs w:val="28"/>
        </w:rPr>
        <w:t xml:space="preserve"> Российской Федерации.</w:t>
      </w:r>
    </w:p>
    <w:p w:rsidR="005F0B05" w:rsidRPr="005F0B05" w:rsidRDefault="005F0B05" w:rsidP="005F0B05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</w:t>
      </w:r>
      <w:r w:rsidRPr="005F0B05">
        <w:rPr>
          <w:color w:val="22272F"/>
          <w:sz w:val="28"/>
          <w:szCs w:val="28"/>
        </w:rPr>
        <w:t xml:space="preserve">2.2. </w:t>
      </w:r>
      <w:proofErr w:type="gramStart"/>
      <w:r w:rsidRPr="005F0B05">
        <w:rPr>
          <w:color w:val="22272F"/>
          <w:sz w:val="28"/>
          <w:szCs w:val="28"/>
        </w:rPr>
        <w:t xml:space="preserve">Высшее должностное лицо </w:t>
      </w:r>
      <w:r>
        <w:rPr>
          <w:color w:val="22272F"/>
          <w:sz w:val="28"/>
          <w:szCs w:val="28"/>
        </w:rPr>
        <w:t>Саратовской области</w:t>
      </w:r>
      <w:r w:rsidRPr="005F0B05">
        <w:rPr>
          <w:color w:val="22272F"/>
          <w:sz w:val="28"/>
          <w:szCs w:val="28"/>
        </w:rPr>
        <w:t xml:space="preserve"> вправе отрешить от должности главу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в случае, если в течение месяца со дня вынесения высшим должностным лицом </w:t>
      </w:r>
      <w:r>
        <w:rPr>
          <w:color w:val="22272F"/>
          <w:sz w:val="28"/>
          <w:szCs w:val="28"/>
        </w:rPr>
        <w:t xml:space="preserve">Саратовской области </w:t>
      </w:r>
      <w:r w:rsidRPr="005F0B05">
        <w:rPr>
          <w:color w:val="22272F"/>
          <w:sz w:val="28"/>
          <w:szCs w:val="28"/>
        </w:rPr>
        <w:t>предупреждения, объявления выговора главе муниципального образования</w:t>
      </w:r>
      <w:r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в соответствии с частью 2</w:t>
      </w:r>
      <w:r w:rsidRPr="005F0B05">
        <w:rPr>
          <w:color w:val="22272F"/>
          <w:sz w:val="28"/>
          <w:szCs w:val="28"/>
          <w:vertAlign w:val="superscript"/>
        </w:rPr>
        <w:t> 1</w:t>
      </w:r>
      <w:r w:rsidRPr="005F0B05">
        <w:rPr>
          <w:color w:val="22272F"/>
          <w:sz w:val="28"/>
          <w:szCs w:val="28"/>
        </w:rPr>
        <w:t> настоящей статьи главой муниципального образования</w:t>
      </w:r>
      <w:r w:rsidR="005E572C">
        <w:rPr>
          <w:color w:val="22272F"/>
          <w:sz w:val="28"/>
          <w:szCs w:val="28"/>
        </w:rPr>
        <w:t xml:space="preserve"> город Вольск</w:t>
      </w:r>
      <w:r w:rsidRPr="005F0B05">
        <w:rPr>
          <w:color w:val="22272F"/>
          <w:sz w:val="28"/>
          <w:szCs w:val="28"/>
        </w:rPr>
        <w:t xml:space="preserve"> не были приняты в пределах своих полномочий меры по устранению причин</w:t>
      </w:r>
      <w:proofErr w:type="gramEnd"/>
      <w:r w:rsidRPr="005F0B05">
        <w:rPr>
          <w:color w:val="22272F"/>
          <w:sz w:val="28"/>
          <w:szCs w:val="28"/>
        </w:rPr>
        <w:t xml:space="preserve">, </w:t>
      </w:r>
      <w:proofErr w:type="gramStart"/>
      <w:r w:rsidRPr="005F0B05">
        <w:rPr>
          <w:color w:val="22272F"/>
          <w:sz w:val="28"/>
          <w:szCs w:val="28"/>
        </w:rPr>
        <w:t>послуживших</w:t>
      </w:r>
      <w:proofErr w:type="gramEnd"/>
      <w:r w:rsidRPr="005F0B05">
        <w:rPr>
          <w:color w:val="22272F"/>
          <w:sz w:val="28"/>
          <w:szCs w:val="28"/>
        </w:rPr>
        <w:t xml:space="preserve"> основанием для вынесения предупреждения, объявления выговора.»;</w:t>
      </w:r>
    </w:p>
    <w:p w:rsidR="00CD1E7B" w:rsidRPr="00E640A5" w:rsidRDefault="005F0B05" w:rsidP="00CD1E7B">
      <w:pPr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spellEnd"/>
      <w:r w:rsidR="00CD1E7B">
        <w:rPr>
          <w:b/>
          <w:sz w:val="28"/>
          <w:szCs w:val="28"/>
        </w:rPr>
        <w:t>) в части 4 слова «</w:t>
      </w:r>
      <w:r w:rsidR="00CD1E7B" w:rsidRPr="00CD1E7B">
        <w:rPr>
          <w:sz w:val="28"/>
          <w:szCs w:val="28"/>
        </w:rPr>
        <w:t xml:space="preserve">или глава Вольского муниципального района», «(руководителем высшего исполнительного органа государственной власти </w:t>
      </w:r>
      <w:r w:rsidR="00CD1E7B" w:rsidRPr="00E640A5">
        <w:rPr>
          <w:sz w:val="28"/>
          <w:szCs w:val="28"/>
        </w:rPr>
        <w:t xml:space="preserve">Саратовской области)» </w:t>
      </w:r>
      <w:r w:rsidR="00CD1E7B" w:rsidRPr="00E640A5">
        <w:rPr>
          <w:b/>
          <w:sz w:val="28"/>
          <w:szCs w:val="28"/>
        </w:rPr>
        <w:t>исключить;</w:t>
      </w:r>
    </w:p>
    <w:p w:rsidR="00710401" w:rsidRPr="00E640A5" w:rsidRDefault="00B4014F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197E40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1</w:t>
      </w:r>
      <w:r w:rsidR="0068317A">
        <w:rPr>
          <w:rFonts w:eastAsiaTheme="minorHAnsi"/>
          <w:b/>
          <w:color w:val="000000" w:themeColor="text1"/>
          <w:sz w:val="28"/>
          <w:szCs w:val="28"/>
          <w:lang w:eastAsia="en-US"/>
        </w:rPr>
        <w:t>8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)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710401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статье 63.1.:</w:t>
      </w:r>
    </w:p>
    <w:p w:rsidR="00710401" w:rsidRPr="00E640A5" w:rsidRDefault="0071040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а) в части 1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3D1ACF" w:rsidRPr="00E640A5" w:rsidRDefault="00710401" w:rsidP="00765741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б) ч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асть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9D3D94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дополнить пунктом 4.1 следующего содержания:</w:t>
      </w:r>
    </w:p>
    <w:p w:rsidR="009D3D94" w:rsidRPr="00E640A5" w:rsidRDefault="00B4014F" w:rsidP="00765741">
      <w:pPr>
        <w:jc w:val="both"/>
        <w:rPr>
          <w:color w:val="22272F"/>
          <w:sz w:val="28"/>
          <w:szCs w:val="28"/>
          <w:shd w:val="clear" w:color="auto" w:fill="FFFFFF"/>
        </w:rPr>
      </w:pPr>
      <w:r w:rsidRPr="00E640A5">
        <w:rPr>
          <w:color w:val="22272F"/>
          <w:sz w:val="28"/>
          <w:szCs w:val="28"/>
          <w:shd w:val="clear" w:color="auto" w:fill="FFFFFF"/>
        </w:rPr>
        <w:t xml:space="preserve">      </w:t>
      </w:r>
      <w:r w:rsidR="009D3D94" w:rsidRPr="00E640A5">
        <w:rPr>
          <w:color w:val="22272F"/>
          <w:sz w:val="28"/>
          <w:szCs w:val="28"/>
          <w:shd w:val="clear" w:color="auto" w:fill="FFFFFF"/>
        </w:rPr>
        <w:t>«4.1) приобретение им статуса иностранного агента</w:t>
      </w:r>
      <w:proofErr w:type="gramStart"/>
      <w:r w:rsidR="009D3D94" w:rsidRPr="00E640A5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="00850B02" w:rsidRPr="00E640A5">
        <w:rPr>
          <w:color w:val="22272F"/>
          <w:sz w:val="28"/>
          <w:szCs w:val="28"/>
          <w:shd w:val="clear" w:color="auto" w:fill="FFFFFF"/>
        </w:rPr>
        <w:t>;</w:t>
      </w:r>
    </w:p>
    <w:p w:rsidR="00850B02" w:rsidRPr="00E640A5" w:rsidRDefault="00850B02" w:rsidP="00765741">
      <w:pPr>
        <w:jc w:val="both"/>
        <w:rPr>
          <w:b/>
          <w:color w:val="22272F"/>
          <w:sz w:val="28"/>
          <w:szCs w:val="28"/>
          <w:shd w:val="clear" w:color="auto" w:fill="FFFFFF"/>
        </w:rPr>
      </w:pPr>
      <w:r w:rsidRPr="00E640A5">
        <w:rPr>
          <w:b/>
          <w:color w:val="22272F"/>
          <w:sz w:val="28"/>
          <w:szCs w:val="28"/>
          <w:shd w:val="clear" w:color="auto" w:fill="FFFFFF"/>
        </w:rPr>
        <w:t xml:space="preserve">      в) </w:t>
      </w:r>
      <w:r w:rsidR="00D45099"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часть 2 </w:t>
      </w:r>
      <w:r w:rsidRPr="00E640A5">
        <w:rPr>
          <w:b/>
          <w:color w:val="22272F"/>
          <w:sz w:val="28"/>
          <w:szCs w:val="28"/>
          <w:shd w:val="clear" w:color="auto" w:fill="FFFFFF"/>
        </w:rPr>
        <w:t>дополнить пунктом 6 следующего содержания:</w:t>
      </w:r>
    </w:p>
    <w:p w:rsidR="00850B02" w:rsidRDefault="00850B02" w:rsidP="00850B02">
      <w:pPr>
        <w:jc w:val="both"/>
        <w:rPr>
          <w:sz w:val="28"/>
          <w:szCs w:val="28"/>
        </w:rPr>
      </w:pPr>
      <w:r w:rsidRPr="00E640A5">
        <w:rPr>
          <w:sz w:val="28"/>
          <w:szCs w:val="28"/>
        </w:rPr>
        <w:t xml:space="preserve">       «6) </w:t>
      </w:r>
      <w:proofErr w:type="gramStart"/>
      <w:r w:rsidRPr="00E640A5">
        <w:rPr>
          <w:sz w:val="28"/>
          <w:szCs w:val="28"/>
        </w:rPr>
        <w:t>систематическое</w:t>
      </w:r>
      <w:proofErr w:type="gramEnd"/>
      <w:r w:rsidRPr="00E640A5">
        <w:rPr>
          <w:sz w:val="28"/>
          <w:szCs w:val="28"/>
        </w:rPr>
        <w:t xml:space="preserve"> </w:t>
      </w:r>
      <w:proofErr w:type="spellStart"/>
      <w:r w:rsidRPr="00E640A5">
        <w:rPr>
          <w:sz w:val="28"/>
          <w:szCs w:val="28"/>
        </w:rPr>
        <w:t>недостижение</w:t>
      </w:r>
      <w:proofErr w:type="spellEnd"/>
      <w:r w:rsidRPr="00E640A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45099" w:rsidRPr="00D45099" w:rsidRDefault="00D45099" w:rsidP="00850B02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</w:t>
      </w:r>
      <w:r w:rsidRPr="00D45099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3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</w:t>
      </w:r>
      <w:r w:rsidR="00AD005C">
        <w:rPr>
          <w:sz w:val="28"/>
          <w:szCs w:val="28"/>
        </w:rPr>
        <w:t>ь</w:t>
      </w:r>
      <w:r w:rsidRPr="00E640A5">
        <w:rPr>
          <w:sz w:val="28"/>
          <w:szCs w:val="28"/>
        </w:rPr>
        <w:t xml:space="preserve">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</w:t>
      </w:r>
    </w:p>
    <w:p w:rsidR="00D45099" w:rsidRDefault="00D45099" w:rsidP="00850B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 w:rsidRPr="00D45099">
        <w:rPr>
          <w:b/>
          <w:sz w:val="28"/>
          <w:szCs w:val="28"/>
        </w:rPr>
        <w:t>д</w:t>
      </w:r>
      <w:proofErr w:type="spellEnd"/>
      <w:r w:rsidRPr="00D4509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45099">
        <w:rPr>
          <w:b/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ж)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7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Default="00D45099" w:rsidP="00850B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>в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пункте 1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13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D45099" w:rsidRPr="00E640A5" w:rsidRDefault="00D45099" w:rsidP="00850B02">
      <w:pPr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          к) 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 части 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16</w:t>
      </w:r>
      <w:r w:rsidRPr="00E640A5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слова «</w:t>
      </w:r>
      <w:r w:rsidRPr="00E640A5">
        <w:rPr>
          <w:sz w:val="28"/>
          <w:szCs w:val="28"/>
        </w:rPr>
        <w:t>(руководителя высшего исполнительного органа государственной власти субъекта Российской Федерации)»</w:t>
      </w:r>
      <w:r w:rsidRPr="00E640A5">
        <w:rPr>
          <w:b/>
          <w:sz w:val="28"/>
          <w:szCs w:val="28"/>
        </w:rPr>
        <w:t xml:space="preserve"> исключить;</w:t>
      </w:r>
    </w:p>
    <w:p w:rsidR="00741E76" w:rsidRPr="00051653" w:rsidRDefault="00741E76" w:rsidP="00741E76">
      <w:pPr>
        <w:shd w:val="clear" w:color="auto" w:fill="FFFFFF"/>
        <w:ind w:firstLine="567"/>
        <w:jc w:val="both"/>
        <w:rPr>
          <w:sz w:val="28"/>
          <w:szCs w:val="28"/>
        </w:rPr>
      </w:pPr>
      <w:r w:rsidRPr="00051653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741E76" w:rsidRPr="00051653" w:rsidRDefault="00741E76" w:rsidP="00741E76">
      <w:pPr>
        <w:shd w:val="clear" w:color="auto" w:fill="FFFFFF"/>
        <w:ind w:firstLine="567"/>
        <w:jc w:val="both"/>
        <w:rPr>
          <w:sz w:val="28"/>
          <w:szCs w:val="28"/>
        </w:rPr>
      </w:pPr>
      <w:r w:rsidRPr="00051653">
        <w:rPr>
          <w:sz w:val="28"/>
          <w:szCs w:val="28"/>
        </w:rPr>
        <w:t xml:space="preserve">3. </w:t>
      </w:r>
      <w:proofErr w:type="gramStart"/>
      <w:r w:rsidRPr="00051653">
        <w:rPr>
          <w:sz w:val="28"/>
          <w:szCs w:val="28"/>
        </w:rPr>
        <w:t>Контроль за</w:t>
      </w:r>
      <w:proofErr w:type="gramEnd"/>
      <w:r w:rsidRPr="00051653">
        <w:rPr>
          <w:sz w:val="28"/>
          <w:szCs w:val="28"/>
        </w:rPr>
        <w:t xml:space="preserve"> исполнением настоящего решения возложить на главу муниципального образования город Вольск.</w:t>
      </w:r>
    </w:p>
    <w:p w:rsidR="00B9725E" w:rsidRPr="00BC51B7" w:rsidRDefault="00741E76" w:rsidP="00B9725E">
      <w:pPr>
        <w:pStyle w:val="ad"/>
        <w:rPr>
          <w:szCs w:val="28"/>
          <w:highlight w:val="yellow"/>
          <w:shd w:val="clear" w:color="auto" w:fill="FFFFFF"/>
        </w:rPr>
      </w:pPr>
      <w:r>
        <w:rPr>
          <w:szCs w:val="28"/>
        </w:rPr>
        <w:lastRenderedPageBreak/>
        <w:t xml:space="preserve">        </w:t>
      </w:r>
      <w:r w:rsidRPr="00C966DC">
        <w:rPr>
          <w:szCs w:val="28"/>
        </w:rPr>
        <w:t>4. Настоящее решение вступает в силу с момента официального опубликования после е</w:t>
      </w:r>
      <w:r>
        <w:rPr>
          <w:szCs w:val="28"/>
        </w:rPr>
        <w:t>го государственной регистраци</w:t>
      </w:r>
      <w:r w:rsidRPr="00EB1638">
        <w:rPr>
          <w:szCs w:val="28"/>
        </w:rPr>
        <w:t>и</w:t>
      </w:r>
      <w:r w:rsidR="00FA0606">
        <w:t>.</w:t>
      </w:r>
    </w:p>
    <w:p w:rsidR="00624B9B" w:rsidRDefault="00624B9B" w:rsidP="00624B9B">
      <w:pPr>
        <w:jc w:val="both"/>
        <w:rPr>
          <w:sz w:val="28"/>
          <w:szCs w:val="28"/>
        </w:rPr>
      </w:pPr>
    </w:p>
    <w:p w:rsidR="001F6568" w:rsidRDefault="001F6568" w:rsidP="00624B9B">
      <w:pPr>
        <w:jc w:val="both"/>
        <w:rPr>
          <w:sz w:val="28"/>
          <w:szCs w:val="28"/>
        </w:rPr>
      </w:pPr>
    </w:p>
    <w:p w:rsidR="001F6568" w:rsidRDefault="001F6568" w:rsidP="00624B9B">
      <w:pPr>
        <w:jc w:val="both"/>
        <w:rPr>
          <w:sz w:val="28"/>
          <w:szCs w:val="28"/>
        </w:rPr>
      </w:pPr>
    </w:p>
    <w:p w:rsidR="00741E76" w:rsidRPr="00F575F8" w:rsidRDefault="00741E76" w:rsidP="00741E76">
      <w:pPr>
        <w:pStyle w:val="Standard"/>
        <w:ind w:firstLine="426"/>
        <w:jc w:val="both"/>
        <w:rPr>
          <w:b/>
        </w:rPr>
      </w:pPr>
      <w:r w:rsidRPr="00F575F8">
        <w:rPr>
          <w:b/>
          <w:sz w:val="28"/>
          <w:szCs w:val="28"/>
        </w:rPr>
        <w:t>Глава</w:t>
      </w:r>
    </w:p>
    <w:p w:rsidR="00741E76" w:rsidRPr="00F575F8" w:rsidRDefault="00741E76" w:rsidP="00741E76">
      <w:pPr>
        <w:pStyle w:val="Standard"/>
        <w:ind w:firstLine="426"/>
        <w:jc w:val="both"/>
        <w:rPr>
          <w:b/>
          <w:sz w:val="28"/>
          <w:szCs w:val="28"/>
        </w:rPr>
      </w:pPr>
      <w:r w:rsidRPr="00F575F8">
        <w:rPr>
          <w:b/>
          <w:sz w:val="28"/>
          <w:szCs w:val="28"/>
        </w:rPr>
        <w:t xml:space="preserve">муниципального образования </w:t>
      </w:r>
    </w:p>
    <w:p w:rsidR="00741E76" w:rsidRPr="00F575F8" w:rsidRDefault="00741E76" w:rsidP="00741E76">
      <w:pPr>
        <w:pStyle w:val="Standard"/>
        <w:ind w:firstLine="426"/>
        <w:jc w:val="both"/>
        <w:rPr>
          <w:b/>
        </w:rPr>
      </w:pPr>
      <w:r w:rsidRPr="00F575F8">
        <w:rPr>
          <w:b/>
          <w:sz w:val="28"/>
          <w:szCs w:val="28"/>
        </w:rPr>
        <w:t xml:space="preserve">город Вольск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F575F8">
        <w:rPr>
          <w:b/>
          <w:sz w:val="28"/>
          <w:szCs w:val="28"/>
        </w:rPr>
        <w:t>С.В. Фролова</w:t>
      </w:r>
    </w:p>
    <w:p w:rsidR="00817850" w:rsidRDefault="00817850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817850" w:rsidRDefault="00817850" w:rsidP="00DB7C90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DB7C90" w:rsidRPr="00BB738E" w:rsidRDefault="00DB7C90" w:rsidP="00DB7C90">
      <w:pPr>
        <w:pStyle w:val="ad"/>
        <w:rPr>
          <w:b/>
        </w:rPr>
      </w:pPr>
      <w:r>
        <w:rPr>
          <w:b/>
        </w:rPr>
        <w:t>СОГЛАСОВАН</w:t>
      </w:r>
      <w:r w:rsidRPr="00F53FEF">
        <w:rPr>
          <w:b/>
        </w:rPr>
        <w:t>О:</w:t>
      </w:r>
    </w:p>
    <w:p w:rsidR="00DB7C90" w:rsidRPr="002F22FB" w:rsidRDefault="00DB7C90" w:rsidP="00DB7C90">
      <w:pPr>
        <w:autoSpaceDE w:val="0"/>
        <w:autoSpaceDN w:val="0"/>
        <w:adjustRightInd w:val="0"/>
        <w:outlineLvl w:val="0"/>
        <w:rPr>
          <w:b/>
          <w:sz w:val="10"/>
          <w:szCs w:val="10"/>
        </w:rPr>
      </w:pPr>
    </w:p>
    <w:p w:rsidR="00741E76" w:rsidRDefault="00741E76" w:rsidP="00DB7C90">
      <w:pPr>
        <w:pStyle w:val="ad"/>
        <w:rPr>
          <w:szCs w:val="28"/>
        </w:rPr>
      </w:pPr>
      <w:r>
        <w:rPr>
          <w:szCs w:val="28"/>
        </w:rPr>
        <w:t xml:space="preserve">Глава </w:t>
      </w:r>
    </w:p>
    <w:p w:rsidR="00741E76" w:rsidRDefault="00741E76" w:rsidP="008A18E8">
      <w:pPr>
        <w:pStyle w:val="ad"/>
        <w:tabs>
          <w:tab w:val="left" w:pos="7230"/>
        </w:tabs>
        <w:rPr>
          <w:szCs w:val="28"/>
        </w:rPr>
      </w:pPr>
      <w:r>
        <w:rPr>
          <w:szCs w:val="28"/>
        </w:rPr>
        <w:t xml:space="preserve">Вольского муниципального района                             </w:t>
      </w:r>
      <w:r w:rsidR="008A18E8">
        <w:rPr>
          <w:szCs w:val="28"/>
        </w:rPr>
        <w:t xml:space="preserve">        </w:t>
      </w:r>
      <w:r>
        <w:rPr>
          <w:szCs w:val="28"/>
        </w:rPr>
        <w:t>А.Е.Татаринов</w:t>
      </w:r>
    </w:p>
    <w:p w:rsidR="00741E76" w:rsidRDefault="00741E76" w:rsidP="00DB7C90">
      <w:pPr>
        <w:pStyle w:val="ad"/>
        <w:rPr>
          <w:szCs w:val="28"/>
        </w:rPr>
      </w:pPr>
    </w:p>
    <w:p w:rsidR="00F254F4" w:rsidRDefault="00F254F4" w:rsidP="00DB7C90">
      <w:pPr>
        <w:pStyle w:val="ad"/>
        <w:rPr>
          <w:szCs w:val="28"/>
        </w:rPr>
      </w:pPr>
      <w:r>
        <w:rPr>
          <w:szCs w:val="28"/>
        </w:rPr>
        <w:t xml:space="preserve">Глава </w:t>
      </w:r>
    </w:p>
    <w:p w:rsidR="00F254F4" w:rsidRDefault="00F254F4" w:rsidP="00DB7C90">
      <w:pPr>
        <w:pStyle w:val="ad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254F4" w:rsidRDefault="00F254F4" w:rsidP="00DB7C90">
      <w:pPr>
        <w:pStyle w:val="ad"/>
        <w:rPr>
          <w:szCs w:val="28"/>
        </w:rPr>
      </w:pPr>
      <w:r>
        <w:rPr>
          <w:szCs w:val="28"/>
        </w:rPr>
        <w:t>город Вольск                                                                            С.В.Фролова</w:t>
      </w:r>
    </w:p>
    <w:p w:rsidR="00F254F4" w:rsidRDefault="00F254F4" w:rsidP="00DB7C90">
      <w:pPr>
        <w:pStyle w:val="ad"/>
        <w:rPr>
          <w:szCs w:val="28"/>
        </w:rPr>
      </w:pPr>
    </w:p>
    <w:p w:rsidR="00DB7C90" w:rsidRDefault="00DB7C90" w:rsidP="00DB7C90">
      <w:pPr>
        <w:pStyle w:val="ad"/>
        <w:rPr>
          <w:szCs w:val="28"/>
        </w:rPr>
      </w:pPr>
      <w:r>
        <w:rPr>
          <w:szCs w:val="28"/>
        </w:rPr>
        <w:t xml:space="preserve">Заместитель главы </w:t>
      </w:r>
    </w:p>
    <w:p w:rsidR="00DB7C90" w:rsidRDefault="00DB7C90" w:rsidP="00DB7C90">
      <w:pPr>
        <w:pStyle w:val="ad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B7C90" w:rsidRPr="002F22FB" w:rsidRDefault="00DB7C90" w:rsidP="00DB7C90">
      <w:pPr>
        <w:pStyle w:val="ad"/>
        <w:rPr>
          <w:szCs w:val="28"/>
        </w:rPr>
      </w:pPr>
      <w:r>
        <w:rPr>
          <w:szCs w:val="28"/>
        </w:rPr>
        <w:t xml:space="preserve">город Вольск – Секретарь Совета           </w:t>
      </w:r>
      <w:r w:rsidR="00741E76">
        <w:rPr>
          <w:szCs w:val="28"/>
        </w:rPr>
        <w:t xml:space="preserve">                    </w:t>
      </w:r>
      <w:r w:rsidR="0093550E">
        <w:rPr>
          <w:szCs w:val="28"/>
        </w:rPr>
        <w:t xml:space="preserve">         И.А. </w:t>
      </w:r>
      <w:proofErr w:type="spellStart"/>
      <w:r w:rsidR="0093550E">
        <w:rPr>
          <w:szCs w:val="28"/>
        </w:rPr>
        <w:t>Сушенкова</w:t>
      </w:r>
      <w:proofErr w:type="spellEnd"/>
    </w:p>
    <w:p w:rsidR="00DB7C90" w:rsidRPr="002F22FB" w:rsidRDefault="00DB7C90" w:rsidP="00DB7C90">
      <w:pPr>
        <w:pStyle w:val="ad"/>
        <w:spacing w:line="360" w:lineRule="auto"/>
        <w:rPr>
          <w:szCs w:val="28"/>
        </w:rPr>
      </w:pPr>
    </w:p>
    <w:p w:rsidR="00DB7C90" w:rsidRDefault="00DB7C90" w:rsidP="00DB7C9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DB7C90" w:rsidRDefault="00DB7C90" w:rsidP="00DB7C9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правового обеспечения </w:t>
      </w:r>
    </w:p>
    <w:p w:rsidR="00DB7C90" w:rsidRPr="002F22FB" w:rsidRDefault="00DB7C90" w:rsidP="00741E76">
      <w:pPr>
        <w:tabs>
          <w:tab w:val="left" w:pos="666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ВМР                           </w:t>
      </w:r>
      <w:r w:rsidR="00F76440">
        <w:rPr>
          <w:sz w:val="28"/>
          <w:szCs w:val="28"/>
        </w:rPr>
        <w:t xml:space="preserve">                          </w:t>
      </w:r>
      <w:r w:rsidR="00756A68">
        <w:rPr>
          <w:sz w:val="28"/>
          <w:szCs w:val="28"/>
        </w:rPr>
        <w:t xml:space="preserve">        </w:t>
      </w:r>
      <w:r w:rsidR="00F25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Меремьянина</w:t>
      </w:r>
      <w:proofErr w:type="spellEnd"/>
      <w:r>
        <w:rPr>
          <w:sz w:val="28"/>
          <w:szCs w:val="28"/>
        </w:rPr>
        <w:t xml:space="preserve"> </w:t>
      </w:r>
    </w:p>
    <w:p w:rsidR="00DB7C90" w:rsidRPr="00BB738E" w:rsidRDefault="00DB7C90" w:rsidP="00DB7C90">
      <w:pPr>
        <w:pStyle w:val="ad"/>
        <w:rPr>
          <w:sz w:val="10"/>
          <w:szCs w:val="10"/>
        </w:rPr>
      </w:pPr>
    </w:p>
    <w:p w:rsidR="00DB7C90" w:rsidRDefault="00DB7C90" w:rsidP="00DB7C90">
      <w:pPr>
        <w:pStyle w:val="ad"/>
        <w:rPr>
          <w:szCs w:val="28"/>
        </w:rPr>
      </w:pPr>
    </w:p>
    <w:p w:rsidR="00DB7C90" w:rsidRDefault="00DB7C90" w:rsidP="00DB7C90">
      <w:pPr>
        <w:pStyle w:val="ad"/>
        <w:rPr>
          <w:szCs w:val="28"/>
        </w:rPr>
      </w:pPr>
      <w:r>
        <w:rPr>
          <w:szCs w:val="28"/>
        </w:rPr>
        <w:t xml:space="preserve">Начальник отдела </w:t>
      </w:r>
    </w:p>
    <w:p w:rsidR="00DB7C90" w:rsidRDefault="00DB7C90" w:rsidP="00DB7C90">
      <w:pPr>
        <w:pStyle w:val="ad"/>
        <w:rPr>
          <w:szCs w:val="28"/>
        </w:rPr>
      </w:pPr>
      <w:r>
        <w:rPr>
          <w:szCs w:val="28"/>
        </w:rPr>
        <w:t xml:space="preserve">юридического и технического </w:t>
      </w:r>
    </w:p>
    <w:p w:rsidR="00DB7C90" w:rsidRDefault="00DB7C90" w:rsidP="008A18E8">
      <w:pPr>
        <w:pStyle w:val="ad"/>
        <w:tabs>
          <w:tab w:val="left" w:pos="7230"/>
        </w:tabs>
        <w:rPr>
          <w:szCs w:val="28"/>
        </w:rPr>
      </w:pPr>
      <w:r>
        <w:rPr>
          <w:szCs w:val="28"/>
        </w:rPr>
        <w:t xml:space="preserve">обеспечения ВМС                                                        </w:t>
      </w:r>
      <w:r w:rsidR="00741E76">
        <w:rPr>
          <w:szCs w:val="28"/>
        </w:rPr>
        <w:t xml:space="preserve">   </w:t>
      </w:r>
      <w:r w:rsidR="008A18E8">
        <w:rPr>
          <w:szCs w:val="28"/>
        </w:rPr>
        <w:t xml:space="preserve">       </w:t>
      </w:r>
      <w:r>
        <w:rPr>
          <w:szCs w:val="28"/>
        </w:rPr>
        <w:t xml:space="preserve">К.В. Демидова </w:t>
      </w:r>
    </w:p>
    <w:p w:rsidR="00817850" w:rsidRDefault="00817850" w:rsidP="00817850">
      <w:pPr>
        <w:pStyle w:val="ad"/>
        <w:tabs>
          <w:tab w:val="left" w:pos="6663"/>
        </w:tabs>
        <w:rPr>
          <w:szCs w:val="28"/>
        </w:rPr>
      </w:pPr>
    </w:p>
    <w:p w:rsidR="008A18E8" w:rsidRDefault="008A18E8" w:rsidP="00DB7C90">
      <w:pPr>
        <w:pStyle w:val="ad"/>
        <w:rPr>
          <w:b/>
          <w:sz w:val="27"/>
          <w:szCs w:val="27"/>
        </w:rPr>
      </w:pPr>
    </w:p>
    <w:p w:rsidR="00747609" w:rsidRDefault="00747609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F254F4" w:rsidRDefault="00F254F4" w:rsidP="00DB7C90">
      <w:pPr>
        <w:pStyle w:val="ad"/>
        <w:rPr>
          <w:b/>
          <w:sz w:val="27"/>
          <w:szCs w:val="27"/>
        </w:rPr>
      </w:pPr>
    </w:p>
    <w:p w:rsidR="00DB7C90" w:rsidRPr="00BB738E" w:rsidRDefault="00DB7C90" w:rsidP="00DB7C90">
      <w:pPr>
        <w:pStyle w:val="ad"/>
        <w:rPr>
          <w:b/>
          <w:sz w:val="27"/>
          <w:szCs w:val="27"/>
        </w:rPr>
      </w:pPr>
      <w:r w:rsidRPr="00BB738E">
        <w:rPr>
          <w:b/>
          <w:sz w:val="27"/>
          <w:szCs w:val="27"/>
        </w:rPr>
        <w:t>Рассылка:</w:t>
      </w:r>
    </w:p>
    <w:p w:rsidR="00DB7C90" w:rsidRDefault="00DB7C90" w:rsidP="00DB7C90">
      <w:pPr>
        <w:pStyle w:val="ad"/>
        <w:rPr>
          <w:sz w:val="27"/>
          <w:szCs w:val="27"/>
        </w:rPr>
      </w:pPr>
      <w:r>
        <w:rPr>
          <w:sz w:val="27"/>
          <w:szCs w:val="27"/>
        </w:rPr>
        <w:t xml:space="preserve">УПО – 1 </w:t>
      </w:r>
      <w:proofErr w:type="spellStart"/>
      <w:proofErr w:type="gramStart"/>
      <w:r>
        <w:rPr>
          <w:sz w:val="27"/>
          <w:szCs w:val="27"/>
        </w:rPr>
        <w:t>экз</w:t>
      </w:r>
      <w:proofErr w:type="spellEnd"/>
      <w:proofErr w:type="gramEnd"/>
    </w:p>
    <w:p w:rsidR="00747609" w:rsidRDefault="00747609" w:rsidP="00DB7C90">
      <w:pPr>
        <w:pStyle w:val="ad"/>
        <w:rPr>
          <w:sz w:val="27"/>
          <w:szCs w:val="27"/>
        </w:rPr>
      </w:pPr>
    </w:p>
    <w:p w:rsidR="002B4435" w:rsidRPr="008A18E8" w:rsidRDefault="002B4435" w:rsidP="00DB7C90">
      <w:pPr>
        <w:pStyle w:val="ad"/>
        <w:rPr>
          <w:sz w:val="24"/>
          <w:szCs w:val="27"/>
        </w:rPr>
      </w:pPr>
    </w:p>
    <w:p w:rsidR="00DB7C90" w:rsidRPr="008A18E8" w:rsidRDefault="00DB7C90" w:rsidP="00DB7C90">
      <w:pPr>
        <w:ind w:right="-143"/>
        <w:jc w:val="both"/>
        <w:rPr>
          <w:sz w:val="22"/>
        </w:rPr>
      </w:pPr>
      <w:r w:rsidRPr="008A18E8">
        <w:rPr>
          <w:sz w:val="22"/>
        </w:rPr>
        <w:t>Проект внесен отделом юридического и технического обеспечения Во</w:t>
      </w:r>
      <w:r w:rsidR="00F254F4">
        <w:rPr>
          <w:sz w:val="22"/>
        </w:rPr>
        <w:t>льского муниципального Собрания</w:t>
      </w:r>
      <w:r w:rsidR="008A18E8">
        <w:rPr>
          <w:sz w:val="22"/>
        </w:rPr>
        <w:t xml:space="preserve">, </w:t>
      </w:r>
      <w:r w:rsidRPr="008A18E8">
        <w:rPr>
          <w:sz w:val="22"/>
        </w:rPr>
        <w:t>Исп. Маркелова А.М., тел. 7-02-52</w:t>
      </w:r>
    </w:p>
    <w:p w:rsidR="00E30BA9" w:rsidRDefault="00E30BA9" w:rsidP="00E30BA9"/>
    <w:p w:rsidR="00E30BA9" w:rsidRDefault="00E30BA9" w:rsidP="00E30BA9"/>
    <w:p w:rsidR="00E30BA9" w:rsidRDefault="00E30BA9" w:rsidP="00E30BA9"/>
    <w:p w:rsidR="00E30BA9" w:rsidRDefault="00E30BA9" w:rsidP="00E30BA9"/>
    <w:p w:rsidR="005F3B8D" w:rsidRDefault="005F3B8D" w:rsidP="00497C68">
      <w:pPr>
        <w:rPr>
          <w:szCs w:val="28"/>
        </w:rPr>
      </w:pPr>
    </w:p>
    <w:p w:rsidR="005F3B8D" w:rsidRDefault="005F3B8D" w:rsidP="00497C68">
      <w:pPr>
        <w:rPr>
          <w:rFonts w:eastAsia="Calibri"/>
          <w:b/>
          <w:sz w:val="28"/>
          <w:szCs w:val="28"/>
          <w:lang w:eastAsia="en-US"/>
        </w:rPr>
      </w:pPr>
    </w:p>
    <w:p w:rsidR="005F3B8D" w:rsidRPr="0063002B" w:rsidRDefault="005F3B8D" w:rsidP="00497C68">
      <w:pPr>
        <w:rPr>
          <w:sz w:val="22"/>
        </w:rPr>
        <w:sectPr w:rsidR="005F3B8D" w:rsidRPr="0063002B" w:rsidSect="00197E40">
          <w:pgSz w:w="11906" w:h="16838"/>
          <w:pgMar w:top="851" w:right="794" w:bottom="851" w:left="1560" w:header="709" w:footer="709" w:gutter="0"/>
          <w:cols w:space="720"/>
          <w:docGrid w:linePitch="326"/>
        </w:sectPr>
      </w:pPr>
    </w:p>
    <w:p w:rsidR="00DB7C90" w:rsidRPr="00DB7C90" w:rsidRDefault="00DB7C90" w:rsidP="00197E40"/>
    <w:sectPr w:rsidR="00DB7C90" w:rsidRPr="00DB7C90" w:rsidSect="000D2B18">
      <w:pgSz w:w="16838" w:h="11906" w:orient="landscape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7C68"/>
    <w:rsid w:val="00002D46"/>
    <w:rsid w:val="0000412F"/>
    <w:rsid w:val="000104D3"/>
    <w:rsid w:val="00010E48"/>
    <w:rsid w:val="000147E9"/>
    <w:rsid w:val="000339FD"/>
    <w:rsid w:val="000374D8"/>
    <w:rsid w:val="00040BFF"/>
    <w:rsid w:val="0004364A"/>
    <w:rsid w:val="00074DD8"/>
    <w:rsid w:val="00082739"/>
    <w:rsid w:val="000951EE"/>
    <w:rsid w:val="000A27A2"/>
    <w:rsid w:val="000A798B"/>
    <w:rsid w:val="000B113B"/>
    <w:rsid w:val="000B2000"/>
    <w:rsid w:val="000B29D3"/>
    <w:rsid w:val="000D2B18"/>
    <w:rsid w:val="000E152F"/>
    <w:rsid w:val="000E4DB9"/>
    <w:rsid w:val="000F4A72"/>
    <w:rsid w:val="000F6AA4"/>
    <w:rsid w:val="00101BF9"/>
    <w:rsid w:val="0011651B"/>
    <w:rsid w:val="0012370A"/>
    <w:rsid w:val="00123F1D"/>
    <w:rsid w:val="001273C2"/>
    <w:rsid w:val="001273EB"/>
    <w:rsid w:val="00137829"/>
    <w:rsid w:val="00142EF7"/>
    <w:rsid w:val="001518AC"/>
    <w:rsid w:val="00172290"/>
    <w:rsid w:val="00180794"/>
    <w:rsid w:val="00180EE9"/>
    <w:rsid w:val="00190117"/>
    <w:rsid w:val="0019322B"/>
    <w:rsid w:val="00193522"/>
    <w:rsid w:val="0019554C"/>
    <w:rsid w:val="00197E40"/>
    <w:rsid w:val="001A2522"/>
    <w:rsid w:val="001A6AC8"/>
    <w:rsid w:val="001A6D37"/>
    <w:rsid w:val="001B0B6B"/>
    <w:rsid w:val="001B6ACE"/>
    <w:rsid w:val="001D074D"/>
    <w:rsid w:val="001D0ECA"/>
    <w:rsid w:val="001D108E"/>
    <w:rsid w:val="001E370C"/>
    <w:rsid w:val="001F6568"/>
    <w:rsid w:val="00201BFE"/>
    <w:rsid w:val="00205004"/>
    <w:rsid w:val="00210640"/>
    <w:rsid w:val="00214AC4"/>
    <w:rsid w:val="00220915"/>
    <w:rsid w:val="00240569"/>
    <w:rsid w:val="00255520"/>
    <w:rsid w:val="0025650E"/>
    <w:rsid w:val="00261A9F"/>
    <w:rsid w:val="002623A6"/>
    <w:rsid w:val="00263F4E"/>
    <w:rsid w:val="002702B6"/>
    <w:rsid w:val="002735F9"/>
    <w:rsid w:val="00273F8B"/>
    <w:rsid w:val="002818F1"/>
    <w:rsid w:val="002819EC"/>
    <w:rsid w:val="00293848"/>
    <w:rsid w:val="00294B31"/>
    <w:rsid w:val="002A0BE5"/>
    <w:rsid w:val="002A23B2"/>
    <w:rsid w:val="002B1DA8"/>
    <w:rsid w:val="002B4435"/>
    <w:rsid w:val="002B6436"/>
    <w:rsid w:val="002E4701"/>
    <w:rsid w:val="002F3FC0"/>
    <w:rsid w:val="002F4D1C"/>
    <w:rsid w:val="00305610"/>
    <w:rsid w:val="0030704C"/>
    <w:rsid w:val="00323F40"/>
    <w:rsid w:val="00326BF2"/>
    <w:rsid w:val="0033630C"/>
    <w:rsid w:val="00341352"/>
    <w:rsid w:val="003421E6"/>
    <w:rsid w:val="00362A53"/>
    <w:rsid w:val="00363A51"/>
    <w:rsid w:val="00364FAA"/>
    <w:rsid w:val="003804A1"/>
    <w:rsid w:val="0039022F"/>
    <w:rsid w:val="003A0A87"/>
    <w:rsid w:val="003A5D17"/>
    <w:rsid w:val="003B7AA3"/>
    <w:rsid w:val="003D1ACF"/>
    <w:rsid w:val="003D4BBC"/>
    <w:rsid w:val="003E1348"/>
    <w:rsid w:val="003E383D"/>
    <w:rsid w:val="003F3A01"/>
    <w:rsid w:val="003F657D"/>
    <w:rsid w:val="004019C7"/>
    <w:rsid w:val="00410CB4"/>
    <w:rsid w:val="00425485"/>
    <w:rsid w:val="00452F8F"/>
    <w:rsid w:val="0045626B"/>
    <w:rsid w:val="00471DED"/>
    <w:rsid w:val="00477971"/>
    <w:rsid w:val="00481CD9"/>
    <w:rsid w:val="00482DC5"/>
    <w:rsid w:val="00497C68"/>
    <w:rsid w:val="004A1A1B"/>
    <w:rsid w:val="004B2A70"/>
    <w:rsid w:val="004C1EEA"/>
    <w:rsid w:val="004E7914"/>
    <w:rsid w:val="004F3830"/>
    <w:rsid w:val="004F631F"/>
    <w:rsid w:val="0050093E"/>
    <w:rsid w:val="00510EF3"/>
    <w:rsid w:val="005160FE"/>
    <w:rsid w:val="005359AA"/>
    <w:rsid w:val="0053779B"/>
    <w:rsid w:val="00546FC3"/>
    <w:rsid w:val="0054731E"/>
    <w:rsid w:val="00550BA9"/>
    <w:rsid w:val="0055549F"/>
    <w:rsid w:val="005647AF"/>
    <w:rsid w:val="00570676"/>
    <w:rsid w:val="00576CF0"/>
    <w:rsid w:val="0058120D"/>
    <w:rsid w:val="005B3869"/>
    <w:rsid w:val="005C7D21"/>
    <w:rsid w:val="005D0A42"/>
    <w:rsid w:val="005D2179"/>
    <w:rsid w:val="005E3EB2"/>
    <w:rsid w:val="005E572C"/>
    <w:rsid w:val="005E7BC5"/>
    <w:rsid w:val="005F0B05"/>
    <w:rsid w:val="005F3B8D"/>
    <w:rsid w:val="00602BE4"/>
    <w:rsid w:val="00606475"/>
    <w:rsid w:val="0061263A"/>
    <w:rsid w:val="00624B9B"/>
    <w:rsid w:val="00625402"/>
    <w:rsid w:val="0063002B"/>
    <w:rsid w:val="00630DF2"/>
    <w:rsid w:val="00664E34"/>
    <w:rsid w:val="0067279C"/>
    <w:rsid w:val="006769FB"/>
    <w:rsid w:val="0068317A"/>
    <w:rsid w:val="00686072"/>
    <w:rsid w:val="00696893"/>
    <w:rsid w:val="006A1742"/>
    <w:rsid w:val="006B11B3"/>
    <w:rsid w:val="006C119B"/>
    <w:rsid w:val="006E1B5D"/>
    <w:rsid w:val="006F3B7C"/>
    <w:rsid w:val="006F50B9"/>
    <w:rsid w:val="00701BE2"/>
    <w:rsid w:val="00705F26"/>
    <w:rsid w:val="00710401"/>
    <w:rsid w:val="00713B21"/>
    <w:rsid w:val="007315E0"/>
    <w:rsid w:val="00731EBC"/>
    <w:rsid w:val="00741B08"/>
    <w:rsid w:val="00741E76"/>
    <w:rsid w:val="00742803"/>
    <w:rsid w:val="00747609"/>
    <w:rsid w:val="00753FCE"/>
    <w:rsid w:val="00756A68"/>
    <w:rsid w:val="00762CE8"/>
    <w:rsid w:val="00763E08"/>
    <w:rsid w:val="00765741"/>
    <w:rsid w:val="00771E55"/>
    <w:rsid w:val="00774739"/>
    <w:rsid w:val="007830F1"/>
    <w:rsid w:val="00785D5C"/>
    <w:rsid w:val="007968C1"/>
    <w:rsid w:val="007E0671"/>
    <w:rsid w:val="007F6F84"/>
    <w:rsid w:val="0080611F"/>
    <w:rsid w:val="00811F4D"/>
    <w:rsid w:val="00815E49"/>
    <w:rsid w:val="00817850"/>
    <w:rsid w:val="008210DE"/>
    <w:rsid w:val="00822B42"/>
    <w:rsid w:val="00824AB9"/>
    <w:rsid w:val="00827DAF"/>
    <w:rsid w:val="0083630C"/>
    <w:rsid w:val="0085069F"/>
    <w:rsid w:val="00850B02"/>
    <w:rsid w:val="008643FC"/>
    <w:rsid w:val="00871618"/>
    <w:rsid w:val="00873BAC"/>
    <w:rsid w:val="00884DBC"/>
    <w:rsid w:val="0089152F"/>
    <w:rsid w:val="00894E58"/>
    <w:rsid w:val="00895B56"/>
    <w:rsid w:val="008A18E8"/>
    <w:rsid w:val="008A2058"/>
    <w:rsid w:val="008A3A21"/>
    <w:rsid w:val="008B18CD"/>
    <w:rsid w:val="008D15BF"/>
    <w:rsid w:val="008E4D6B"/>
    <w:rsid w:val="008E5E3F"/>
    <w:rsid w:val="008E5E42"/>
    <w:rsid w:val="008E6F48"/>
    <w:rsid w:val="008F2CC5"/>
    <w:rsid w:val="00904A45"/>
    <w:rsid w:val="0090608B"/>
    <w:rsid w:val="009151C0"/>
    <w:rsid w:val="009307C4"/>
    <w:rsid w:val="0093550E"/>
    <w:rsid w:val="00944C66"/>
    <w:rsid w:val="00962675"/>
    <w:rsid w:val="0096329B"/>
    <w:rsid w:val="00964876"/>
    <w:rsid w:val="009930F8"/>
    <w:rsid w:val="009A0483"/>
    <w:rsid w:val="009A4EE9"/>
    <w:rsid w:val="009A7645"/>
    <w:rsid w:val="009B543A"/>
    <w:rsid w:val="009B571F"/>
    <w:rsid w:val="009C06BC"/>
    <w:rsid w:val="009C0FC9"/>
    <w:rsid w:val="009D3D94"/>
    <w:rsid w:val="009D5BBA"/>
    <w:rsid w:val="009E6CFE"/>
    <w:rsid w:val="00A0362C"/>
    <w:rsid w:val="00A04070"/>
    <w:rsid w:val="00A07EF5"/>
    <w:rsid w:val="00A12810"/>
    <w:rsid w:val="00A231E1"/>
    <w:rsid w:val="00A33706"/>
    <w:rsid w:val="00A5501B"/>
    <w:rsid w:val="00AA2384"/>
    <w:rsid w:val="00AA5670"/>
    <w:rsid w:val="00AB1E57"/>
    <w:rsid w:val="00AB56C4"/>
    <w:rsid w:val="00AC2B29"/>
    <w:rsid w:val="00AC76C1"/>
    <w:rsid w:val="00AD005C"/>
    <w:rsid w:val="00AD4BEC"/>
    <w:rsid w:val="00AD64CE"/>
    <w:rsid w:val="00AD6771"/>
    <w:rsid w:val="00AF16BB"/>
    <w:rsid w:val="00AF3105"/>
    <w:rsid w:val="00B1058C"/>
    <w:rsid w:val="00B1195F"/>
    <w:rsid w:val="00B11B7B"/>
    <w:rsid w:val="00B2061B"/>
    <w:rsid w:val="00B21767"/>
    <w:rsid w:val="00B22302"/>
    <w:rsid w:val="00B4014F"/>
    <w:rsid w:val="00B47C3A"/>
    <w:rsid w:val="00B763B4"/>
    <w:rsid w:val="00B874A4"/>
    <w:rsid w:val="00B93C78"/>
    <w:rsid w:val="00B9725E"/>
    <w:rsid w:val="00BA3D89"/>
    <w:rsid w:val="00BC341F"/>
    <w:rsid w:val="00BC3C22"/>
    <w:rsid w:val="00BC51B7"/>
    <w:rsid w:val="00BD1702"/>
    <w:rsid w:val="00BD1EDE"/>
    <w:rsid w:val="00BD74AA"/>
    <w:rsid w:val="00BF0857"/>
    <w:rsid w:val="00C16E00"/>
    <w:rsid w:val="00C20368"/>
    <w:rsid w:val="00C368A2"/>
    <w:rsid w:val="00C3736B"/>
    <w:rsid w:val="00C402FD"/>
    <w:rsid w:val="00C440A2"/>
    <w:rsid w:val="00C60983"/>
    <w:rsid w:val="00C704FC"/>
    <w:rsid w:val="00C80E84"/>
    <w:rsid w:val="00C848F4"/>
    <w:rsid w:val="00C85342"/>
    <w:rsid w:val="00C92D47"/>
    <w:rsid w:val="00C94243"/>
    <w:rsid w:val="00CB79A2"/>
    <w:rsid w:val="00CC1DD6"/>
    <w:rsid w:val="00CC6E3C"/>
    <w:rsid w:val="00CC7E54"/>
    <w:rsid w:val="00CD0A99"/>
    <w:rsid w:val="00CD1E7B"/>
    <w:rsid w:val="00D16105"/>
    <w:rsid w:val="00D23667"/>
    <w:rsid w:val="00D3334E"/>
    <w:rsid w:val="00D41D52"/>
    <w:rsid w:val="00D42F93"/>
    <w:rsid w:val="00D43682"/>
    <w:rsid w:val="00D45099"/>
    <w:rsid w:val="00D47710"/>
    <w:rsid w:val="00D574EF"/>
    <w:rsid w:val="00D65FB2"/>
    <w:rsid w:val="00D82762"/>
    <w:rsid w:val="00D8542B"/>
    <w:rsid w:val="00D85D0F"/>
    <w:rsid w:val="00D95448"/>
    <w:rsid w:val="00D9698E"/>
    <w:rsid w:val="00DA2536"/>
    <w:rsid w:val="00DA6129"/>
    <w:rsid w:val="00DB02AF"/>
    <w:rsid w:val="00DB0F76"/>
    <w:rsid w:val="00DB7C90"/>
    <w:rsid w:val="00DD00CA"/>
    <w:rsid w:val="00DE4B52"/>
    <w:rsid w:val="00DF13B6"/>
    <w:rsid w:val="00E0090C"/>
    <w:rsid w:val="00E02F96"/>
    <w:rsid w:val="00E069D2"/>
    <w:rsid w:val="00E10C09"/>
    <w:rsid w:val="00E13FB3"/>
    <w:rsid w:val="00E26C16"/>
    <w:rsid w:val="00E27D7F"/>
    <w:rsid w:val="00E30BA9"/>
    <w:rsid w:val="00E47FCE"/>
    <w:rsid w:val="00E5773F"/>
    <w:rsid w:val="00E602CB"/>
    <w:rsid w:val="00E6123C"/>
    <w:rsid w:val="00E640A5"/>
    <w:rsid w:val="00E657E2"/>
    <w:rsid w:val="00E70F63"/>
    <w:rsid w:val="00E761EF"/>
    <w:rsid w:val="00E7742D"/>
    <w:rsid w:val="00E82672"/>
    <w:rsid w:val="00EB539A"/>
    <w:rsid w:val="00EB5F74"/>
    <w:rsid w:val="00EC282B"/>
    <w:rsid w:val="00EC5180"/>
    <w:rsid w:val="00EE6CAA"/>
    <w:rsid w:val="00EF0336"/>
    <w:rsid w:val="00EF4955"/>
    <w:rsid w:val="00F06AC1"/>
    <w:rsid w:val="00F14D7F"/>
    <w:rsid w:val="00F23007"/>
    <w:rsid w:val="00F254F4"/>
    <w:rsid w:val="00F25CC6"/>
    <w:rsid w:val="00F25DDA"/>
    <w:rsid w:val="00F428AC"/>
    <w:rsid w:val="00F43EF6"/>
    <w:rsid w:val="00F4536B"/>
    <w:rsid w:val="00F47F72"/>
    <w:rsid w:val="00F611E5"/>
    <w:rsid w:val="00F66B55"/>
    <w:rsid w:val="00F76440"/>
    <w:rsid w:val="00F91D7C"/>
    <w:rsid w:val="00FA0606"/>
    <w:rsid w:val="00FA7A2E"/>
    <w:rsid w:val="00FB5B4F"/>
    <w:rsid w:val="00FC33D0"/>
    <w:rsid w:val="00FD6DF6"/>
    <w:rsid w:val="00FF2AF9"/>
    <w:rsid w:val="00FF5162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uiPriority w:val="99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  <w:style w:type="paragraph" w:styleId="ad">
    <w:name w:val="Body Text"/>
    <w:basedOn w:val="a"/>
    <w:link w:val="ae"/>
    <w:rsid w:val="00DB7C90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DB7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DB7C9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DB7C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qFormat/>
    <w:rsid w:val="00DB7C90"/>
    <w:pPr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  <w:style w:type="table" w:styleId="af1">
    <w:name w:val="Table Grid"/>
    <w:basedOn w:val="a1"/>
    <w:uiPriority w:val="59"/>
    <w:rsid w:val="00DB7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B7C90"/>
    <w:pPr>
      <w:suppressAutoHyphens/>
      <w:jc w:val="both"/>
    </w:pPr>
    <w:rPr>
      <w:lang w:eastAsia="ar-SA"/>
    </w:rPr>
  </w:style>
  <w:style w:type="character" w:styleId="af2">
    <w:name w:val="Hyperlink"/>
    <w:basedOn w:val="a0"/>
    <w:uiPriority w:val="99"/>
    <w:unhideWhenUsed/>
    <w:rsid w:val="00DB7C90"/>
    <w:rPr>
      <w:color w:val="0000FF" w:themeColor="hyperlink"/>
      <w:u w:val="single"/>
    </w:rPr>
  </w:style>
  <w:style w:type="paragraph" w:customStyle="1" w:styleId="af3">
    <w:name w:val="a"/>
    <w:basedOn w:val="a"/>
    <w:rsid w:val="00DB7C90"/>
    <w:pPr>
      <w:suppressAutoHyphens/>
      <w:spacing w:before="100" w:after="100"/>
    </w:pPr>
    <w:rPr>
      <w:lang w:eastAsia="ar-SA"/>
    </w:rPr>
  </w:style>
  <w:style w:type="paragraph" w:customStyle="1" w:styleId="consnormal">
    <w:name w:val="consnormal"/>
    <w:basedOn w:val="a"/>
    <w:rsid w:val="00DB7C90"/>
    <w:pPr>
      <w:suppressAutoHyphens/>
      <w:spacing w:before="100" w:after="100"/>
    </w:pPr>
    <w:rPr>
      <w:lang w:eastAsia="ar-SA"/>
    </w:rPr>
  </w:style>
  <w:style w:type="character" w:styleId="af4">
    <w:name w:val="Emphasis"/>
    <w:basedOn w:val="a0"/>
    <w:uiPriority w:val="20"/>
    <w:qFormat/>
    <w:rsid w:val="00DB7C90"/>
    <w:rPr>
      <w:i/>
      <w:iCs/>
    </w:rPr>
  </w:style>
  <w:style w:type="paragraph" w:customStyle="1" w:styleId="s1">
    <w:name w:val="s_1"/>
    <w:basedOn w:val="a"/>
    <w:rsid w:val="00DB7C90"/>
    <w:pPr>
      <w:spacing w:before="100" w:beforeAutospacing="1" w:after="100" w:afterAutospacing="1"/>
    </w:pPr>
  </w:style>
  <w:style w:type="paragraph" w:customStyle="1" w:styleId="ConsNormal0">
    <w:name w:val="ConsNormal"/>
    <w:rsid w:val="00630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0F4A72"/>
    <w:pPr>
      <w:suppressAutoHyphens/>
      <w:spacing w:before="100" w:after="100"/>
    </w:pPr>
    <w:rPr>
      <w:lang w:eastAsia="ar-SA"/>
    </w:rPr>
  </w:style>
  <w:style w:type="paragraph" w:customStyle="1" w:styleId="Web">
    <w:name w:val="Обычный (Web)"/>
    <w:basedOn w:val="a"/>
    <w:rsid w:val="00A5501B"/>
    <w:pPr>
      <w:suppressAutoHyphens/>
      <w:spacing w:before="100" w:after="100"/>
    </w:pPr>
    <w:rPr>
      <w:lang w:eastAsia="ar-SA"/>
    </w:rPr>
  </w:style>
  <w:style w:type="character" w:styleId="af5">
    <w:name w:val="FollowedHyperlink"/>
    <w:basedOn w:val="a0"/>
    <w:uiPriority w:val="99"/>
    <w:semiHidden/>
    <w:unhideWhenUsed/>
    <w:rsid w:val="003D1ACF"/>
    <w:rPr>
      <w:color w:val="800080" w:themeColor="followedHyperlink"/>
      <w:u w:val="single"/>
    </w:rPr>
  </w:style>
  <w:style w:type="character" w:customStyle="1" w:styleId="diffins">
    <w:name w:val="diff_ins"/>
    <w:basedOn w:val="a0"/>
    <w:rsid w:val="005D2179"/>
  </w:style>
  <w:style w:type="paragraph" w:customStyle="1" w:styleId="empty">
    <w:name w:val="empty"/>
    <w:basedOn w:val="a"/>
    <w:rsid w:val="00FA0606"/>
    <w:pPr>
      <w:spacing w:before="100" w:beforeAutospacing="1" w:after="100" w:afterAutospacing="1"/>
    </w:pPr>
  </w:style>
  <w:style w:type="paragraph" w:customStyle="1" w:styleId="s16">
    <w:name w:val="s_16"/>
    <w:basedOn w:val="a"/>
    <w:rsid w:val="00FA06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7</cp:revision>
  <cp:lastPrinted>2024-10-09T10:10:00Z</cp:lastPrinted>
  <dcterms:created xsi:type="dcterms:W3CDTF">2024-09-02T10:20:00Z</dcterms:created>
  <dcterms:modified xsi:type="dcterms:W3CDTF">2024-10-09T10:11:00Z</dcterms:modified>
</cp:coreProperties>
</file>