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37" w:rsidRPr="00060550" w:rsidRDefault="00A41F37" w:rsidP="00A41F37">
      <w:pPr>
        <w:ind w:left="-426" w:right="-2" w:hanging="567"/>
        <w:jc w:val="right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 xml:space="preserve">      ПРОЕКТ</w:t>
      </w:r>
    </w:p>
    <w:p w:rsidR="00A41F37" w:rsidRPr="00060550" w:rsidRDefault="00A41F37" w:rsidP="00A41F37">
      <w:pPr>
        <w:pStyle w:val="a5"/>
        <w:rPr>
          <w:sz w:val="28"/>
          <w:szCs w:val="26"/>
        </w:rPr>
      </w:pPr>
      <w:r w:rsidRPr="00060550">
        <w:rPr>
          <w:sz w:val="28"/>
          <w:szCs w:val="26"/>
        </w:rPr>
        <w:t>АДМИНИСТРАЦИЯ</w:t>
      </w:r>
    </w:p>
    <w:p w:rsidR="00A41F37" w:rsidRPr="00060550" w:rsidRDefault="00A41F37" w:rsidP="00A41F37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ВОЛЬСКОГО  МУНИЦИПАЛЬНОГО РАЙОНА</w:t>
      </w:r>
      <w:r w:rsidRPr="00060550">
        <w:rPr>
          <w:b/>
          <w:spacing w:val="20"/>
          <w:szCs w:val="26"/>
        </w:rPr>
        <w:br/>
        <w:t xml:space="preserve"> САРАТОВСКОЙ ОБЛАСТИ</w:t>
      </w:r>
    </w:p>
    <w:p w:rsidR="00A41F37" w:rsidRPr="00060550" w:rsidRDefault="00A41F37" w:rsidP="00A41F37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Cs w:val="26"/>
        </w:rPr>
      </w:pPr>
    </w:p>
    <w:p w:rsidR="00A41F37" w:rsidRPr="00060550" w:rsidRDefault="00A41F37" w:rsidP="00A41F37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ПОСТАНОВЛЕНИЕ</w:t>
      </w:r>
    </w:p>
    <w:p w:rsidR="00A41F37" w:rsidRPr="00060550" w:rsidRDefault="00A41F37" w:rsidP="00A41F37">
      <w:pPr>
        <w:pStyle w:val="1"/>
        <w:tabs>
          <w:tab w:val="clear" w:pos="2924"/>
          <w:tab w:val="left" w:pos="0"/>
        </w:tabs>
        <w:ind w:left="0"/>
        <w:rPr>
          <w:sz w:val="26"/>
          <w:szCs w:val="26"/>
        </w:rPr>
      </w:pPr>
      <w:r w:rsidRPr="00060550">
        <w:rPr>
          <w:sz w:val="26"/>
          <w:szCs w:val="26"/>
        </w:rPr>
        <w:t xml:space="preserve">  </w:t>
      </w:r>
      <w:r w:rsidRPr="00B94823">
        <w:rPr>
          <w:szCs w:val="26"/>
        </w:rPr>
        <w:t>от</w:t>
      </w:r>
      <w:r w:rsidRPr="00060550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</w:t>
      </w:r>
      <w:r w:rsidRPr="00060550">
        <w:rPr>
          <w:sz w:val="26"/>
          <w:szCs w:val="26"/>
        </w:rPr>
        <w:t xml:space="preserve">№    </w:t>
      </w:r>
    </w:p>
    <w:p w:rsidR="00A41F37" w:rsidRPr="00060550" w:rsidRDefault="00A41F37" w:rsidP="00A41F3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-56405</wp:posOffset>
                </wp:positionH>
                <wp:positionV relativeFrom="paragraph">
                  <wp:posOffset>115350</wp:posOffset>
                </wp:positionV>
                <wp:extent cx="5118100" cy="894522"/>
                <wp:effectExtent l="0" t="0" r="6350" b="12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894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F37" w:rsidRPr="00A41F37" w:rsidRDefault="00A41F37" w:rsidP="00A41F37">
                            <w:pPr>
                              <w:spacing w:after="0" w:line="240" w:lineRule="auto"/>
                              <w:jc w:val="both"/>
                              <w:rPr>
                                <w:rStyle w:val="a8"/>
                                <w:rFonts w:ascii="Times New Roman" w:hAnsi="Times New Roman" w:cs="Times New Roman"/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rStyle w:val="a8"/>
                                <w:rFonts w:ascii="Times New Roman" w:hAnsi="Times New Roman" w:cs="Times New Roman"/>
                                <w:i w:val="0"/>
                                <w:sz w:val="28"/>
                                <w:szCs w:val="24"/>
                                <w:lang w:eastAsia="ar-SA"/>
                              </w:rPr>
                              <w:t xml:space="preserve">Об утверждении </w:t>
                            </w:r>
                            <w:r w:rsidRPr="00A41F37">
                              <w:rPr>
                                <w:rStyle w:val="a8"/>
                                <w:rFonts w:ascii="Times New Roman" w:hAnsi="Times New Roman" w:cs="Times New Roman"/>
                                <w:i w:val="0"/>
                                <w:sz w:val="28"/>
                                <w:szCs w:val="24"/>
                                <w:lang w:eastAsia="ar-SA"/>
                              </w:rPr>
                              <w:t>Поряд</w:t>
                            </w:r>
                            <w:r>
                              <w:rPr>
                                <w:rStyle w:val="a8"/>
                                <w:rFonts w:ascii="Times New Roman" w:hAnsi="Times New Roman" w:cs="Times New Roman"/>
                                <w:i w:val="0"/>
                                <w:sz w:val="28"/>
                                <w:szCs w:val="24"/>
                                <w:lang w:eastAsia="ar-SA"/>
                              </w:rPr>
                              <w:t>ка</w:t>
                            </w:r>
                            <w:r w:rsidRPr="00A41F37">
                              <w:rPr>
                                <w:rStyle w:val="a8"/>
                                <w:rFonts w:ascii="Times New Roman" w:hAnsi="Times New Roman" w:cs="Times New Roman"/>
                                <w:i w:val="0"/>
                                <w:sz w:val="28"/>
                                <w:szCs w:val="24"/>
                                <w:lang w:eastAsia="ar-SA"/>
                              </w:rPr>
                              <w:t xml:space="preserve"> действий сотрудников транспортных предприятий и структур при обнаружении посторонних предметов и признаков несанкционированно</w:t>
                            </w:r>
                            <w:bookmarkStart w:id="0" w:name="_GoBack"/>
                            <w:bookmarkEnd w:id="0"/>
                            <w:r w:rsidRPr="00A41F37">
                              <w:rPr>
                                <w:rStyle w:val="a8"/>
                                <w:rFonts w:ascii="Times New Roman" w:hAnsi="Times New Roman" w:cs="Times New Roman"/>
                                <w:i w:val="0"/>
                                <w:sz w:val="28"/>
                                <w:szCs w:val="24"/>
                                <w:lang w:eastAsia="ar-SA"/>
                              </w:rPr>
                              <w:t>го вмешательства на объектах транспортной 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.45pt;margin-top:9.1pt;width:403pt;height:7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mnjwIAAA8FAAAOAAAAZHJzL2Uyb0RvYy54bWysVEtu2zAQ3RfoHQjuHX0gJZYQOUjsuiiQ&#10;foC0B6BFyiJKkSxJW0qLnqWn6KpAz+AjdUjZjtMPUBTVgiI5w8eZeW94eTV0Am2ZsVzJCidnMUZM&#10;1opyua7wu7fLyRQj64ikRCjJKnzPLL6aPX1y2euSpapVgjKDAETastcVbp3TZRTZumUdsWdKMwnG&#10;RpmOOFiadUQN6QG9E1Eax+dRrwzVRtXMWthdjEY8C/hNw2r3umksc0hUGGJzYTRhXPkxml2Scm2I&#10;bnm9D4P8QxQd4RIuPUItiCNoY/gvUB2vjbKqcWe16iLVNLxmIQfIJol/yuauJZqFXKA4Vh/LZP8f&#10;bP1q+8YgTiucYyRJBxTtvuy+777tvqLcV6fXtgSnOw1ubrhRA7AcMrX6VtXvLZJq3hK5ZtfGqL5l&#10;hEJ0iT8ZnRwdcawHWfUvFYVryMapADQ0pvOlg2IgQAeW7o/MsMGhGjbzJJkmMZhqsE2LLE/TcAUp&#10;D6e1se45Ux3ykwobYD6gk+2tdT4aUh5c/GVWCU6XXIiwMOvVXBi0JaCSZfj26I/chPTOUvljI+K4&#10;A0HCHd7mww2sfyqSNItv0mKyPJ9eTLJllk+Ki3g6iZPipjiPsyJbLD/7AJOsbDmlTN5yyQ4KTLK/&#10;Y3jfC6N2ggZRX+EiT/ORoj8mGYfvd0l23EFDCt5BnY9OpPTEPpMU0ialI1yM8+hx+KHKUIPDP1Ql&#10;yMAzP2rADasBULw2VoregyCMAr6AWnhFYNIq8xGjHjqywvbDhhiGkXghQVRFkmW+hcMiyy9SWJhT&#10;y+rUQmQNUBV2GI3TuRvbfqMNX7dw0yhjqa5BiA0PGnmIai9f6LqQzP6F8G19ug5eD+/Y7AcAAAD/&#10;/wMAUEsDBBQABgAIAAAAIQD0Dypx3gAAAAkBAAAPAAAAZHJzL2Rvd25yZXYueG1sTI/NTsMwEITv&#10;SLyDtUhcUOukos0PcSpAouLanwfYxG4SEa+j2G3St2c5lePOjGa/Kbaz7cXVjL5zpCBeRiAM1U53&#10;1Cg4Hb8WKQgfkDT2joyCm/GwLR8fCsy1m2hvrofQCC4hn6OCNoQhl9LXrbHol24wxN7ZjRYDn2Mj&#10;9YgTl9terqJoIy12xB9aHMxna+qfw8UqOH9PL+tsqnbhlOxfNx/YJZW7KfX8NL+/gQhmDvcw/OEz&#10;OpTMVLkLaS96BYs04yTr6QoE+0mWxCAqFtZZDLIs5P8F5S8AAAD//wMAUEsBAi0AFAAGAAgAAAAh&#10;ALaDOJL+AAAA4QEAABMAAAAAAAAAAAAAAAAAAAAAAFtDb250ZW50X1R5cGVzXS54bWxQSwECLQAU&#10;AAYACAAAACEAOP0h/9YAAACUAQAACwAAAAAAAAAAAAAAAAAvAQAAX3JlbHMvLnJlbHNQSwECLQAU&#10;AAYACAAAACEA0A8Jp48CAAAPBQAADgAAAAAAAAAAAAAAAAAuAgAAZHJzL2Uyb0RvYy54bWxQSwEC&#10;LQAUAAYACAAAACEA9A8qcd4AAAAJAQAADwAAAAAAAAAAAAAAAADpBAAAZHJzL2Rvd25yZXYueG1s&#10;UEsFBgAAAAAEAAQA8wAAAPQFAAAAAA==&#10;" stroked="f">
                <v:textbox>
                  <w:txbxContent>
                    <w:p w:rsidR="00A41F37" w:rsidRPr="00A41F37" w:rsidRDefault="00A41F37" w:rsidP="00A41F37">
                      <w:pPr>
                        <w:spacing w:after="0" w:line="240" w:lineRule="auto"/>
                        <w:jc w:val="both"/>
                        <w:rPr>
                          <w:rStyle w:val="a8"/>
                          <w:rFonts w:ascii="Times New Roman" w:hAnsi="Times New Roman" w:cs="Times New Roman"/>
                          <w:i w:val="0"/>
                          <w:szCs w:val="24"/>
                        </w:rPr>
                      </w:pPr>
                      <w:r>
                        <w:rPr>
                          <w:rStyle w:val="a8"/>
                          <w:rFonts w:ascii="Times New Roman" w:hAnsi="Times New Roman" w:cs="Times New Roman"/>
                          <w:i w:val="0"/>
                          <w:sz w:val="28"/>
                          <w:szCs w:val="24"/>
                          <w:lang w:eastAsia="ar-SA"/>
                        </w:rPr>
                        <w:t xml:space="preserve">Об утверждении </w:t>
                      </w:r>
                      <w:r w:rsidRPr="00A41F37">
                        <w:rPr>
                          <w:rStyle w:val="a8"/>
                          <w:rFonts w:ascii="Times New Roman" w:hAnsi="Times New Roman" w:cs="Times New Roman"/>
                          <w:i w:val="0"/>
                          <w:sz w:val="28"/>
                          <w:szCs w:val="24"/>
                          <w:lang w:eastAsia="ar-SA"/>
                        </w:rPr>
                        <w:t>Поряд</w:t>
                      </w:r>
                      <w:r>
                        <w:rPr>
                          <w:rStyle w:val="a8"/>
                          <w:rFonts w:ascii="Times New Roman" w:hAnsi="Times New Roman" w:cs="Times New Roman"/>
                          <w:i w:val="0"/>
                          <w:sz w:val="28"/>
                          <w:szCs w:val="24"/>
                          <w:lang w:eastAsia="ar-SA"/>
                        </w:rPr>
                        <w:t>ка</w:t>
                      </w:r>
                      <w:r w:rsidRPr="00A41F37">
                        <w:rPr>
                          <w:rStyle w:val="a8"/>
                          <w:rFonts w:ascii="Times New Roman" w:hAnsi="Times New Roman" w:cs="Times New Roman"/>
                          <w:i w:val="0"/>
                          <w:sz w:val="28"/>
                          <w:szCs w:val="24"/>
                          <w:lang w:eastAsia="ar-SA"/>
                        </w:rPr>
                        <w:t xml:space="preserve"> действий сотрудников транспортных предприятий и структур при обнаружении посторонних предметов и признаков несанкционированно</w:t>
                      </w:r>
                      <w:bookmarkStart w:id="1" w:name="_GoBack"/>
                      <w:bookmarkEnd w:id="1"/>
                      <w:r w:rsidRPr="00A41F37">
                        <w:rPr>
                          <w:rStyle w:val="a8"/>
                          <w:rFonts w:ascii="Times New Roman" w:hAnsi="Times New Roman" w:cs="Times New Roman"/>
                          <w:i w:val="0"/>
                          <w:sz w:val="28"/>
                          <w:szCs w:val="24"/>
                          <w:lang w:eastAsia="ar-SA"/>
                        </w:rPr>
                        <w:t>го вмешательства на объектах транспортной инфраструктуры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49530</wp:posOffset>
                </wp:positionV>
                <wp:extent cx="1188720" cy="0"/>
                <wp:effectExtent l="6985" t="9525" r="13970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6GVQIAAGUEAAAOAAAAZHJzL2Uyb0RvYy54bWysVM1uEzEQviPxDpbv6e6mS5q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5TjCRpYETd582Hzbr73n3ZrNHmY/ez+9Z97e66H93d5hbs+80nsL2zu98d&#10;r1HqO9lqmwHgWF4a34tyKa/0hSrfWiTVuCZyzkJF1ysN1yQ+I3qU4jdWA59Z+1JRiCE3ToW2LivT&#10;eEhoGFqG6a0O02NLh0o4TJLh8KQPQy73vohk+0RtrHvBVIO8kWPBpW8sycjiwjpPhGT7EH8s1ZQL&#10;EcQhJGpzfHo8iEOCVYJT7/Rh1sxnY2HQgnh5hV+oCjwPwxruQOSCNzkeHoJIVjNCJ5KGWxzhYmsD&#10;EyE9ONQF3HbWVkzvTuPTyXAyTHtpfzDppXFR9J5Px2lvME1OnhXHxXhcJO89zyTNak4pk57qXthJ&#10;+nfC2T2xrSQP0j70JHqMHpoHZPf/gXQYrJ/lVhUzRVeXZj9w0HII3r07/1ge7sF++HUY/QIAAP//&#10;AwBQSwMEFAAGAAgAAAAhAAiqJErcAAAABgEAAA8AAABkcnMvZG93bnJldi54bWxMj8tOwzAQRfdI&#10;/IM1SGwQdRqhtoQ4FQ/BgkUl2rKfxEMSEY9D7LSBr2dgA8ujO7pzbr6eXKcONITWs4H5LAFFXHnb&#10;cm1gv3u8XIEKEdli55kMfFKAdXF6kmNm/ZFf6LCNtZISDhkaaGLsM61D1ZDDMPM9sWRvfnAYBYda&#10;2wGPUu46nSbJQjtsWT402NN9Q9X7dnQGPhb9a/mlx7uL6+fdfLUfHW8enow5P5tub0BFmuLfMfzo&#10;izoU4lT6kW1QnfBSpkQDSxkgcZpcpaDKX9ZFrv/rF98AAAD//wMAUEsBAi0AFAAGAAgAAAAhALaD&#10;OJL+AAAA4QEAABMAAAAAAAAAAAAAAAAAAAAAAFtDb250ZW50X1R5cGVzXS54bWxQSwECLQAUAAYA&#10;CAAAACEAOP0h/9YAAACUAQAACwAAAAAAAAAAAAAAAAAvAQAAX3JlbHMvLnJlbHNQSwECLQAUAAYA&#10;CAAAACEAvhzehlUCAABlBAAADgAAAAAAAAAAAAAAAAAuAgAAZHJzL2Uyb0RvYy54bWxQSwECLQAU&#10;AAYACAAAACEACKokStwAAAAGAQAADwAAAAAAAAAAAAAAAACvBAAAZHJzL2Rvd25yZXYueG1sUEsF&#10;BgAAAAAEAAQA8wAAALg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49530</wp:posOffset>
                </wp:positionV>
                <wp:extent cx="640080" cy="0"/>
                <wp:effectExtent l="8890" t="9525" r="825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tvVAIAAGQEAAAOAAAAZHJzL2Uyb0RvYy54bWysVM2O0zAQviPxDpbv3SRtKN1o0xVqWi4L&#10;rLTLA7ix01g4tmV7m1YICTgj7SPwChxAWmmBZ0jfiLH7oy5cEKIHd+yZ+fzNzOecna8agZbMWK5k&#10;jpOTGCMmS0W5XOT49fWsN8LIOiIpEUqyHK+Zxefjx4/OWp2xvqqVoMwgAJE2a3WOa+d0FkW2rFlD&#10;7InSTIKzUqYhDrZmEVFDWkBvRNSP42HUKkO1USWzFk6LrROPA35VsdK9qirLHBI5Bm4urCasc79G&#10;4zOSLQzRNS93NMg/sGgIl3DpAaogjqAbw/+AanhplFWVOylVE6mq4iULNUA1SfxbNVc10SzUAs2x&#10;+tAm+/9gy5fLS4M4zfEAI0kaGFH3efN+c9t9775sbtHmQ/ez+9Z97e66H93d5iPY95tPYHtnd787&#10;vkUD38lW2wwAJ/LS+F6UK3mlL1T5xiKpJjWRCxYqul5ruCbxGdGDFL+xGvjM2xeKQgy5cSq0dVWZ&#10;xkNCw9AqTG99mB5bOVTC4TCN4xHMuNy7IpLt87Sx7jlTDfJGjgWXvq8kI8sL6zwPku1D/LFUMy5E&#10;0IaQqM3x6WAYhwSrBKfe6cOsWcwnwqAl8eoKv1AUeI7DGu5A44I3OR4dgkhWM0KnkoZbHOFiawMT&#10;IT04lAXcdtZWS29P49PpaDpKe2l/OO2lcVH0ns0maW84S54+KQbFZFIk7zzPJM1qTimTnupe10n6&#10;d7rZvbCtIg/KPvQkeogemgdk9/+BdJirH+VWFHNF15dmP2+QcgjePTv/Vo73YB9/HMa/AAAA//8D&#10;AFBLAwQUAAYACAAAACEAV1+7X90AAAAHAQAADwAAAGRycy9kb3ducmV2LnhtbEyOzU7DMBCE70i8&#10;g7VIXBB1EiTTpnEqfgQHDki05e7ESxIRr0PstIGnZ+ECp9FoRjNfsZldLw44hs6ThnSRgECqve2o&#10;0bDfPVwuQYRoyJreE2r4xACb8vSkMLn1R3rBwzY2gkco5EZDG+OQSxnqFp0JCz8gcfbmR2ci27GR&#10;djRHHne9zJJESWc64ofWDHjXYv2+nZyGDzW8Vl9yur1YPe3S5X5y9Hz/qPX52XyzBhFxjn9l+MFn&#10;dCiZqfIT2SB6DZlKGT1quGbh/EplCkT162VZyP/85TcAAAD//wMAUEsBAi0AFAAGAAgAAAAhALaD&#10;OJL+AAAA4QEAABMAAAAAAAAAAAAAAAAAAAAAAFtDb250ZW50X1R5cGVzXS54bWxQSwECLQAUAAYA&#10;CAAAACEAOP0h/9YAAACUAQAACwAAAAAAAAAAAAAAAAAvAQAAX3JlbHMvLnJlbHNQSwECLQAUAAYA&#10;CAAAACEALBaLb1QCAABkBAAADgAAAAAAAAAAAAAAAAAuAgAAZHJzL2Uyb0RvYy54bWxQSwECLQAU&#10;AAYACAAAACEAV1+7X90AAAAHAQAADwAAAAAAAAAAAAAAAACuBAAAZHJzL2Rvd25yZXYueG1sUEsF&#10;BgAAAAAEAAQA8wAAALgFAAAAAA==&#10;" strokeweight=".26mm">
                <v:stroke joinstyle="miter"/>
              </v:line>
            </w:pict>
          </mc:Fallback>
        </mc:AlternateContent>
      </w:r>
    </w:p>
    <w:p w:rsidR="00A41F37" w:rsidRPr="00060550" w:rsidRDefault="00A41F37" w:rsidP="00A41F37">
      <w:pPr>
        <w:rPr>
          <w:rFonts w:ascii="Times New Roman" w:hAnsi="Times New Roman" w:cs="Times New Roman"/>
          <w:sz w:val="26"/>
          <w:szCs w:val="26"/>
        </w:rPr>
      </w:pPr>
      <w:r w:rsidRPr="000605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F37" w:rsidRPr="00060550" w:rsidRDefault="00A41F37" w:rsidP="00A41F37">
      <w:pPr>
        <w:rPr>
          <w:rFonts w:ascii="Times New Roman" w:hAnsi="Times New Roman" w:cs="Times New Roman"/>
          <w:sz w:val="26"/>
          <w:szCs w:val="26"/>
        </w:rPr>
      </w:pPr>
    </w:p>
    <w:p w:rsidR="00A41F37" w:rsidRDefault="00A41F37" w:rsidP="00A41F37">
      <w:pPr>
        <w:pStyle w:val="a7"/>
        <w:ind w:firstLine="709"/>
        <w:jc w:val="both"/>
        <w:rPr>
          <w:bCs/>
          <w:kern w:val="36"/>
          <w:sz w:val="28"/>
          <w:szCs w:val="28"/>
        </w:rPr>
      </w:pPr>
    </w:p>
    <w:p w:rsidR="00A41F37" w:rsidRPr="00A01886" w:rsidRDefault="003B67A5" w:rsidP="00A41F37">
      <w:pPr>
        <w:pStyle w:val="a7"/>
        <w:ind w:firstLine="709"/>
        <w:jc w:val="both"/>
        <w:rPr>
          <w:sz w:val="28"/>
          <w:szCs w:val="28"/>
        </w:rPr>
      </w:pPr>
      <w:r w:rsidRPr="003B67A5">
        <w:rPr>
          <w:bCs/>
          <w:kern w:val="36"/>
          <w:sz w:val="28"/>
          <w:szCs w:val="28"/>
        </w:rPr>
        <w:t xml:space="preserve">В соответствии с Федеральным законом от 09 февраля 2007 г. № 16-ФЗ «О транспортной безопасности», пунктом 1.3 поручения Губернатора Саратовской </w:t>
      </w:r>
      <w:proofErr w:type="gramStart"/>
      <w:r w:rsidRPr="003B67A5">
        <w:rPr>
          <w:bCs/>
          <w:kern w:val="36"/>
          <w:sz w:val="28"/>
          <w:szCs w:val="28"/>
        </w:rPr>
        <w:t>области</w:t>
      </w:r>
      <w:proofErr w:type="gramEnd"/>
      <w:r w:rsidRPr="003B67A5">
        <w:rPr>
          <w:bCs/>
          <w:kern w:val="36"/>
          <w:sz w:val="28"/>
          <w:szCs w:val="28"/>
        </w:rPr>
        <w:t xml:space="preserve"> в ходе постоянно действующего совещания от 02 июня 2025 г. № 1–131, статьями 29, 35, 50 Устава Вольского муниципального района, статьей 32 Устава муниципального образования город Вольск</w:t>
      </w:r>
      <w:r w:rsidR="00A41F37" w:rsidRPr="004668DC">
        <w:rPr>
          <w:sz w:val="28"/>
          <w:szCs w:val="28"/>
        </w:rPr>
        <w:t>,</w:t>
      </w:r>
      <w:r w:rsidR="00A41F37" w:rsidRPr="004668DC">
        <w:rPr>
          <w:bCs/>
          <w:kern w:val="36"/>
          <w:sz w:val="28"/>
          <w:szCs w:val="28"/>
        </w:rPr>
        <w:t xml:space="preserve"> </w:t>
      </w:r>
      <w:r w:rsidR="00A41F37" w:rsidRPr="004668DC">
        <w:rPr>
          <w:sz w:val="28"/>
          <w:szCs w:val="28"/>
        </w:rPr>
        <w:t>ПОСТАНОВЛЯЮ:</w:t>
      </w:r>
    </w:p>
    <w:p w:rsidR="00A41F37" w:rsidRDefault="00A41F37" w:rsidP="00A41F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886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A41F37">
        <w:rPr>
          <w:rStyle w:val="a8"/>
          <w:rFonts w:ascii="Times New Roman" w:hAnsi="Times New Roman" w:cs="Times New Roman"/>
          <w:i w:val="0"/>
          <w:sz w:val="28"/>
          <w:szCs w:val="28"/>
          <w:lang w:eastAsia="ar-SA"/>
        </w:rPr>
        <w:t>Порядок действий сотрудников транспортных предприятий и структур при обнаружении посторонних предметов и признаков несанкционированного вмешательства на объектах транспортной инфраструктуры</w:t>
      </w:r>
      <w:r w:rsidRPr="00A41F37">
        <w:rPr>
          <w:rFonts w:ascii="Times New Roman" w:hAnsi="Times New Roman" w:cs="Times New Roman"/>
          <w:i/>
          <w:sz w:val="28"/>
          <w:szCs w:val="28"/>
        </w:rPr>
        <w:t>.</w:t>
      </w:r>
    </w:p>
    <w:p w:rsidR="00764545" w:rsidRDefault="003B67A5" w:rsidP="00A41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4545" w:rsidRPr="00764545">
        <w:rPr>
          <w:rFonts w:ascii="Times New Roman" w:hAnsi="Times New Roman" w:cs="Times New Roman"/>
          <w:sz w:val="28"/>
          <w:szCs w:val="28"/>
        </w:rPr>
        <w:t xml:space="preserve">Рекомендовать муниципальным предприятиям, транспортным компаниям, индивидуальным предпринимателям, осуществляющим транспортные перевозки </w:t>
      </w:r>
      <w:r w:rsidR="004D643A">
        <w:rPr>
          <w:rFonts w:ascii="Times New Roman" w:hAnsi="Times New Roman" w:cs="Times New Roman"/>
          <w:sz w:val="28"/>
          <w:szCs w:val="28"/>
        </w:rPr>
        <w:t>и</w:t>
      </w:r>
      <w:r w:rsidR="00764545" w:rsidRPr="00764545">
        <w:rPr>
          <w:rFonts w:ascii="Times New Roman" w:hAnsi="Times New Roman" w:cs="Times New Roman"/>
          <w:sz w:val="28"/>
          <w:szCs w:val="28"/>
        </w:rPr>
        <w:t xml:space="preserve"> занимающимся содержанием автомобильных дорог на территории района, интегрировать исполнение данного Порядка в ежедневную рабочую практику и разработать собственные внутренние инструкции, нацеленные на обес</w:t>
      </w:r>
      <w:r w:rsidR="00764545">
        <w:rPr>
          <w:rFonts w:ascii="Times New Roman" w:hAnsi="Times New Roman" w:cs="Times New Roman"/>
          <w:sz w:val="28"/>
          <w:szCs w:val="28"/>
        </w:rPr>
        <w:t>печение высокого уровня транспортной</w:t>
      </w:r>
      <w:r w:rsidR="00764545" w:rsidRPr="00764545">
        <w:rPr>
          <w:rFonts w:ascii="Times New Roman" w:hAnsi="Times New Roman" w:cs="Times New Roman"/>
          <w:sz w:val="28"/>
          <w:szCs w:val="28"/>
        </w:rPr>
        <w:t xml:space="preserve"> безопасности.</w:t>
      </w:r>
    </w:p>
    <w:p w:rsidR="00A41F37" w:rsidRPr="00A01886" w:rsidRDefault="00764545" w:rsidP="00A41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1F37" w:rsidRPr="00A0188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A41F37">
        <w:rPr>
          <w:rFonts w:ascii="Times New Roman" w:hAnsi="Times New Roman" w:cs="Times New Roman"/>
          <w:sz w:val="28"/>
          <w:szCs w:val="28"/>
        </w:rPr>
        <w:t>.</w:t>
      </w:r>
    </w:p>
    <w:p w:rsidR="00A41F37" w:rsidRPr="00A01886" w:rsidRDefault="00764545" w:rsidP="00A41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1F37" w:rsidRPr="00A018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1F37" w:rsidRPr="00A018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1F37" w:rsidRPr="00A0188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41F37" w:rsidRDefault="00A41F37" w:rsidP="00A41F37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A41F37" w:rsidRDefault="00A41F37" w:rsidP="00A41F37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764545" w:rsidRDefault="00764545" w:rsidP="00A41F37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764545" w:rsidRDefault="00764545" w:rsidP="00A41F37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A41F37" w:rsidRPr="00060550" w:rsidRDefault="00A41F37" w:rsidP="00A41F37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>Глава Вольского</w:t>
      </w:r>
    </w:p>
    <w:p w:rsidR="00A41F37" w:rsidRDefault="00A41F37" w:rsidP="00A41F37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364490</wp:posOffset>
                </wp:positionV>
                <wp:extent cx="287020" cy="223520"/>
                <wp:effectExtent l="0" t="635" r="1905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2.2pt;margin-top:28.7pt;width:22.6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/onwIAAAsFAAAOAAAAZHJzL2Uyb0RvYy54bWysVNuO0zAQfUfiHyy/d3Mh3TbRpqu9UIS0&#10;wEoLH+AmTmPh2MZ2my4rJCRekfgEPoIXxGW/If0jxk5busADQuTBsT3j8Zk5Z3x0vGo4WlJtmBQ5&#10;jg5CjKgoZMnEPMcvnk8HY4yMJaIkXAqa42tq8PHk/r2jVmU0lrXkJdUIggiTtSrHtbUqCwJT1LQh&#10;5kAqKsBYSd0QC0s9D0pNWoje8CAOw8OglbpUWhbUGNg974144uNXFS3ss6oy1CKeY8Bm/aj9OHNj&#10;MDki2VwTVbNiA4P8A4qGMAGX7kKdE0vQQrPfQjWs0NLIyh4UsglkVbGC+hwgmyj8JZurmijqc4Hi&#10;GLUrk/l/YYuny0uNWJnjGCNBGqCo+7h+u/7Qfetu1++6T91t93X9vvvefe6+oNjVq1Umg2NX6lK7&#10;jI26kMVLg4Q8q4mY0xOtZVtTUgLKyPkHdw64hYGjaNY+kSVcRxZW+tKtKt24gFAUtPIMXe8YoiuL&#10;CtiMx6MwBh4LMMXxgyHM3Q0k2x5W2thHVDbITXKsQQA+OFleGNu7bl08eMlZOWWc+4Wez864RksC&#10;Ypn6bxPd7Ltx4ZyFdMf6iP0OYIQ7nM2h9eTfpFGchKdxOpgejkeDZJoMB+koHA/CKD1ND8MkTc6n&#10;bxzAKMlqVpZUXDBBt0KMkr8jetMSvYS8FFGb43QYD33ud9Cb/SRD//0pyYZZ6EvOmhyPd04kc7w+&#10;FCWkTTJLGO/nwV34nhCowfbvq+JV4IjvBTST5TWIQEsgCfiEFwQmtdSvMWqhG3NsXi2IphjxxwKE&#10;lEZJ4trXL5LhyGlA71tm+xYiCgiVY4tRPz2zfcsvlGbzGm6KfGGEPAHxVcwLwwmzR7WRLHScz2Dz&#10;OriW3l97r59v2OQHAAAA//8DAFBLAwQUAAYACAAAACEArwdGyt0AAAAJAQAADwAAAGRycy9kb3du&#10;cmV2LnhtbEyPwU7DMAyG70i8Q2QkbixhdGEtTSeEtBNwYEPi6jVZW9E4pUm38vaYE/hiWf70+3O5&#10;mX0vTm6MXSADtwsFwlEdbEeNgff99mYNIiYki30gZ+DbRdhUlxclFjac6c2ddqkRHEKxQANtSkMh&#10;Zaxb5zEuwuCId8cwekw8jo20I5453PdyqZSWHjviCy0O7ql19edu8gZQZ/br9Xj3sn+eNObNrLar&#10;D2XM9dX8+AAiuTn9wfCrz+pQsdMhTGSj6A1kXIwaWN1zZyBb5xrEwUC+1CCrUv7/oPoBAAD//wMA&#10;UEsBAi0AFAAGAAgAAAAhALaDOJL+AAAA4QEAABMAAAAAAAAAAAAAAAAAAAAAAFtDb250ZW50X1R5&#10;cGVzXS54bWxQSwECLQAUAAYACAAAACEAOP0h/9YAAACUAQAACwAAAAAAAAAAAAAAAAAvAQAAX3Jl&#10;bHMvLnJlbHNQSwECLQAUAAYACAAAACEA/+wP6J8CAAALBQAADgAAAAAAAAAAAAAAAAAuAgAAZHJz&#10;L2Uyb0RvYy54bWxQSwECLQAUAAYACAAAACEArwdGyt0AAAAJAQAADwAAAAAAAAAAAAAAAAD5BAAA&#10;ZHJzL2Rvd25yZXYueG1sUEsFBgAAAAAEAAQA8wAAAAMGAAAAAA==&#10;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1210945</wp:posOffset>
                </wp:positionV>
                <wp:extent cx="287020" cy="169545"/>
                <wp:effectExtent l="0" t="0" r="1905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2.2pt;margin-top:95.35pt;width:22.6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d9ngIAAAsFAAAOAAAAZHJzL2Uyb0RvYy54bWysVNuO0zAQfUfiHyy/d3NRekm06WovFCEt&#10;sNLCB7i201gkdrDdpgtCQuIViU/gI3hBXPYb0j9i7LSlCzwgRB4cjz0en5lzxscn67pCK66NUDLH&#10;0VGIEZdUMSEXOX7+bDaYYGQskYxUSvIc33CDT6b37x23TcZjVaqKcY0giDRZ2+S4tLbJgsDQktfE&#10;HKmGS9gslK6JBVMvAqZJC9HrKojDcBS0SrNGK8qNgdWLfhNPffyi4NQ+LQrDLapyDNisH7Uf524M&#10;psckW2jSlIJuYZB/QFETIeHSfagLYglaavFbqFpQrYwq7BFVdaCKQlDuc4BsovCXbK5L0nCfCxTH&#10;NPsymf8Xlj5ZXWkkGHCHkSQ1UNR93LzdfOi+dbebd92n7rb7unnffe8+d19Q5OrVNiaDY9fNlXYZ&#10;m+ZS0RcGSXVeErngp1qrtuSEAUrvH9w54AwDR9G8fawYXEeWVvnSrQtdu4BQFLT2DN3sGeJriygs&#10;xpNxGAOPFLaiUTpMhg5RQLLd4UYb+5CrGrlJjjUIwAcnq0tje9ediwevKsFmoqq8oRfz80qjFQGx&#10;zPy3jW4O3SrpnKVyx/qI/QpghDvcnkPryX+dRnESnsXpYDaajAfJLBkO0nE4GYRRepaOwiRNLmZv&#10;HMAoyUrBGJeXQvKdEKPk74jetkQvIS9F1OY4HcZDn/sd9OYwydB/f0qyFhb6shJ1jid7J5I5Xh9I&#10;BmmTzBJR9fPgLnxPCNRg9/dV8SpwxPcCmit2AyLQCkgCPuEFgUmp9CuMWujGHJuXS6I5RtUjCUJK&#10;oyRx7euNZDh2GtCHO/PDHSIphMqxxaifntu+5ZeNFosSbop8YaQ6BfEVwgvDCbNHBbidAR3nM9i+&#10;Dq6lD23v9fMNm/4AAAD//wMAUEsDBBQABgAIAAAAIQC+etaR3wAAAAsBAAAPAAAAZHJzL2Rvd25y&#10;ZXYueG1sTI/BTsMwDIbvSLxD5EncWLJRurU0nRDSTsCBDYmr12RttcYpTbqVt8ecmG/W/+n352Iz&#10;uU6c7RBaTxoWcwXCUuVNS7WGz/32fg0iRCSDnSer4ccG2JS3NwXmxl/ow553sRZcQiFHDU2MfS5l&#10;qBrrMMx9b4mzox8cRl6HWpoBL1zuOrlUKpUOW+ILDfb2pbHVaTc6DZgm5vv9+PC2fx1TzOpJbR+/&#10;lNZ3s+n5CUS0U/yH4U+f1aFkp4MfyQTRaUh4GOUgUysQTCTrLAVx0LBcrBKQZSGvfyh/AQAA//8D&#10;AFBLAQItABQABgAIAAAAIQC2gziS/gAAAOEBAAATAAAAAAAAAAAAAAAAAAAAAABbQ29udGVudF9U&#10;eXBlc10ueG1sUEsBAi0AFAAGAAgAAAAhADj9If/WAAAAlAEAAAsAAAAAAAAAAAAAAAAALwEAAF9y&#10;ZWxzLy5yZWxzUEsBAi0AFAAGAAgAAAAhAF37J32eAgAACwUAAA4AAAAAAAAAAAAAAAAALgIAAGRy&#10;cy9lMm9Eb2MueG1sUEsBAi0AFAAGAAgAAAAhAL561pHfAAAACwEAAA8AAAAAAAAAAAAAAAAA+AQA&#10;AGRycy9kb3ducmV2LnhtbFBLBQYAAAAABAAEAPMAAAAEBgAAAAA=&#10;" stroked="f"/>
            </w:pict>
          </mc:Fallback>
        </mc:AlternateContent>
      </w:r>
      <w:r w:rsidRPr="00060550">
        <w:rPr>
          <w:rFonts w:ascii="Times New Roman" w:hAnsi="Times New Roman" w:cs="Times New Roman"/>
          <w:sz w:val="28"/>
          <w:szCs w:val="26"/>
        </w:rPr>
        <w:t xml:space="preserve">муниципального района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     Сафонов С.Е.</w:t>
      </w: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254" w:rsidRDefault="00A41F37" w:rsidP="00A41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22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41F37" w:rsidRPr="00C52254" w:rsidRDefault="00C52254" w:rsidP="00A41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225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52254" w:rsidRPr="00C52254" w:rsidRDefault="00C52254" w:rsidP="00A41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2254">
        <w:rPr>
          <w:rFonts w:ascii="Times New Roman" w:hAnsi="Times New Roman" w:cs="Times New Roman"/>
          <w:sz w:val="28"/>
          <w:szCs w:val="28"/>
        </w:rPr>
        <w:t>от «__» _______ 20__ г. № _____</w:t>
      </w: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37" w:rsidRDefault="00A41F37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066" w:rsidRDefault="00B97066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6">
        <w:rPr>
          <w:rFonts w:ascii="Times New Roman" w:hAnsi="Times New Roman" w:cs="Times New Roman"/>
          <w:b/>
          <w:sz w:val="28"/>
          <w:szCs w:val="28"/>
        </w:rPr>
        <w:t>Порядок действий сотрудников транспортных предприятий и структур при обнаружении посторонних предметов и признаков несанкционированного вмешательства на объектах транспортной инфраструктуры</w:t>
      </w:r>
    </w:p>
    <w:p w:rsidR="00C52254" w:rsidRPr="00B97066" w:rsidRDefault="00C52254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066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66">
        <w:rPr>
          <w:rFonts w:ascii="Times New Roman" w:hAnsi="Times New Roman" w:cs="Times New Roman"/>
          <w:sz w:val="28"/>
          <w:szCs w:val="28"/>
        </w:rPr>
        <w:t>Настоящий документ регламентирует последовательность действий работников, обеспечивающих контроль и защиту объектов транспортной инфраструктуры (далее – Объекты), при обнаружении на указанных объектах либо вблизи них неизвестных предметов, взрывчатых веществ, следов механических повреждений или иных признаков возможного противоправного воздействия, представляющих угрозу функционированию транспортной системы и обеспечению общественной безопасности.</w:t>
      </w:r>
    </w:p>
    <w:p w:rsidR="00C52254" w:rsidRPr="00B97066" w:rsidRDefault="00C52254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066" w:rsidRPr="00B97066" w:rsidRDefault="00B97066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6">
        <w:rPr>
          <w:rFonts w:ascii="Times New Roman" w:hAnsi="Times New Roman" w:cs="Times New Roman"/>
          <w:b/>
          <w:sz w:val="28"/>
          <w:szCs w:val="28"/>
        </w:rPr>
        <w:t>I. Основные положения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7066" w:rsidRPr="00B97066">
        <w:rPr>
          <w:rFonts w:ascii="Times New Roman" w:hAnsi="Times New Roman" w:cs="Times New Roman"/>
          <w:sz w:val="28"/>
          <w:szCs w:val="28"/>
        </w:rPr>
        <w:t>Настоящий порядок распространяется на персонал транспортных предприятий, осуществляющий непосредственный контроль и мониторинг Объектов транспортной инфраструктуры.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7066" w:rsidRPr="00B97066">
        <w:rPr>
          <w:rFonts w:ascii="Times New Roman" w:hAnsi="Times New Roman" w:cs="Times New Roman"/>
          <w:sz w:val="28"/>
          <w:szCs w:val="28"/>
        </w:rPr>
        <w:t>Сотрудник, первым заметивший признаки возможного нарушения, несет ответственность за своевременное принятие мер, направленных на предотвращение развития кризисной ситуации и устранение угрозы безопасности.</w:t>
      </w:r>
    </w:p>
    <w:p w:rsid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7066" w:rsidRPr="00B97066">
        <w:rPr>
          <w:rFonts w:ascii="Times New Roman" w:hAnsi="Times New Roman" w:cs="Times New Roman"/>
          <w:sz w:val="28"/>
          <w:szCs w:val="28"/>
        </w:rPr>
        <w:t>Все случаи обнаружения подозрительных предметов подлежат обязательной фиксации и дальнейшему расследованию соответствующими органами государственной власти.</w:t>
      </w:r>
    </w:p>
    <w:p w:rsidR="00C52254" w:rsidRPr="00B97066" w:rsidRDefault="00C52254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066" w:rsidRPr="00B97066" w:rsidRDefault="00B97066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6">
        <w:rPr>
          <w:rFonts w:ascii="Times New Roman" w:hAnsi="Times New Roman" w:cs="Times New Roman"/>
          <w:b/>
          <w:sz w:val="28"/>
          <w:szCs w:val="28"/>
        </w:rPr>
        <w:t>II. Последовательность действий сотрудника при обнаружении постороннего предмета или иного признака внешнего вмешательства</w:t>
      </w:r>
    </w:p>
    <w:p w:rsidR="00B97066" w:rsidRPr="00B97066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7066">
        <w:rPr>
          <w:rFonts w:ascii="Times New Roman" w:hAnsi="Times New Roman" w:cs="Times New Roman"/>
          <w:b/>
          <w:i/>
          <w:sz w:val="28"/>
          <w:szCs w:val="28"/>
        </w:rPr>
        <w:t>Действия непосредственно на месте происшествия: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7066" w:rsidRPr="00B97066">
        <w:rPr>
          <w:rFonts w:ascii="Times New Roman" w:hAnsi="Times New Roman" w:cs="Times New Roman"/>
          <w:sz w:val="28"/>
          <w:szCs w:val="28"/>
        </w:rPr>
        <w:t>Немедленное прекращение движения транспортных средств и ограничение допуска третьих лиц к зоне нахождения подозрительного предмета или участка с признаками вмешательства.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7066" w:rsidRPr="00B97066">
        <w:rPr>
          <w:rFonts w:ascii="Times New Roman" w:hAnsi="Times New Roman" w:cs="Times New Roman"/>
          <w:sz w:val="28"/>
          <w:szCs w:val="28"/>
        </w:rPr>
        <w:t>Фиксация местонахождения предмета, оценка окружающей обстановки, установление зоны риска, исходя из вида обнаруженного объекта и характера потенциальных угроз.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7066" w:rsidRPr="00B97066">
        <w:rPr>
          <w:rFonts w:ascii="Times New Roman" w:hAnsi="Times New Roman" w:cs="Times New Roman"/>
          <w:sz w:val="28"/>
          <w:szCs w:val="28"/>
        </w:rPr>
        <w:t>Принятие мер по охране обнаруженного предмета или поврежденного участка от возможности дальнейшего умышленного повреждения, порчи или уничтожения доказательств.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97066" w:rsidRPr="00B97066">
        <w:rPr>
          <w:rFonts w:ascii="Times New Roman" w:hAnsi="Times New Roman" w:cs="Times New Roman"/>
          <w:sz w:val="28"/>
          <w:szCs w:val="28"/>
        </w:rPr>
        <w:t>Категорический запрет самостоятельных попыток перемещения или вскрытия предмета сотрудниками, находящимися на объекте, за исключением специально уполномоченных служб и организаций.</w:t>
      </w:r>
    </w:p>
    <w:p w:rsidR="00B97066" w:rsidRPr="00B97066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7066">
        <w:rPr>
          <w:rFonts w:ascii="Times New Roman" w:hAnsi="Times New Roman" w:cs="Times New Roman"/>
          <w:b/>
          <w:i/>
          <w:sz w:val="28"/>
          <w:szCs w:val="28"/>
        </w:rPr>
        <w:t>Меры уведомления и передачи информации: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7066" w:rsidRPr="00B97066">
        <w:rPr>
          <w:rFonts w:ascii="Times New Roman" w:hAnsi="Times New Roman" w:cs="Times New Roman"/>
          <w:sz w:val="28"/>
          <w:szCs w:val="28"/>
        </w:rPr>
        <w:t>Незамедлительное информирование своего непосредственного руководителя и дежурной части соответствующей организации, а также передача сведений о произошедшем событии руководителю специализированной службы.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7066" w:rsidRPr="00B97066">
        <w:rPr>
          <w:rFonts w:ascii="Times New Roman" w:hAnsi="Times New Roman" w:cs="Times New Roman"/>
          <w:sz w:val="28"/>
          <w:szCs w:val="28"/>
        </w:rPr>
        <w:t>Привлечение сотрудников внутренних дел или территориальных органов Федеральной службы безопасности для установления причины появления подозрительного предмета и проведения дальнейших экспертиз и исследований.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7066" w:rsidRPr="00B97066">
        <w:rPr>
          <w:rFonts w:ascii="Times New Roman" w:hAnsi="Times New Roman" w:cs="Times New Roman"/>
          <w:sz w:val="28"/>
          <w:szCs w:val="28"/>
        </w:rPr>
        <w:t>Формирование оперативной группы для решения вопросов защиты и эвакуации населения, находящегося в непосредственной близости от потенциально опасного объекта.</w:t>
      </w:r>
    </w:p>
    <w:p w:rsidR="00B97066" w:rsidRPr="00B97066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7066">
        <w:rPr>
          <w:rFonts w:ascii="Times New Roman" w:hAnsi="Times New Roman" w:cs="Times New Roman"/>
          <w:b/>
          <w:i/>
          <w:sz w:val="28"/>
          <w:szCs w:val="28"/>
        </w:rPr>
        <w:t>Документация и учет происшествия:</w:t>
      </w:r>
    </w:p>
    <w:p w:rsidR="00B97066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7066">
        <w:rPr>
          <w:rFonts w:ascii="Times New Roman" w:hAnsi="Times New Roman" w:cs="Times New Roman"/>
          <w:sz w:val="28"/>
          <w:szCs w:val="28"/>
        </w:rPr>
        <w:t>Оформление акта обнаружения постороннего предмета или факта разрушения элементов транспортной инфраструктуры, содержащего следующие обязательные реквизиты: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66" w:rsidRPr="00B97066">
        <w:rPr>
          <w:rFonts w:ascii="Times New Roman" w:hAnsi="Times New Roman" w:cs="Times New Roman"/>
          <w:sz w:val="28"/>
          <w:szCs w:val="28"/>
        </w:rPr>
        <w:t>Дата и точное время обнаружения;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66" w:rsidRPr="00B97066">
        <w:rPr>
          <w:rFonts w:ascii="Times New Roman" w:hAnsi="Times New Roman" w:cs="Times New Roman"/>
          <w:sz w:val="28"/>
          <w:szCs w:val="28"/>
        </w:rPr>
        <w:t>Место расположения найденного предмета или повреждения;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66" w:rsidRPr="00B97066">
        <w:rPr>
          <w:rFonts w:ascii="Times New Roman" w:hAnsi="Times New Roman" w:cs="Times New Roman"/>
          <w:sz w:val="28"/>
          <w:szCs w:val="28"/>
        </w:rPr>
        <w:t>Внешний вид предмета и характер повреждений, если применимо;</w:t>
      </w:r>
    </w:p>
    <w:p w:rsidR="00B97066" w:rsidRPr="00B97066" w:rsidRDefault="00A41F37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66" w:rsidRPr="00B97066">
        <w:rPr>
          <w:rFonts w:ascii="Times New Roman" w:hAnsi="Times New Roman" w:cs="Times New Roman"/>
          <w:sz w:val="28"/>
          <w:szCs w:val="28"/>
        </w:rPr>
        <w:t>Мероприятия, предпринятые сотрудником до прибытия специальной группы.</w:t>
      </w:r>
    </w:p>
    <w:p w:rsidR="00B97066" w:rsidRPr="00B97066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7066">
        <w:rPr>
          <w:rFonts w:ascii="Times New Roman" w:hAnsi="Times New Roman" w:cs="Times New Roman"/>
          <w:sz w:val="28"/>
          <w:szCs w:val="28"/>
        </w:rPr>
        <w:t>Регистрация происшествия в журнале регистрации чрезвычайных происшествий на предприятии, включая информацию о действиях, выполненных персоналом.</w:t>
      </w:r>
    </w:p>
    <w:p w:rsidR="00B97066" w:rsidRPr="00B97066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066">
        <w:rPr>
          <w:rFonts w:ascii="Times New Roman" w:hAnsi="Times New Roman" w:cs="Times New Roman"/>
          <w:b/>
          <w:sz w:val="28"/>
          <w:szCs w:val="28"/>
        </w:rPr>
        <w:t>Контроль и взаимодействие с государственными структурами:</w:t>
      </w:r>
    </w:p>
    <w:p w:rsidR="00B97066" w:rsidRPr="00B97066" w:rsidRDefault="008E3B6F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7066" w:rsidRPr="00B97066">
        <w:rPr>
          <w:rFonts w:ascii="Times New Roman" w:hAnsi="Times New Roman" w:cs="Times New Roman"/>
          <w:sz w:val="28"/>
          <w:szCs w:val="28"/>
        </w:rPr>
        <w:t>Своевременное предоставление необходимой информации должностным лицам органов исполнительной власти субъекта Российской Федерации, Министерства транспорта Российской Федерации и иным компетентным организациям.</w:t>
      </w:r>
    </w:p>
    <w:p w:rsidR="00B97066" w:rsidRDefault="008E3B6F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7066" w:rsidRPr="00B97066">
        <w:rPr>
          <w:rFonts w:ascii="Times New Roman" w:hAnsi="Times New Roman" w:cs="Times New Roman"/>
          <w:sz w:val="28"/>
          <w:szCs w:val="28"/>
        </w:rPr>
        <w:t>Обязательное участие представителя предприятия в работе комиссии по выяснению обстоятель</w:t>
      </w:r>
      <w:proofErr w:type="gramStart"/>
      <w:r w:rsidR="00B97066" w:rsidRPr="00B9706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B97066" w:rsidRPr="00B97066">
        <w:rPr>
          <w:rFonts w:ascii="Times New Roman" w:hAnsi="Times New Roman" w:cs="Times New Roman"/>
          <w:sz w:val="28"/>
          <w:szCs w:val="28"/>
        </w:rPr>
        <w:t>оизошедшего события и принятию решений относительно дальнейшей эксплуатации объекта.</w:t>
      </w:r>
    </w:p>
    <w:p w:rsidR="00C52254" w:rsidRPr="00B97066" w:rsidRDefault="00C52254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066" w:rsidRPr="00B97066" w:rsidRDefault="00B97066" w:rsidP="00B97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6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</w:p>
    <w:p w:rsidR="00B97066" w:rsidRPr="00B97066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7066">
        <w:rPr>
          <w:rFonts w:ascii="Times New Roman" w:hAnsi="Times New Roman" w:cs="Times New Roman"/>
          <w:sz w:val="28"/>
          <w:szCs w:val="28"/>
        </w:rPr>
        <w:t>Сотрудники, нарушившие установленный настоящим порядком алгоритм действий, несут ответственность в порядке, предусмотренном законодательством Российской Федерации.</w:t>
      </w:r>
    </w:p>
    <w:p w:rsidR="00836CD8" w:rsidRDefault="00B97066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7066">
        <w:rPr>
          <w:rFonts w:ascii="Times New Roman" w:hAnsi="Times New Roman" w:cs="Times New Roman"/>
          <w:sz w:val="28"/>
          <w:szCs w:val="28"/>
        </w:rPr>
        <w:t xml:space="preserve">Настоящий порядок является </w:t>
      </w:r>
      <w:proofErr w:type="gramStart"/>
      <w:r w:rsidRPr="00B97066">
        <w:rPr>
          <w:rFonts w:ascii="Times New Roman" w:hAnsi="Times New Roman" w:cs="Times New Roman"/>
          <w:sz w:val="28"/>
          <w:szCs w:val="28"/>
        </w:rPr>
        <w:t>обязательным к исполнению</w:t>
      </w:r>
      <w:proofErr w:type="gramEnd"/>
      <w:r w:rsidRPr="00B97066">
        <w:rPr>
          <w:rFonts w:ascii="Times New Roman" w:hAnsi="Times New Roman" w:cs="Times New Roman"/>
          <w:sz w:val="28"/>
          <w:szCs w:val="28"/>
        </w:rPr>
        <w:t xml:space="preserve"> всеми работниками транспортных предприятий и подлежит ознакомлению под подпись каждого сотрудника, задействованного в обеспечении безопасности объектов транспортной инфраструктуры.</w:t>
      </w:r>
    </w:p>
    <w:p w:rsidR="00C52254" w:rsidRDefault="00C52254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254" w:rsidRDefault="00C52254" w:rsidP="00B9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254" w:rsidRPr="00B97066" w:rsidRDefault="00C52254" w:rsidP="00C522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sectPr w:rsidR="00C52254" w:rsidRPr="00B97066" w:rsidSect="00B9706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E7"/>
    <w:rsid w:val="0010600D"/>
    <w:rsid w:val="003B67A5"/>
    <w:rsid w:val="004D643A"/>
    <w:rsid w:val="00764545"/>
    <w:rsid w:val="00836CD8"/>
    <w:rsid w:val="008E3B6F"/>
    <w:rsid w:val="00A41F37"/>
    <w:rsid w:val="00B97066"/>
    <w:rsid w:val="00C52254"/>
    <w:rsid w:val="00F0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1F37"/>
    <w:pPr>
      <w:keepNext/>
      <w:tabs>
        <w:tab w:val="num" w:pos="2924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F3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A41F3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41F3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"/>
    <w:link w:val="a6"/>
    <w:qFormat/>
    <w:rsid w:val="00A41F37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6">
    <w:name w:val="Название Знак"/>
    <w:aliases w:val="Знак Знак"/>
    <w:basedOn w:val="a0"/>
    <w:link w:val="a5"/>
    <w:rsid w:val="00A41F37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7">
    <w:name w:val="No Spacing"/>
    <w:uiPriority w:val="1"/>
    <w:qFormat/>
    <w:rsid w:val="00A41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Emphasis"/>
    <w:basedOn w:val="a0"/>
    <w:qFormat/>
    <w:rsid w:val="00A41F3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06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6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1F37"/>
    <w:pPr>
      <w:keepNext/>
      <w:tabs>
        <w:tab w:val="num" w:pos="2924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F3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A41F3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41F3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"/>
    <w:link w:val="a6"/>
    <w:qFormat/>
    <w:rsid w:val="00A41F37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6">
    <w:name w:val="Название Знак"/>
    <w:aliases w:val="Знак Знак"/>
    <w:basedOn w:val="a0"/>
    <w:link w:val="a5"/>
    <w:rsid w:val="00A41F37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7">
    <w:name w:val="No Spacing"/>
    <w:uiPriority w:val="1"/>
    <w:qFormat/>
    <w:rsid w:val="00A41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Emphasis"/>
    <w:basedOn w:val="a0"/>
    <w:qFormat/>
    <w:rsid w:val="00A41F3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06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6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                           №    </vt:lpstr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Дорожный отдел</dc:creator>
  <cp:keywords/>
  <dc:description/>
  <cp:lastModifiedBy>Дорожный отдел</cp:lastModifiedBy>
  <cp:revision>3</cp:revision>
  <cp:lastPrinted>2025-07-17T07:24:00Z</cp:lastPrinted>
  <dcterms:created xsi:type="dcterms:W3CDTF">2025-07-17T05:46:00Z</dcterms:created>
  <dcterms:modified xsi:type="dcterms:W3CDTF">2025-07-17T07:24:00Z</dcterms:modified>
</cp:coreProperties>
</file>