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2" w:rsidRPr="00774EA1" w:rsidRDefault="00725FA2" w:rsidP="00725F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25FA2" w:rsidRPr="00774EA1" w:rsidRDefault="00725FA2" w:rsidP="00725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Сводный отчёт</w:t>
      </w:r>
    </w:p>
    <w:p w:rsidR="00725FA2" w:rsidRPr="00774EA1" w:rsidRDefault="00725FA2" w:rsidP="00725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4EA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результатах проведения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879"/>
        <w:gridCol w:w="214"/>
        <w:gridCol w:w="4811"/>
      </w:tblGrid>
      <w:tr w:rsidR="00725FA2" w:rsidRPr="00774EA1" w:rsidTr="00BE7F6F">
        <w:trPr>
          <w:trHeight w:val="308"/>
        </w:trPr>
        <w:tc>
          <w:tcPr>
            <w:tcW w:w="5000" w:type="pct"/>
            <w:gridSpan w:val="3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725FA2" w:rsidRPr="00774EA1" w:rsidTr="00BE7F6F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374216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Управление экономики, промышленности и инвестиционной деятельности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Саратовской области, Саратовская обл., г. Вольск, ул. Октябрьская, 114, тел. (884593)7-04-92, адрес элек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тронной почты: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Svetlana_zelenov@mail.ru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42"/>
        </w:trPr>
        <w:tc>
          <w:tcPr>
            <w:tcW w:w="5000" w:type="pct"/>
            <w:gridSpan w:val="3"/>
          </w:tcPr>
          <w:p w:rsidR="00725FA2" w:rsidRPr="00774EA1" w:rsidRDefault="00725FA2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наименования, полный адрес и телефон)</w:t>
            </w:r>
          </w:p>
        </w:tc>
      </w:tr>
      <w:tr w:rsidR="00725FA2" w:rsidRPr="00774EA1" w:rsidTr="00BE7F6F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88"/>
            </w:tblGrid>
            <w:tr w:rsidR="00725FA2" w:rsidRPr="00774EA1" w:rsidTr="00BE7F6F">
              <w:trPr>
                <w:trHeight w:val="322"/>
              </w:trPr>
              <w:tc>
                <w:tcPr>
                  <w:tcW w:w="988" w:type="dxa"/>
                </w:tcPr>
                <w:p w:rsidR="00725FA2" w:rsidRPr="00774EA1" w:rsidRDefault="00725FA2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1134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725FA2">
            <w:pPr>
              <w:keepNext/>
              <w:spacing w:after="0" w:line="240" w:lineRule="auto"/>
              <w:ind w:left="1134"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Вид и наименование проекта нормативного правового акта: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проект постановления </w:t>
            </w: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администрации Вольского муниципального района «Об утверждении  административного регламента предоставления муниципальной услуги </w:t>
            </w:r>
            <w:r w:rsidRPr="00725FA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«Предоставление  разрешения  на право организации розничного рынка»</w:t>
            </w:r>
          </w:p>
        </w:tc>
      </w:tr>
      <w:tr w:rsidR="00725FA2" w:rsidRPr="00774EA1" w:rsidTr="00BE7F6F">
        <w:trPr>
          <w:trHeight w:val="188"/>
        </w:trPr>
        <w:tc>
          <w:tcPr>
            <w:tcW w:w="5000" w:type="pct"/>
            <w:gridSpan w:val="3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(указываются полное и краткое наименования)</w:t>
            </w:r>
          </w:p>
        </w:tc>
      </w:tr>
      <w:tr w:rsidR="00725FA2" w:rsidRPr="00774EA1" w:rsidTr="00BE7F6F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25FA2" w:rsidRPr="00374216" w:rsidRDefault="001D7E9A" w:rsidP="001D7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«16</w:t>
            </w:r>
            <w:r w:rsidR="00725FA2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 w:rsidR="0072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725FA2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725FA2" w:rsidRPr="00774EA1" w:rsidTr="00BE7F6F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</w:tr>
      <w:tr w:rsidR="00725FA2" w:rsidRPr="00774EA1" w:rsidTr="00BE7F6F">
        <w:trPr>
          <w:trHeight w:val="199"/>
        </w:trPr>
        <w:tc>
          <w:tcPr>
            <w:tcW w:w="5000" w:type="pct"/>
            <w:gridSpan w:val="3"/>
          </w:tcPr>
          <w:p w:rsidR="00725FA2" w:rsidRPr="00774EA1" w:rsidRDefault="001D7E9A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Сентябрь – октябрь 2025</w:t>
            </w:r>
            <w:r w:rsidR="00725FA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725FA2" w:rsidRPr="00774EA1" w:rsidTr="00BE7F6F">
        <w:trPr>
          <w:trHeight w:val="629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numPr>
                      <w:ilvl w:val="1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64"/>
        </w:trPr>
        <w:tc>
          <w:tcPr>
            <w:tcW w:w="5000" w:type="pct"/>
            <w:gridSpan w:val="3"/>
          </w:tcPr>
          <w:p w:rsidR="00725FA2" w:rsidRPr="00774EA1" w:rsidRDefault="00725FA2" w:rsidP="00725F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утверждение Административного регламента предоставления муниципальной услуги </w:t>
            </w:r>
            <w:r w:rsidRPr="00725FA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«Предоставление  разрешения  на право организации розничного рынка»</w:t>
            </w:r>
          </w:p>
        </w:tc>
      </w:tr>
      <w:tr w:rsidR="00725FA2" w:rsidRPr="00774EA1" w:rsidTr="00BE7F6F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725FA2" w:rsidRPr="00774EA1" w:rsidTr="00BE7F6F">
              <w:trPr>
                <w:trHeight w:val="303"/>
              </w:trPr>
              <w:tc>
                <w:tcPr>
                  <w:tcW w:w="715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1.6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Краткое описание целей предлагаемого регулирования:</w:t>
            </w:r>
          </w:p>
        </w:tc>
      </w:tr>
      <w:tr w:rsidR="00725FA2" w:rsidRPr="00774EA1" w:rsidTr="00BE7F6F">
        <w:trPr>
          <w:trHeight w:val="64"/>
        </w:trPr>
        <w:tc>
          <w:tcPr>
            <w:tcW w:w="5000" w:type="pct"/>
            <w:gridSpan w:val="3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725FA2" w:rsidRPr="00774EA1" w:rsidTr="00BE7F6F">
        <w:trPr>
          <w:trHeight w:val="41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76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1.7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К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Краткое описание предлагаемого способа регулирования: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25FA2" w:rsidRPr="00774EA1" w:rsidTr="00BE7F6F">
        <w:trPr>
          <w:trHeight w:val="269"/>
        </w:trPr>
        <w:tc>
          <w:tcPr>
            <w:tcW w:w="5000" w:type="pct"/>
            <w:gridSpan w:val="3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соблюдение действующего законодательства</w:t>
            </w:r>
          </w:p>
        </w:tc>
      </w:tr>
      <w:tr w:rsidR="00725FA2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1.8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</w:tc>
      </w:tr>
      <w:tr w:rsidR="00725FA2" w:rsidRPr="00774EA1" w:rsidTr="00BE7F6F">
        <w:trPr>
          <w:trHeight w:val="269"/>
        </w:trPr>
        <w:tc>
          <w:tcPr>
            <w:tcW w:w="5000" w:type="pct"/>
            <w:gridSpan w:val="3"/>
          </w:tcPr>
          <w:p w:rsidR="00725FA2" w:rsidRPr="00374216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25FA2" w:rsidRPr="00774EA1" w:rsidTr="00BE7F6F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1.9</w:t>
                  </w:r>
                </w:p>
              </w:tc>
            </w:tr>
          </w:tbl>
          <w:p w:rsidR="00725FA2" w:rsidRPr="00774EA1" w:rsidRDefault="00725FA2" w:rsidP="00BE7F6F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местного самоуправления Вольского муниципального района и заинтересованных лицах, извещённых о размещении уведомления:</w:t>
            </w:r>
          </w:p>
        </w:tc>
      </w:tr>
      <w:tr w:rsidR="00725FA2" w:rsidRPr="00774EA1" w:rsidTr="00BE7F6F">
        <w:trPr>
          <w:trHeight w:val="269"/>
        </w:trPr>
        <w:tc>
          <w:tcPr>
            <w:tcW w:w="5000" w:type="pct"/>
            <w:gridSpan w:val="3"/>
          </w:tcPr>
          <w:p w:rsidR="00725FA2" w:rsidRPr="00520095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района;  Управление экономики, промышленности и инвестиционной деятельности.</w:t>
            </w:r>
          </w:p>
        </w:tc>
      </w:tr>
      <w:tr w:rsidR="00725FA2" w:rsidRPr="00774EA1" w:rsidTr="00BE7F6F">
        <w:trPr>
          <w:trHeight w:val="572"/>
        </w:trPr>
        <w:tc>
          <w:tcPr>
            <w:tcW w:w="2463" w:type="pct"/>
          </w:tcPr>
          <w:tbl>
            <w:tblPr>
              <w:tblpPr w:leftFromText="181" w:rightFromText="181" w:vertAnchor="text" w:horzAnchor="margin" w:tblpX="-436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6"/>
            </w:tblGrid>
            <w:tr w:rsidR="00725FA2" w:rsidRPr="00774EA1" w:rsidTr="00BE7F6F">
              <w:trPr>
                <w:trHeight w:val="322"/>
              </w:trPr>
              <w:tc>
                <w:tcPr>
                  <w:tcW w:w="566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1.10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Срок, в течение которого, принимались предложения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25FA2" w:rsidRDefault="001D7E9A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«16</w:t>
            </w:r>
            <w:r w:rsidR="00725FA2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 w:rsidR="0072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725FA2"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1.11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50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1.12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сводки предложений, поступивших в связи с размещением уведомления: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97"/>
        </w:trPr>
        <w:tc>
          <w:tcPr>
            <w:tcW w:w="5000" w:type="pct"/>
            <w:gridSpan w:val="3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6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25FA2" w:rsidRPr="00774EA1" w:rsidTr="00BE7F6F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1.13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исполнителя в органе-разработчике: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Михайловна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 управления экономики, промышленности и инвестиционной деятельности администрации Вольского муниципального района администрации ВМР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8(84593) 7-07-28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Svetlana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zelenov</w:t>
            </w:r>
            <w:proofErr w:type="spellEnd"/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mail</w:t>
            </w:r>
            <w:r w:rsidRPr="0037421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725FA2" w:rsidRPr="00774EA1" w:rsidRDefault="00725FA2" w:rsidP="0072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59"/>
        <w:gridCol w:w="52"/>
        <w:gridCol w:w="566"/>
        <w:gridCol w:w="244"/>
        <w:gridCol w:w="634"/>
        <w:gridCol w:w="30"/>
        <w:gridCol w:w="26"/>
        <w:gridCol w:w="638"/>
        <w:gridCol w:w="446"/>
        <w:gridCol w:w="246"/>
        <w:gridCol w:w="677"/>
        <w:gridCol w:w="30"/>
        <w:gridCol w:w="52"/>
        <w:gridCol w:w="743"/>
        <w:gridCol w:w="291"/>
        <w:gridCol w:w="113"/>
        <w:gridCol w:w="71"/>
        <w:gridCol w:w="6"/>
        <w:gridCol w:w="685"/>
        <w:gridCol w:w="810"/>
        <w:gridCol w:w="1585"/>
      </w:tblGrid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Степень регулирующего воздействия проекта нормативного правового акта</w:t>
            </w:r>
          </w:p>
        </w:tc>
      </w:tr>
      <w:tr w:rsidR="00725FA2" w:rsidRPr="00774EA1" w:rsidTr="00BE7F6F">
        <w:tc>
          <w:tcPr>
            <w:tcW w:w="280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199" w:type="pct"/>
            <w:gridSpan w:val="9"/>
            <w:vAlign w:val="center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средняя</w:t>
            </w:r>
          </w:p>
        </w:tc>
      </w:tr>
      <w:tr w:rsidR="00725FA2" w:rsidRPr="00774EA1" w:rsidTr="00BE7F6F">
        <w:trPr>
          <w:trHeight w:val="426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1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 w:rsidR="00725FA2" w:rsidRPr="00774EA1" w:rsidTr="00BE7F6F">
        <w:trPr>
          <w:trHeight w:val="284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Проект постановления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725FA2" w:rsidRPr="00774EA1" w:rsidTr="00BE7F6F">
        <w:trPr>
          <w:trHeight w:val="37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Описание проблемы, на решение которой направлен предлагаемый способ регулирования: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p w:rsidR="00725FA2" w:rsidRPr="00774EA1" w:rsidRDefault="00725FA2" w:rsidP="00725FA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Разработка и утверждение Административного регламента предоставления муниципальной услуги </w:t>
            </w:r>
            <w:r w:rsidRPr="00725FA2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«Предоставление  разрешения  на право организации розничного рынка»</w:t>
            </w: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BE7405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Социальные группы, заинтересованные в устранении проблемы, их количественная оценка: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BE7405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Характеристика негативных эффектов, возникающих в связи с наличием проблемы, их количественная оценка:</w:t>
            </w: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Причины возникновения проблемы и факторы, поддерживающие ее существование: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BE7405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Причины невозможности решения проблемы участниками соответствующих отношений самостоятельно, без вмешательства государства:</w:t>
            </w: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5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Опыт решения 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аналогичных проблем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других муниципальных районах Саратовской области: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Источники данных: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Иная информация о проблеме: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98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целей предлагаемого правового  регулирования  и  индикаторов</w:t>
            </w:r>
          </w:p>
          <w:p w:rsidR="00725FA2" w:rsidRPr="00774EA1" w:rsidRDefault="00725FA2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для оценки их достижения</w:t>
            </w:r>
          </w:p>
        </w:tc>
      </w:tr>
      <w:tr w:rsidR="00725FA2" w:rsidRPr="00774EA1" w:rsidTr="00BE7F6F">
        <w:trPr>
          <w:trHeight w:val="298"/>
        </w:trPr>
        <w:tc>
          <w:tcPr>
            <w:tcW w:w="1760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25FA2" w:rsidRPr="00774EA1" w:rsidTr="00BE7F6F">
              <w:tc>
                <w:tcPr>
                  <w:tcW w:w="782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589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25FA2" w:rsidRPr="00774EA1" w:rsidTr="00BE7F6F">
              <w:tc>
                <w:tcPr>
                  <w:tcW w:w="782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4.2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Сроки достижения целей:</w:t>
            </w:r>
          </w:p>
        </w:tc>
        <w:tc>
          <w:tcPr>
            <w:tcW w:w="1651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25FA2" w:rsidRPr="00774EA1" w:rsidTr="00BE7F6F">
              <w:tc>
                <w:tcPr>
                  <w:tcW w:w="782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4.3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Периодичность мониторинга достижения целей:</w:t>
            </w:r>
          </w:p>
        </w:tc>
      </w:tr>
      <w:tr w:rsidR="00725FA2" w:rsidRPr="00774EA1" w:rsidTr="00BE7F6F">
        <w:trPr>
          <w:trHeight w:val="298"/>
        </w:trPr>
        <w:tc>
          <w:tcPr>
            <w:tcW w:w="1760" w:type="pct"/>
            <w:gridSpan w:val="6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9" w:type="pct"/>
            <w:gridSpan w:val="9"/>
            <w:vAlign w:val="center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pct"/>
            <w:gridSpan w:val="6"/>
            <w:vAlign w:val="center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98"/>
        </w:trPr>
        <w:tc>
          <w:tcPr>
            <w:tcW w:w="1760" w:type="pct"/>
            <w:gridSpan w:val="6"/>
            <w:vAlign w:val="center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589" w:type="pct"/>
            <w:gridSpan w:val="9"/>
            <w:vAlign w:val="center"/>
          </w:tcPr>
          <w:p w:rsidR="00725FA2" w:rsidRPr="00BE7405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51" w:type="pct"/>
            <w:gridSpan w:val="6"/>
            <w:vAlign w:val="center"/>
          </w:tcPr>
          <w:p w:rsidR="00725FA2" w:rsidRPr="00BE7405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7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  <w:t>4.4</w:t>
                  </w:r>
                </w:p>
              </w:tc>
            </w:tr>
          </w:tbl>
          <w:p w:rsidR="00725FA2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      </w:r>
          </w:p>
          <w:p w:rsidR="00725FA2" w:rsidRPr="00BE7405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36"/>
        </w:trPr>
        <w:tc>
          <w:tcPr>
            <w:tcW w:w="5000" w:type="pct"/>
            <w:gridSpan w:val="21"/>
          </w:tcPr>
          <w:p w:rsidR="00725FA2" w:rsidRPr="00FC4201" w:rsidRDefault="00725FA2" w:rsidP="00DB2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Вольского муниципального района от 15.07.2024г. № 1298 «О разработке и утверждении административных регламентов предоставления муниципальных услуг»</w:t>
            </w:r>
            <w:r w:rsidR="00DB2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25FA2" w:rsidRPr="00774EA1" w:rsidTr="00BE7F6F">
        <w:trPr>
          <w:trHeight w:val="314"/>
        </w:trPr>
        <w:tc>
          <w:tcPr>
            <w:tcW w:w="1302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25FA2" w:rsidRPr="00774EA1" w:rsidTr="00BE7F6F">
              <w:tc>
                <w:tcPr>
                  <w:tcW w:w="782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4.5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предлагаемого регулирования:</w:t>
            </w:r>
          </w:p>
        </w:tc>
        <w:tc>
          <w:tcPr>
            <w:tcW w:w="1018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25FA2" w:rsidRPr="00774EA1" w:rsidTr="00BE7F6F">
              <w:tc>
                <w:tcPr>
                  <w:tcW w:w="782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4.6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достижения целей:</w:t>
            </w:r>
          </w:p>
        </w:tc>
        <w:tc>
          <w:tcPr>
            <w:tcW w:w="1122" w:type="pct"/>
            <w:gridSpan w:val="8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25FA2" w:rsidRPr="00774EA1" w:rsidTr="00BE7F6F">
              <w:tc>
                <w:tcPr>
                  <w:tcW w:w="782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4.7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 индикаторов:</w:t>
            </w:r>
          </w:p>
        </w:tc>
        <w:tc>
          <w:tcPr>
            <w:tcW w:w="1559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2"/>
            </w:tblGrid>
            <w:tr w:rsidR="00725FA2" w:rsidRPr="00774EA1" w:rsidTr="00BE7F6F">
              <w:tc>
                <w:tcPr>
                  <w:tcW w:w="782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4.8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значения индикаторов по годам:</w:t>
            </w:r>
          </w:p>
        </w:tc>
      </w:tr>
      <w:tr w:rsidR="00725FA2" w:rsidRPr="00774EA1" w:rsidTr="00BE7F6F">
        <w:trPr>
          <w:trHeight w:val="314"/>
        </w:trPr>
        <w:tc>
          <w:tcPr>
            <w:tcW w:w="1302" w:type="pct"/>
            <w:gridSpan w:val="3"/>
          </w:tcPr>
          <w:p w:rsidR="00725FA2" w:rsidRPr="00774EA1" w:rsidRDefault="00DB2B29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  <w:tc>
          <w:tcPr>
            <w:tcW w:w="1018" w:type="pct"/>
            <w:gridSpan w:val="6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2" w:type="pct"/>
            <w:gridSpan w:val="8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pct"/>
            <w:gridSpan w:val="4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725FA2" w:rsidRPr="00774EA1" w:rsidTr="00BE7F6F">
        <w:trPr>
          <w:trHeight w:val="707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4.9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расчета индикаторов достижения целей предлагаемого правового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регулирования, источники информации для расчетов</w:t>
            </w:r>
          </w:p>
        </w:tc>
      </w:tr>
      <w:tr w:rsidR="00725FA2" w:rsidRPr="00774EA1" w:rsidTr="00BE7F6F">
        <w:trPr>
          <w:trHeight w:val="252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7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4.10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затрат на проведение мониторинга достижения целей предлагаемого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правового регулирования</w:t>
            </w:r>
          </w:p>
        </w:tc>
      </w:tr>
      <w:tr w:rsidR="00725FA2" w:rsidRPr="00774EA1" w:rsidTr="00BE7F6F">
        <w:trPr>
          <w:trHeight w:val="254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54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Качественная характеристика и оценка численности потенциальных адресатов предлагаемого правового регулирования (их групп)</w:t>
            </w:r>
          </w:p>
        </w:tc>
      </w:tr>
      <w:tr w:rsidR="00725FA2" w:rsidRPr="00774EA1" w:rsidTr="00BE7F6F">
        <w:trPr>
          <w:trHeight w:val="252"/>
        </w:trPr>
        <w:tc>
          <w:tcPr>
            <w:tcW w:w="1745" w:type="pct"/>
            <w:gridSpan w:val="5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7" w:type="pct"/>
            <w:gridSpan w:val="9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группы</w:t>
            </w:r>
          </w:p>
        </w:tc>
        <w:tc>
          <w:tcPr>
            <w:tcW w:w="1798" w:type="pct"/>
            <w:gridSpan w:val="7"/>
          </w:tcPr>
          <w:tbl>
            <w:tblPr>
              <w:tblpPr w:leftFromText="181" w:rightFromText="181" w:vertAnchor="text" w:horzAnchor="margin" w:tblpY="-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5.3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</w:t>
            </w:r>
          </w:p>
        </w:tc>
      </w:tr>
      <w:tr w:rsidR="00725FA2" w:rsidRPr="00774EA1" w:rsidTr="00BE7F6F">
        <w:trPr>
          <w:trHeight w:val="252"/>
        </w:trPr>
        <w:tc>
          <w:tcPr>
            <w:tcW w:w="1745" w:type="pct"/>
            <w:gridSpan w:val="5"/>
          </w:tcPr>
          <w:p w:rsidR="00725FA2" w:rsidRPr="00BE7405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7" w:type="pct"/>
            <w:gridSpan w:val="9"/>
          </w:tcPr>
          <w:p w:rsidR="00725FA2" w:rsidRPr="00BE7405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725FA2" w:rsidRPr="00BE7405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52"/>
        </w:trPr>
        <w:tc>
          <w:tcPr>
            <w:tcW w:w="1745" w:type="pct"/>
            <w:gridSpan w:val="5"/>
          </w:tcPr>
          <w:p w:rsidR="00725FA2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7" w:type="pct"/>
            <w:gridSpan w:val="9"/>
          </w:tcPr>
          <w:p w:rsidR="00725FA2" w:rsidRPr="00BE7405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определить невозможно</w:t>
            </w:r>
          </w:p>
        </w:tc>
        <w:tc>
          <w:tcPr>
            <w:tcW w:w="1798" w:type="pct"/>
            <w:gridSpan w:val="7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61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функций (полномочий, обязанностей, прав) органов местного самоуправления Вольского муниципального района Саратовской области, а также порядка их реализации в связи с введением предлагаемого правового регулирования</w:t>
            </w:r>
          </w:p>
        </w:tc>
      </w:tr>
      <w:tr w:rsidR="00725FA2" w:rsidRPr="00774EA1" w:rsidTr="00BE7F6F">
        <w:trPr>
          <w:trHeight w:val="261"/>
        </w:trPr>
        <w:tc>
          <w:tcPr>
            <w:tcW w:w="5000" w:type="pct"/>
            <w:gridSpan w:val="21"/>
          </w:tcPr>
          <w:p w:rsidR="00725FA2" w:rsidRPr="008E2C48" w:rsidRDefault="00725FA2" w:rsidP="00BE7F6F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органов местного самоуправления района не изменятся</w:t>
            </w:r>
          </w:p>
        </w:tc>
      </w:tr>
      <w:tr w:rsidR="00725FA2" w:rsidRPr="00774EA1" w:rsidTr="00BE7F6F">
        <w:trPr>
          <w:trHeight w:val="111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Оценка дополнительных расходов (доходов) консолидированного бюджета Вольского муниципального района, связанных с введением предлагаемого правового регулирования</w:t>
            </w:r>
          </w:p>
        </w:tc>
      </w:tr>
      <w:tr w:rsidR="00725FA2" w:rsidRPr="00774EA1" w:rsidTr="00BE7F6F">
        <w:trPr>
          <w:trHeight w:val="877"/>
        </w:trPr>
        <w:tc>
          <w:tcPr>
            <w:tcW w:w="1425" w:type="pct"/>
            <w:gridSpan w:val="4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7.1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ind w:hanging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Наименование функции (полномочия, обязанности или права)</w:t>
            </w:r>
          </w:p>
        </w:tc>
        <w:tc>
          <w:tcPr>
            <w:tcW w:w="1981" w:type="pct"/>
            <w:gridSpan w:val="1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7.2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расходов (возможных поступлений) консолидированного бюджета Вольского муниципального района</w:t>
            </w:r>
          </w:p>
        </w:tc>
        <w:tc>
          <w:tcPr>
            <w:tcW w:w="1594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7.3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 расходов и возможных поступлений, млн. рублей</w:t>
            </w:r>
          </w:p>
        </w:tc>
      </w:tr>
      <w:tr w:rsidR="00725FA2" w:rsidRPr="00774EA1" w:rsidTr="00BE7F6F">
        <w:trPr>
          <w:trHeight w:val="356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25FA2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7.4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сведения о дополнительных расходах (доходах) консолидированного бюджета Вольского муниципального района, возникающих в связи с введением предлагаемого правового регулирования:</w:t>
            </w:r>
          </w:p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консолидированного бюджета района не последуют.</w:t>
            </w:r>
          </w:p>
        </w:tc>
      </w:tr>
      <w:tr w:rsidR="00725FA2" w:rsidRPr="00774EA1" w:rsidTr="00BE7F6F">
        <w:trPr>
          <w:trHeight w:val="255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Дополнительные расходы не предусмотрены</w:t>
            </w:r>
          </w:p>
        </w:tc>
      </w:tr>
      <w:tr w:rsidR="00725FA2" w:rsidRPr="00774EA1" w:rsidTr="00BE7F6F">
        <w:trPr>
          <w:trHeight w:val="491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7.5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97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02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Изменение обязанностей (ограничений) потенциальных адресатов предлагаемого  правового регулирования и связанные с ними дополнительные расходы (доходы)</w:t>
            </w:r>
          </w:p>
        </w:tc>
      </w:tr>
      <w:tr w:rsidR="00725FA2" w:rsidRPr="00774EA1" w:rsidTr="00BE7F6F">
        <w:trPr>
          <w:trHeight w:val="1089"/>
        </w:trPr>
        <w:tc>
          <w:tcPr>
            <w:tcW w:w="989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8.1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1455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8.2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347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8.3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09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8.4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Количественная оценка, млн. рублей</w:t>
            </w:r>
          </w:p>
        </w:tc>
      </w:tr>
      <w:tr w:rsidR="00725FA2" w:rsidRPr="00774EA1" w:rsidTr="00BE7F6F">
        <w:trPr>
          <w:trHeight w:val="705"/>
        </w:trPr>
        <w:tc>
          <w:tcPr>
            <w:tcW w:w="989" w:type="pct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1455" w:type="pct"/>
            <w:gridSpan w:val="9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315"/>
        </w:trPr>
        <w:tc>
          <w:tcPr>
            <w:tcW w:w="989" w:type="pct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5" w:type="pct"/>
            <w:gridSpan w:val="9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Новых обязанностей и ограничений, а также изменение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существующих обязанностей и ограничений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предусмотрено</w:t>
            </w:r>
          </w:p>
        </w:tc>
        <w:tc>
          <w:tcPr>
            <w:tcW w:w="1347" w:type="pct"/>
            <w:gridSpan w:val="9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расходы и доходы не предусмотрены</w:t>
            </w:r>
          </w:p>
        </w:tc>
        <w:tc>
          <w:tcPr>
            <w:tcW w:w="1209" w:type="pct"/>
            <w:gridSpan w:val="2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68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8.5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Издержки и выгоды адресатов предлагаемого правового регулирования, не поддающиеся количественной оценке: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01"/>
        </w:trPr>
        <w:tc>
          <w:tcPr>
            <w:tcW w:w="5000" w:type="pct"/>
            <w:gridSpan w:val="21"/>
          </w:tcPr>
          <w:p w:rsidR="00725FA2" w:rsidRPr="0034275F" w:rsidRDefault="00725FA2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1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8.6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45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676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 рисков неблагоприятных последствий применения предлагаемого правового регулирования:</w:t>
            </w:r>
          </w:p>
        </w:tc>
      </w:tr>
      <w:tr w:rsidR="00725FA2" w:rsidRPr="00774EA1" w:rsidTr="00BE7F6F">
        <w:trPr>
          <w:trHeight w:val="1089"/>
        </w:trPr>
        <w:tc>
          <w:tcPr>
            <w:tcW w:w="1016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9.1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рисков</w:t>
            </w:r>
          </w:p>
        </w:tc>
        <w:tc>
          <w:tcPr>
            <w:tcW w:w="1079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9.2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350" w:type="pct"/>
            <w:gridSpan w:val="10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9.3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контроля рисков</w:t>
            </w:r>
          </w:p>
        </w:tc>
        <w:tc>
          <w:tcPr>
            <w:tcW w:w="1555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9.4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контроля рисков (</w:t>
            </w:r>
            <w:proofErr w:type="gramStart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</w:t>
            </w:r>
            <w:proofErr w:type="gramEnd"/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/частичный/отсутствует)</w:t>
            </w:r>
          </w:p>
        </w:tc>
      </w:tr>
      <w:tr w:rsidR="00725FA2" w:rsidRPr="00774EA1" w:rsidTr="00BE7F6F">
        <w:trPr>
          <w:trHeight w:val="300"/>
        </w:trPr>
        <w:tc>
          <w:tcPr>
            <w:tcW w:w="5000" w:type="pct"/>
            <w:gridSpan w:val="21"/>
          </w:tcPr>
          <w:p w:rsidR="00725FA2" w:rsidRPr="0028552A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hAnsi="Times New Roman" w:cs="Times New Roman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725FA2" w:rsidRPr="00774EA1" w:rsidTr="00BE7F6F">
        <w:trPr>
          <w:trHeight w:val="568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9.5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данных:</w:t>
            </w:r>
          </w:p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51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62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 возможных вариантов решения проблемы:</w:t>
            </w:r>
          </w:p>
        </w:tc>
      </w:tr>
      <w:tr w:rsidR="00725FA2" w:rsidRPr="00774EA1" w:rsidTr="00BE7F6F">
        <w:trPr>
          <w:trHeight w:val="835"/>
        </w:trPr>
        <w:tc>
          <w:tcPr>
            <w:tcW w:w="1773" w:type="pct"/>
            <w:gridSpan w:val="7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pct"/>
            <w:gridSpan w:val="4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1</w:t>
            </w:r>
          </w:p>
        </w:tc>
        <w:tc>
          <w:tcPr>
            <w:tcW w:w="655" w:type="pct"/>
            <w:gridSpan w:val="6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 2</w:t>
            </w:r>
          </w:p>
        </w:tc>
        <w:tc>
          <w:tcPr>
            <w:tcW w:w="758" w:type="pct"/>
            <w:gridSpan w:val="3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Вариант 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801" w:type="pct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/</w:t>
            </w:r>
          </w:p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регулирования</w:t>
            </w:r>
          </w:p>
        </w:tc>
      </w:tr>
      <w:tr w:rsidR="00725FA2" w:rsidRPr="00774EA1" w:rsidTr="00BE7F6F">
        <w:trPr>
          <w:trHeight w:val="578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lastRenderedPageBreak/>
                    <w:t>10.1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варианта решения выявленной проблемы</w:t>
            </w:r>
          </w:p>
        </w:tc>
        <w:tc>
          <w:tcPr>
            <w:tcW w:w="1013" w:type="pct"/>
            <w:gridSpan w:val="4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gridSpan w:val="6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10.2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013" w:type="pct"/>
            <w:gridSpan w:val="4"/>
          </w:tcPr>
          <w:p w:rsidR="00725FA2" w:rsidRPr="00ED3AC5" w:rsidRDefault="00725FA2" w:rsidP="00BE7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Прогнозировать динамику </w:t>
            </w: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численности потенциальных адресатов предлагаемого правового регулирования в среднесрочном периоде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представляется возможным</w:t>
            </w:r>
          </w:p>
        </w:tc>
        <w:tc>
          <w:tcPr>
            <w:tcW w:w="655" w:type="pct"/>
            <w:gridSpan w:val="6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FA2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10.3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013" w:type="pct"/>
            <w:gridSpan w:val="4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пре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дусмотрено</w:t>
            </w:r>
          </w:p>
        </w:tc>
        <w:tc>
          <w:tcPr>
            <w:tcW w:w="655" w:type="pct"/>
            <w:gridSpan w:val="6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FA2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10.4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(доходов) бюджета края, связанных с введением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A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Дополнительных расходов не 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оследует</w:t>
            </w:r>
          </w:p>
        </w:tc>
        <w:tc>
          <w:tcPr>
            <w:tcW w:w="655" w:type="pct"/>
            <w:gridSpan w:val="6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1089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10.5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013" w:type="pct"/>
            <w:gridSpan w:val="4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52A">
              <w:rPr>
                <w:rFonts w:ascii="Times New Roman" w:hAnsi="Times New Roman" w:cs="Times New Roman"/>
                <w:sz w:val="20"/>
                <w:szCs w:val="20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655" w:type="pct"/>
            <w:gridSpan w:val="6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10.6.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экономики области в целом или отдельных ее отраслей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13" w:type="pct"/>
            <w:gridSpan w:val="4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Риски неблагоприятных последствий отсутствуют</w:t>
            </w:r>
          </w:p>
        </w:tc>
        <w:tc>
          <w:tcPr>
            <w:tcW w:w="655" w:type="pct"/>
            <w:gridSpan w:val="6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412"/>
        </w:trPr>
        <w:tc>
          <w:tcPr>
            <w:tcW w:w="1773" w:type="pct"/>
            <w:gridSpan w:val="7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10.7.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Оценка рисков неблагоприятных последствий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1013" w:type="pct"/>
            <w:gridSpan w:val="4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DA0545">
              <w:rPr>
                <w:rFonts w:ascii="Times New Roman" w:hAnsi="Times New Roman" w:cs="Times New Roman"/>
                <w:bCs/>
                <w:sz w:val="20"/>
                <w:szCs w:val="20"/>
              </w:rPr>
              <w:t>Ограничений конкуренции не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редвидится</w:t>
            </w:r>
          </w:p>
        </w:tc>
        <w:tc>
          <w:tcPr>
            <w:tcW w:w="655" w:type="pct"/>
            <w:gridSpan w:val="6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58" w:type="pct"/>
            <w:gridSpan w:val="3"/>
          </w:tcPr>
          <w:p w:rsidR="00725FA2" w:rsidRPr="00ED3AC5" w:rsidRDefault="00725FA2" w:rsidP="00BE7F6F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801" w:type="pct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50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10.8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выбора предпочтительного варианта предлагаемого правового регулирования выявленной проблемы (предлагаемого способа регулирования):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70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5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выбранный вариант является предпочтительным, поскольку позволяет обеспечить баланс интересов всех заинтересованных </w:t>
            </w:r>
            <w:r w:rsidRPr="00796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</w:p>
        </w:tc>
      </w:tr>
      <w:tr w:rsidR="00725FA2" w:rsidRPr="00774EA1" w:rsidTr="00BE7F6F">
        <w:trPr>
          <w:trHeight w:val="40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10.9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Детальное описание предлагаемого варианта решения проблемы: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266"/>
        </w:trPr>
        <w:tc>
          <w:tcPr>
            <w:tcW w:w="5000" w:type="pct"/>
            <w:gridSpan w:val="21"/>
          </w:tcPr>
          <w:p w:rsidR="00725FA2" w:rsidRPr="009C52FD" w:rsidRDefault="00725FA2" w:rsidP="00BE7F6F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в соответствие с действующим законодательством РФ, а именно </w:t>
            </w:r>
            <w:proofErr w:type="gramStart"/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25FA2" w:rsidRPr="009C52FD" w:rsidRDefault="00725FA2" w:rsidP="00BE7F6F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Постановлением Правительства РФ от 25.04.2024 № 540 «О внесении изменений в некоторые акты Правительства Российской Федерации»</w:t>
            </w:r>
          </w:p>
          <w:p w:rsidR="00725FA2" w:rsidRPr="009C52FD" w:rsidRDefault="00725FA2" w:rsidP="00BE7F6F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</w:t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  <w:p w:rsidR="00725FA2" w:rsidRPr="00520095" w:rsidRDefault="00725FA2" w:rsidP="00BE7F6F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C5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Вольского муниципального района от 15.07.2024г. № 1298 «О разработке и утверждении административных регламентов предоставления муниципальных услуг»</w:t>
            </w:r>
          </w:p>
        </w:tc>
      </w:tr>
      <w:tr w:rsidR="00725FA2" w:rsidRPr="00774EA1" w:rsidTr="00BE7F6F">
        <w:trPr>
          <w:trHeight w:val="852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Оценка необходимости установления переходного  периода и (или) отсрочки 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      </w:r>
          </w:p>
        </w:tc>
      </w:tr>
      <w:tr w:rsidR="00725FA2" w:rsidRPr="00774EA1" w:rsidTr="00BE7F6F">
        <w:trPr>
          <w:trHeight w:val="1261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11.1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173" w:type="pct"/>
            <w:gridSpan w:val="8"/>
          </w:tcPr>
          <w:p w:rsidR="00725FA2" w:rsidRPr="00774EA1" w:rsidRDefault="00725FA2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FA2" w:rsidRPr="00774EA1" w:rsidRDefault="001D7E9A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 – октябрь 2025</w:t>
            </w:r>
            <w:r w:rsidR="00725F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725FA2" w:rsidRPr="00774EA1" w:rsidRDefault="00725FA2" w:rsidP="00BE7F6F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725FA2" w:rsidRPr="00774EA1" w:rsidTr="00BE7F6F">
        <w:trPr>
          <w:trHeight w:val="659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установления переходного периода и (или) отсрочки</w:t>
            </w:r>
          </w:p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введения предлагаемого правового регулирования: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отсутствует </w:t>
            </w:r>
          </w:p>
        </w:tc>
      </w:tr>
      <w:tr w:rsidR="00725FA2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25FA2" w:rsidRPr="00774EA1" w:rsidTr="00BE7F6F">
              <w:tc>
                <w:tcPr>
                  <w:tcW w:w="846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11.2.1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переходного периода:</w:t>
            </w:r>
          </w:p>
        </w:tc>
        <w:tc>
          <w:tcPr>
            <w:tcW w:w="2173" w:type="pct"/>
            <w:gridSpan w:val="8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25FA2" w:rsidRPr="00774EA1" w:rsidTr="00BE7F6F">
              <w:tc>
                <w:tcPr>
                  <w:tcW w:w="846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11.2.2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Отсрочка введения предлагаемого правового регулирования:</w:t>
            </w:r>
          </w:p>
        </w:tc>
        <w:tc>
          <w:tcPr>
            <w:tcW w:w="2173" w:type="pct"/>
            <w:gridSpan w:val="8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нет</w:t>
            </w:r>
            <w:r w:rsidRPr="00774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93"/>
        </w:trPr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725FA2" w:rsidRPr="00774EA1" w:rsidTr="00BE7F6F">
              <w:tc>
                <w:tcPr>
                  <w:tcW w:w="846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11.3.1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распространения на ранее возникшие отношения:</w:t>
            </w:r>
          </w:p>
        </w:tc>
        <w:tc>
          <w:tcPr>
            <w:tcW w:w="2173" w:type="pct"/>
            <w:gridSpan w:val="8"/>
          </w:tcPr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дней с момента принятия проекта нормативного правового акта</w:t>
            </w:r>
          </w:p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rPr>
          <w:trHeight w:val="393"/>
        </w:trPr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725FA2" w:rsidRPr="00774EA1" w:rsidTr="00BE7F6F">
              <w:tc>
                <w:tcPr>
                  <w:tcW w:w="704" w:type="dxa"/>
                </w:tcPr>
                <w:p w:rsidR="00725FA2" w:rsidRPr="00774EA1" w:rsidRDefault="00725FA2" w:rsidP="00BE7F6F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bCs/>
                      <w:kern w:val="32"/>
                      <w:sz w:val="20"/>
                      <w:szCs w:val="20"/>
                      <w:lang w:eastAsia="ru-RU"/>
                    </w:rPr>
                    <w:t>11.4</w:t>
                  </w:r>
                </w:p>
              </w:tc>
            </w:tr>
          </w:tbl>
          <w:p w:rsidR="00725FA2" w:rsidRPr="00774EA1" w:rsidRDefault="00725FA2" w:rsidP="00BE7F6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нет </w:t>
            </w: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проведении публичного обсуждения проекта нормативного правового акта и сводного отчета (заполняется по итогам публичного обсуждения)</w:t>
            </w:r>
          </w:p>
        </w:tc>
      </w:tr>
      <w:tr w:rsidR="00725FA2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12.1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проекта нормативного правового акта: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43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ф/regulatory/otsenka/info-soobshcheniya/</w:t>
            </w:r>
          </w:p>
        </w:tc>
      </w:tr>
      <w:tr w:rsidR="00725FA2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12.2</w:t>
                  </w:r>
                </w:p>
              </w:tc>
            </w:tr>
          </w:tbl>
          <w:p w:rsidR="00725FA2" w:rsidRPr="00774EA1" w:rsidRDefault="00725FA2" w:rsidP="00BE7F6F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органах исполнительной власти области и заинтересованных лицах, извещённых о проведении публичных обсуждений проекта нормативного правового акта:</w:t>
            </w:r>
          </w:p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экспертный Совет Общественной палаты Вольского муниципального района</w:t>
            </w:r>
          </w:p>
        </w:tc>
      </w:tr>
      <w:tr w:rsidR="00725FA2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12.3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начало: «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окончание: «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D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2827" w:type="pct"/>
            <w:gridSpan w:val="1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12.4</w:t>
                  </w:r>
                </w:p>
              </w:tc>
            </w:tr>
          </w:tbl>
          <w:p w:rsidR="00725FA2" w:rsidRPr="00774EA1" w:rsidRDefault="00725FA2" w:rsidP="00BE7F6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173" w:type="pct"/>
            <w:gridSpan w:val="8"/>
            <w:vAlign w:val="center"/>
          </w:tcPr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</w:p>
          <w:p w:rsidR="00725FA2" w:rsidRPr="00774EA1" w:rsidRDefault="00725FA2" w:rsidP="00BE7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5FA2" w:rsidRPr="00774EA1" w:rsidTr="00BE7F6F">
        <w:tc>
          <w:tcPr>
            <w:tcW w:w="5000" w:type="pct"/>
            <w:gridSpan w:val="21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725FA2" w:rsidRPr="00774EA1" w:rsidTr="00BE7F6F">
              <w:trPr>
                <w:trHeight w:val="322"/>
              </w:trPr>
              <w:tc>
                <w:tcPr>
                  <w:tcW w:w="705" w:type="dxa"/>
                </w:tcPr>
                <w:p w:rsidR="00725FA2" w:rsidRPr="00774EA1" w:rsidRDefault="00725FA2" w:rsidP="00BE7F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4EA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12.5</w:t>
                  </w:r>
                </w:p>
              </w:tc>
            </w:tr>
          </w:tbl>
          <w:p w:rsidR="00725FA2" w:rsidRPr="00774EA1" w:rsidRDefault="00725FA2" w:rsidP="00BE7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725FA2" w:rsidRPr="00774EA1" w:rsidTr="00BE7F6F">
        <w:trPr>
          <w:trHeight w:val="299"/>
        </w:trPr>
        <w:tc>
          <w:tcPr>
            <w:tcW w:w="5000" w:type="pct"/>
            <w:gridSpan w:val="21"/>
          </w:tcPr>
          <w:p w:rsidR="00725FA2" w:rsidRPr="00774EA1" w:rsidRDefault="00725FA2" w:rsidP="00BE7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http://вольск</w:t>
            </w:r>
            <w:proofErr w:type="gramStart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ф/regulatory/otsenka/svodnye-otchyety/</w:t>
            </w:r>
          </w:p>
        </w:tc>
      </w:tr>
    </w:tbl>
    <w:p w:rsidR="00FC0179" w:rsidRDefault="00FC0179" w:rsidP="0072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C0179" w:rsidRDefault="00FC0179" w:rsidP="0072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5FA2" w:rsidRDefault="00FC0179" w:rsidP="0072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И.о. н</w:t>
      </w:r>
      <w:r w:rsidR="00725FA2">
        <w:rPr>
          <w:rFonts w:ascii="Times New Roman" w:eastAsia="Times New Roman" w:hAnsi="Times New Roman" w:cs="Times New Roman"/>
          <w:sz w:val="20"/>
          <w:szCs w:val="20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25F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 </w:t>
      </w:r>
    </w:p>
    <w:p w:rsidR="00725FA2" w:rsidRDefault="00725FA2" w:rsidP="0072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экономики, промышленности и </w:t>
      </w:r>
    </w:p>
    <w:p w:rsidR="002B00B2" w:rsidRPr="00725FA2" w:rsidRDefault="00725FA2" w:rsidP="0072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инвестиционной деятельности                                                                                                 </w:t>
      </w:r>
      <w:r w:rsidR="001D7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Э.А. Климова</w:t>
      </w:r>
    </w:p>
    <w:sectPr w:rsidR="002B00B2" w:rsidRPr="00725FA2" w:rsidSect="00FC0179">
      <w:pgSz w:w="12240" w:h="15840"/>
      <w:pgMar w:top="709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FA2"/>
    <w:rsid w:val="001D7E9A"/>
    <w:rsid w:val="002B00B2"/>
    <w:rsid w:val="005300BB"/>
    <w:rsid w:val="00576584"/>
    <w:rsid w:val="00725FA2"/>
    <w:rsid w:val="00813E82"/>
    <w:rsid w:val="008B4637"/>
    <w:rsid w:val="009C0F77"/>
    <w:rsid w:val="00A11F7C"/>
    <w:rsid w:val="00D80769"/>
    <w:rsid w:val="00DB2B29"/>
    <w:rsid w:val="00FC0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5</cp:revision>
  <cp:lastPrinted>2025-09-17T11:48:00Z</cp:lastPrinted>
  <dcterms:created xsi:type="dcterms:W3CDTF">2024-10-16T10:45:00Z</dcterms:created>
  <dcterms:modified xsi:type="dcterms:W3CDTF">2025-09-17T11:48:00Z</dcterms:modified>
</cp:coreProperties>
</file>