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37060A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№3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0973D7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кадастровый номер </w:t>
      </w:r>
      <w:r w:rsidR="00C01D02">
        <w:rPr>
          <w:rFonts w:ascii="Times New Roman" w:hAnsi="Times New Roman" w:cs="Times New Roman"/>
          <w:b/>
          <w:color w:val="000000"/>
          <w:sz w:val="24"/>
          <w:szCs w:val="24"/>
        </w:rPr>
        <w:t>64:42:030205</w:t>
      </w:r>
      <w:r w:rsidR="000973D7" w:rsidRPr="000973D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01D02">
        <w:rPr>
          <w:rFonts w:ascii="Times New Roman" w:hAnsi="Times New Roman" w:cs="Times New Roman"/>
          <w:b/>
          <w:color w:val="000000"/>
          <w:sz w:val="24"/>
          <w:szCs w:val="24"/>
        </w:rPr>
        <w:t>243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 ст. 39.2, ст. 39.11, ст. 39.12 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основании ст. 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790451" w:rsidRDefault="00790451" w:rsidP="00790451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790451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C01D02">
        <w:rPr>
          <w:rFonts w:ascii="Times New Roman" w:hAnsi="Times New Roman" w:cs="Times New Roman"/>
          <w:sz w:val="24"/>
          <w:szCs w:val="24"/>
        </w:rPr>
        <w:t>1822</w:t>
      </w:r>
      <w:r w:rsidRPr="00790451">
        <w:rPr>
          <w:rFonts w:ascii="Times New Roman" w:hAnsi="Times New Roman" w:cs="Times New Roman"/>
          <w:sz w:val="24"/>
          <w:szCs w:val="24"/>
        </w:rPr>
        <w:t xml:space="preserve"> кв.м., кадастровый номер </w:t>
      </w:r>
      <w:r w:rsidR="002C1D67">
        <w:rPr>
          <w:rFonts w:ascii="Times New Roman" w:hAnsi="Times New Roman" w:cs="Times New Roman"/>
          <w:color w:val="000000"/>
          <w:sz w:val="24"/>
          <w:szCs w:val="24"/>
        </w:rPr>
        <w:t>64:42:030205</w:t>
      </w:r>
      <w:r w:rsidR="000973D7" w:rsidRPr="000973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C1D67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C01D0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973D7">
        <w:rPr>
          <w:rFonts w:ascii="Times New Roman" w:hAnsi="Times New Roman" w:cs="Times New Roman"/>
          <w:sz w:val="24"/>
          <w:szCs w:val="24"/>
        </w:rPr>
        <w:t>,</w:t>
      </w:r>
      <w:r w:rsidRPr="00790451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0973D7" w:rsidRPr="000973D7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Саратовская область, Вольский муниципальный район,  </w:t>
      </w:r>
      <w:r w:rsidR="002C1D67">
        <w:rPr>
          <w:rFonts w:ascii="Times New Roman" w:hAnsi="Times New Roman" w:cs="Times New Roman"/>
          <w:color w:val="000000"/>
          <w:sz w:val="24"/>
          <w:szCs w:val="24"/>
        </w:rPr>
        <w:t>Вольское муниципальное образование, город Вольск, ул. Ст.Разина,</w:t>
      </w:r>
      <w:r w:rsidR="00C01D02">
        <w:rPr>
          <w:rFonts w:ascii="Times New Roman" w:hAnsi="Times New Roman" w:cs="Times New Roman"/>
          <w:color w:val="000000"/>
          <w:sz w:val="24"/>
          <w:szCs w:val="24"/>
        </w:rPr>
        <w:t xml:space="preserve"> з/у 150/9.</w:t>
      </w:r>
      <w:r w:rsidR="002C1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населённых пунктов.</w:t>
      </w: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="002C1D67">
        <w:rPr>
          <w:rFonts w:ascii="Times New Roman" w:hAnsi="Times New Roman" w:cs="Times New Roman"/>
          <w:color w:val="000000"/>
          <w:sz w:val="24"/>
          <w:szCs w:val="24"/>
        </w:rPr>
        <w:t>хранение автотранспорта.</w:t>
      </w: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sz w:val="24"/>
          <w:szCs w:val="24"/>
        </w:rPr>
        <w:t xml:space="preserve">Приведенное описание целей использования Участка является окончательным. 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8" w:anchor="sub_391213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9" w:anchor="sub_391214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10" w:anchor="sub_391220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161BC8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1B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 Ограничения </w:t>
      </w:r>
      <w:r w:rsidR="00E877C2" w:rsidRPr="00161BC8">
        <w:rPr>
          <w:rFonts w:ascii="Times New Roman" w:hAnsi="Times New Roman" w:cs="Times New Roman"/>
          <w:bCs/>
          <w:color w:val="000000"/>
          <w:sz w:val="24"/>
          <w:szCs w:val="24"/>
        </w:rPr>
        <w:t>(обременения ) прав:</w:t>
      </w:r>
    </w:p>
    <w:p w:rsidR="00161BC8" w:rsidRPr="00943473" w:rsidRDefault="00161BC8" w:rsidP="00161BC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1BC8">
        <w:rPr>
          <w:rFonts w:ascii="Times New Roman" w:hAnsi="Times New Roman" w:cs="Times New Roman"/>
          <w:bCs/>
          <w:color w:val="000000"/>
          <w:sz w:val="24"/>
          <w:szCs w:val="24"/>
        </w:rPr>
        <w:t>Земельный участок полностью расположен в</w:t>
      </w: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границах зоны с реестровым номером 64:08-6.352 от 05.02.2014, ограничение использования земельного участка в пределах зоны: ст. 65 Водного кодекса Российской Федерации от 03 июня 2006 года № 74-ФЗ, вид/наименование: Часть прибрежной защитной полосы Волгоградского водохранилища, на территории Саратовской области., тип: Прибрежная защитная полоса, решения: 1. дата решения: 05.10.2013, номер решения: б/н 2. дата решения: 10.01.2009, номер решения: 17, наименование ОГВ/ОМСУ: Правительство Российской Федерации 3. дата решения: 03.06.2006, номер решения: 74-ФЗ, наименование ОГВ/ОМСУ: Правительство Российской Федерации 4.</w:t>
      </w:r>
    </w:p>
    <w:p w:rsidR="00161BC8" w:rsidRPr="00943473" w:rsidRDefault="00161BC8" w:rsidP="00161BC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 решения: 22.01.2014, номер решения: 46/20-13 Земельный участок полностью расположен в границах зоны с реестровым номером 64:00-6.672 от 07.02.2022, ограничение использования земельного участка в пределах зоны: В соответствии со статьей 65 Водного кодекса Российской Федерации от 03.06.2006 N 74-ФЗ, в границах водоохранной зоны запрещается: 1) использование сточных вод в целях регулирования </w:t>
      </w: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 – 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</w:t>
      </w:r>
    </w:p>
    <w:p w:rsidR="00161BC8" w:rsidRPr="00943473" w:rsidRDefault="00161BC8" w:rsidP="00161BC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основании утвержденного технического проекта в соответствии со статьей 19.1 Закона Российской Федерации от21 февраля 1992 года № 2395-1 «О недрах»).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микроорганизмов, вид/наименование: Часть водоохранной зоны Волгоградского водохранилища на территории Саратовской области, тип: Водоохранная зона, дата решения: 03.06.2006, номер решения: 74-ФЗ, наименование ОГВ/ОМСУ Российская Федерация.</w:t>
      </w:r>
    </w:p>
    <w:p w:rsidR="00161BC8" w:rsidRPr="00943473" w:rsidRDefault="00161BC8" w:rsidP="00161BC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об ограничениях права на объект недвижимости, обременениях данного объекта, незарегистрированных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27.11.2023; реквизиты документа-основания: карта (план) Зона с особыми условиями использования территории. Часть прибрежной защитной полосы Волгоградского водохранилища от 05.10.2013 № б/н; об утверждении</w:t>
      </w:r>
    </w:p>
    <w:p w:rsidR="00161BC8" w:rsidRPr="00943473" w:rsidRDefault="00161BC8" w:rsidP="00161BC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правил установления на местности границ водоохранных зон и границ прибрежных защитных полос водных объектов от 10.01.2009 № 17 выдан: Правительство Российской Федерации; водный кодекс Российской Федерации от 03.06.2006 № 74-ФЗ выдан: Правительство Российской Федерации; обращение директора ФГУ "Акваинфотека" А.В. Митягина от 22.01.2014 № 46/20-13.</w:t>
      </w:r>
    </w:p>
    <w:p w:rsidR="00161BC8" w:rsidRPr="00943473" w:rsidRDefault="00161BC8" w:rsidP="00161BC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27.11.2023; реквизиты документа-основания: водный кодекс от 03.06.2006 № 74-ФЗ выдан: Российская Федерация.</w:t>
      </w:r>
    </w:p>
    <w:p w:rsidR="00161BC8" w:rsidRPr="00943473" w:rsidRDefault="00161BC8" w:rsidP="00161BC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г. № 137-ФЗ "О ведении в действие Земельного кодекса Российской Федерации" орган администрация Вольского муниципального района Саратовской области уполномочен на распоряжение таким земельным участком.</w:t>
      </w:r>
    </w:p>
    <w:p w:rsidR="00161BC8" w:rsidRPr="00943473" w:rsidRDefault="00161BC8" w:rsidP="00161BC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Зона с особыми условиями использования территории. Часть прибрежной защитной полосы Волгоградского водохранилища от 05.10.2013 № б/н; об утверждении правил установления на местности границ водоохранных зон и границ прибрежных защитных полос водных объектов от 10.01.2009 № 17 выдан: Правительство Российской Федерации; водный кодекс Российской Федерации от 03.06.2006 № 74-ФЗ выдан: Правительство Российской Федерации; обращение директора ФГУ "Акваинфотека" А.В. Митягина от 22.01.2014 № 46/20-13; Содержание ограничения (обременения): ст. 65 Водного кодекса Российской Федерации от 03 июня 2006 года № 74-ФЗ; Реестровый номер границы: 64:08-6.352; Вид объекта реестра границ: Зона с особыми условиями</w:t>
      </w:r>
    </w:p>
    <w:p w:rsidR="00161BC8" w:rsidRPr="00943473" w:rsidRDefault="00161BC8" w:rsidP="00161BC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использования территории; Вид зоны по документу: Часть прибрежной защитной полосы Волгоградского водохранилища, на территории Саратовской области.; Тип зоны: Прибрежная защитная полоса</w:t>
      </w:r>
    </w:p>
    <w:p w:rsidR="00161BC8" w:rsidRPr="00790451" w:rsidRDefault="00161BC8" w:rsidP="00161BC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от 03.06.2006 № 74-ФЗ выдан: Российская Федерация; Содержание ограничения (обременения): В соответствии со статьей 65 Водного кодекса Российской Федерации от 03.06.2006 N 74-ФЗ, в границах водоохранной зоны запрещается: 1) использование сточных вод в целях регулирования плодородия почв;2)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</w:t>
      </w:r>
      <w:r w:rsidRPr="00943473">
        <w:rPr>
          <w:rFonts w:ascii="Times New Roman" w:hAnsi="Times New Roman" w:cs="Times New Roman"/>
        </w:rPr>
        <w:t xml:space="preserve"> </w:t>
      </w: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</w:t>
      </w: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недрах»).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микроорганизмов.; Реестровый номер границы: 64:00-6.672; Вид объекта реестра границ: Зона с особыми условиями использования территории; Вид зоны по документу: Часть водоохранной зоны Волгоградского водохранилища на территории Саратовской области; Тип зоны: Водоохранная зона.</w:t>
      </w:r>
    </w:p>
    <w:p w:rsidR="00790451" w:rsidRPr="005D5FB8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1BC8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 строениями.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окончательной. Вся деятельность Арендатора, изменяющая приведенную характеристику может осуществляться исключительно с разрешения Арендодателя. Нарушения условий настоящего пункта влечет за собой ответственность, предусмотренную разделом 5 настоящего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C01D02">
        <w:rPr>
          <w:rFonts w:ascii="Times New Roman" w:hAnsi="Times New Roman" w:cs="Times New Roman"/>
          <w:sz w:val="24"/>
          <w:szCs w:val="24"/>
        </w:rPr>
        <w:t>4 (четыре</w:t>
      </w:r>
      <w:r w:rsidRPr="00790451">
        <w:rPr>
          <w:rFonts w:ascii="Times New Roman" w:hAnsi="Times New Roman" w:cs="Times New Roman"/>
          <w:sz w:val="24"/>
          <w:szCs w:val="24"/>
        </w:rPr>
        <w:t xml:space="preserve">) </w:t>
      </w:r>
      <w:r w:rsidR="0047030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="00C01D02">
        <w:rPr>
          <w:rFonts w:ascii="Times New Roman" w:hAnsi="Times New Roman" w:cs="Times New Roman"/>
          <w:sz w:val="24"/>
          <w:szCs w:val="24"/>
        </w:rPr>
        <w:t>10 (десять</w:t>
      </w:r>
      <w:r w:rsidR="00470306">
        <w:rPr>
          <w:rFonts w:ascii="Times New Roman" w:hAnsi="Times New Roman" w:cs="Times New Roman"/>
          <w:sz w:val="24"/>
          <w:szCs w:val="24"/>
        </w:rPr>
        <w:t>) месяцев</w:t>
      </w:r>
      <w:r w:rsidRPr="00790451">
        <w:rPr>
          <w:rFonts w:ascii="Times New Roman" w:hAnsi="Times New Roman" w:cs="Times New Roman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790451" w:rsidRPr="00161BC8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08">
        <w:rPr>
          <w:rFonts w:ascii="Times New Roman" w:hAnsi="Times New Roman" w:cs="Times New Roman"/>
          <w:sz w:val="24"/>
          <w:szCs w:val="24"/>
        </w:rPr>
        <w:t xml:space="preserve">3.4. Размер годовой арендной платы определен по результатам </w:t>
      </w:r>
      <w:r w:rsidR="00386AFA" w:rsidRPr="00161BC8">
        <w:rPr>
          <w:rFonts w:ascii="Times New Roman" w:hAnsi="Times New Roman" w:cs="Times New Roman"/>
          <w:sz w:val="24"/>
          <w:szCs w:val="24"/>
        </w:rPr>
        <w:t>_____________________ (протокол от ____________ года)</w:t>
      </w:r>
      <w:r w:rsidRPr="00161BC8">
        <w:rPr>
          <w:rFonts w:ascii="Times New Roman" w:hAnsi="Times New Roman" w:cs="Times New Roman"/>
          <w:sz w:val="24"/>
          <w:szCs w:val="24"/>
        </w:rPr>
        <w:t xml:space="preserve">  и составляет _______руб.  Внесенный задаток в сумме </w:t>
      </w:r>
      <w:r w:rsidR="00386AFA" w:rsidRPr="00161BC8">
        <w:rPr>
          <w:rFonts w:ascii="Times New Roman" w:hAnsi="Times New Roman" w:cs="Times New Roman"/>
          <w:sz w:val="24"/>
          <w:szCs w:val="24"/>
        </w:rPr>
        <w:t>31320 (тридцать одна тысяча триста двадцать) рублей</w:t>
      </w:r>
      <w:r w:rsidRPr="00161BC8">
        <w:rPr>
          <w:rFonts w:ascii="Times New Roman" w:hAnsi="Times New Roman" w:cs="Times New Roman"/>
          <w:sz w:val="24"/>
          <w:szCs w:val="24"/>
        </w:rPr>
        <w:t xml:space="preserve"> 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161BC8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BC8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 поквартально до десятого числа месяца, следующего за оплачиваемым кварталом. Оплата производится в рублях.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BC8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</w:t>
      </w:r>
      <w:r w:rsidRPr="00790451">
        <w:rPr>
          <w:rFonts w:ascii="Times New Roman" w:hAnsi="Times New Roman" w:cs="Times New Roman"/>
          <w:sz w:val="24"/>
          <w:szCs w:val="24"/>
        </w:rPr>
        <w:t xml:space="preserve">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Арендная плата по договору вносится Арендатором в УФК по Саратовской области (Комитет по управлению муниципальным имуществом и природными ресурсами адм. ВМР Лицевой счет 04603017270), ИНН 6441006279,  КПП 644101001;  р/счет 03100643000000016000 Банк: Отделение Саратов банка России // УФК п</w:t>
      </w:r>
      <w:r w:rsidR="00C01D02">
        <w:rPr>
          <w:rFonts w:ascii="Times New Roman" w:hAnsi="Times New Roman" w:cs="Times New Roman"/>
          <w:sz w:val="24"/>
          <w:szCs w:val="24"/>
        </w:rPr>
        <w:t>о Саратовской области г.Саратов</w:t>
      </w:r>
      <w:r w:rsidRPr="00790451">
        <w:rPr>
          <w:rFonts w:ascii="Times New Roman" w:hAnsi="Times New Roman" w:cs="Times New Roman"/>
          <w:sz w:val="24"/>
          <w:szCs w:val="24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КБК  06211105013050000120, ОКТМО </w:t>
      </w:r>
      <w:r w:rsidRPr="007904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</w:t>
      </w:r>
      <w:r w:rsidR="00F302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101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 Назначение платежа: Оплата по договору № (…) от (……..г.) арендная плата за землю за (….) месяц (….) год, г.Вольск.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D8349B" w:rsidRPr="00790451" w:rsidRDefault="00D8349B" w:rsidP="00D834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</w:t>
      </w:r>
      <w:r w:rsidR="000C7577">
        <w:rPr>
          <w:rFonts w:ascii="Times New Roman" w:hAnsi="Times New Roman" w:cs="Times New Roman"/>
          <w:sz w:val="24"/>
          <w:szCs w:val="24"/>
        </w:rPr>
        <w:t>.3. Арендатор в течение 36</w:t>
      </w:r>
      <w:r>
        <w:rPr>
          <w:rFonts w:ascii="Times New Roman" w:hAnsi="Times New Roman" w:cs="Times New Roman"/>
          <w:sz w:val="24"/>
          <w:szCs w:val="24"/>
        </w:rPr>
        <w:t xml:space="preserve"> месяцев со дня заключения договора не </w:t>
      </w:r>
      <w:r w:rsidR="009B71C4">
        <w:rPr>
          <w:rFonts w:ascii="Times New Roman" w:hAnsi="Times New Roman" w:cs="Times New Roman"/>
          <w:sz w:val="24"/>
          <w:szCs w:val="24"/>
        </w:rPr>
        <w:t xml:space="preserve">приступил к </w:t>
      </w:r>
      <w:r>
        <w:rPr>
          <w:rFonts w:ascii="Times New Roman" w:hAnsi="Times New Roman" w:cs="Times New Roman"/>
          <w:sz w:val="24"/>
          <w:szCs w:val="24"/>
        </w:rPr>
        <w:t>использ</w:t>
      </w:r>
      <w:r w:rsidR="009B71C4">
        <w:rPr>
          <w:rFonts w:ascii="Times New Roman" w:hAnsi="Times New Roman" w:cs="Times New Roman"/>
          <w:sz w:val="24"/>
          <w:szCs w:val="24"/>
        </w:rPr>
        <w:t>ованию</w:t>
      </w:r>
      <w:r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9B71C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B71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его целевому назначению.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8.3. Договор составлен на (______)  листах и подписан в трех экземплярах, имеющих равную юридическую силу, из которых по одному экземпляру хранится у сторон, один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экземпляр передается в территориальный орган, осуществляющий государственную регистрацию прав.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790451" w:rsidRDefault="00790451" w:rsidP="004703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47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BC8" w:rsidRDefault="00161BC8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BC8" w:rsidRDefault="00161BC8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BC8" w:rsidRDefault="00161BC8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BC8" w:rsidRDefault="00161BC8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BC8" w:rsidRDefault="00161BC8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BC8" w:rsidRDefault="00161BC8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BC8" w:rsidRDefault="00161BC8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BC8" w:rsidRDefault="00161BC8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BC8" w:rsidRDefault="00161BC8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BC8" w:rsidRDefault="00161BC8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BC8" w:rsidRDefault="00161BC8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BC8" w:rsidRDefault="00161BC8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BC8" w:rsidRDefault="00161BC8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506E" w:rsidRDefault="0062506E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506E" w:rsidRDefault="0062506E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506E" w:rsidRDefault="0062506E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506E" w:rsidRDefault="0062506E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506E" w:rsidRDefault="0062506E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1. Арендатор: 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2. Адрес участка:</w:t>
      </w:r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Земельный участок, расположенный по адресу: Российская Федерация,  Саратовская область, Вольский муниципальный район</w:t>
      </w:r>
      <w:r w:rsidR="00F30287">
        <w:rPr>
          <w:rFonts w:ascii="Times New Roman" w:hAnsi="Times New Roman" w:cs="Times New Roman"/>
          <w:color w:val="000000"/>
          <w:sz w:val="24"/>
          <w:szCs w:val="24"/>
        </w:rPr>
        <w:t xml:space="preserve">, Вольское муниципальное образование, город Вольск, ул. Ст.Разина, </w:t>
      </w:r>
      <w:r w:rsidR="00C01D02">
        <w:rPr>
          <w:rFonts w:ascii="Times New Roman" w:hAnsi="Times New Roman" w:cs="Times New Roman"/>
          <w:color w:val="000000"/>
          <w:sz w:val="24"/>
          <w:szCs w:val="24"/>
        </w:rPr>
        <w:t xml:space="preserve">з/у 150/9.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населённых пунктов.</w:t>
      </w:r>
      <w:r w:rsidR="00F30287">
        <w:rPr>
          <w:rFonts w:ascii="Times New Roman" w:hAnsi="Times New Roman" w:cs="Times New Roman"/>
          <w:color w:val="000000"/>
          <w:sz w:val="24"/>
          <w:szCs w:val="24"/>
        </w:rPr>
        <w:t xml:space="preserve"> Вид разрешённого использования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70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287">
        <w:rPr>
          <w:rFonts w:ascii="Times New Roman" w:hAnsi="Times New Roman" w:cs="Times New Roman"/>
          <w:color w:val="000000"/>
          <w:sz w:val="24"/>
          <w:szCs w:val="24"/>
        </w:rPr>
        <w:t>хранение автотранспорта.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3.Кадастровый номер </w:t>
      </w:r>
      <w:r w:rsidR="00F30287">
        <w:rPr>
          <w:rFonts w:ascii="Times New Roman" w:hAnsi="Times New Roman" w:cs="Times New Roman"/>
          <w:sz w:val="24"/>
          <w:szCs w:val="24"/>
        </w:rPr>
        <w:t>64:42:030205</w:t>
      </w:r>
      <w:r w:rsidRPr="00790451">
        <w:rPr>
          <w:rFonts w:ascii="Times New Roman" w:hAnsi="Times New Roman" w:cs="Times New Roman"/>
          <w:sz w:val="24"/>
          <w:szCs w:val="24"/>
        </w:rPr>
        <w:t>:</w:t>
      </w:r>
      <w:r w:rsidR="00F30287">
        <w:rPr>
          <w:rFonts w:ascii="Times New Roman" w:hAnsi="Times New Roman" w:cs="Times New Roman"/>
          <w:sz w:val="24"/>
          <w:szCs w:val="24"/>
        </w:rPr>
        <w:t>24</w:t>
      </w:r>
      <w:r w:rsidR="00C01D02">
        <w:rPr>
          <w:rFonts w:ascii="Times New Roman" w:hAnsi="Times New Roman" w:cs="Times New Roman"/>
          <w:sz w:val="24"/>
          <w:szCs w:val="24"/>
        </w:rPr>
        <w:t>3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0451" w:rsidRPr="00790451" w:rsidRDefault="00AE576D" w:rsidP="00AE5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90451"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Площадь участка: </w:t>
      </w:r>
      <w:r w:rsidR="00C01D02">
        <w:rPr>
          <w:rFonts w:ascii="Times New Roman" w:hAnsi="Times New Roman" w:cs="Times New Roman"/>
          <w:sz w:val="24"/>
          <w:szCs w:val="24"/>
        </w:rPr>
        <w:t>1822</w:t>
      </w:r>
      <w:r w:rsidR="00790451" w:rsidRPr="00790451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5. Сумма арендной платы, определенная по </w:t>
      </w:r>
      <w:r w:rsidRPr="00161BC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="00386AFA" w:rsidRPr="00161BC8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161BC8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 ______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2"/>
        <w:gridCol w:w="4480"/>
      </w:tblGrid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УФК по Саратовской области (Комитет по управлению муниципальным имуществом и природными ресурсами Адм. ВМР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Лицевой счет 04603017270), ИНН 6441006279, КПП 644101001, р/счет 03100643000000016000 Отделение Саратов банка России// УФК по Саратовской области г.Саратов, БИК 016311121, КБК 0621</w:t>
            </w:r>
            <w:r w:rsidR="00F302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1105013050000120, ОКТМО 63611101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«Арендная плата за землю государственная собственность на которую не разграничена».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506E" w:rsidRDefault="0062506E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506E" w:rsidRDefault="0062506E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01D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>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C01D02">
        <w:rPr>
          <w:rFonts w:ascii="Times New Roman" w:hAnsi="Times New Roman" w:cs="Times New Roman"/>
          <w:color w:val="000000"/>
          <w:sz w:val="24"/>
          <w:szCs w:val="24"/>
        </w:rPr>
        <w:t>мает в аренду сроком на 4 (четыре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)  года </w:t>
      </w:r>
      <w:r w:rsidR="00C01D02">
        <w:rPr>
          <w:rFonts w:ascii="Times New Roman" w:hAnsi="Times New Roman" w:cs="Times New Roman"/>
          <w:color w:val="000000"/>
          <w:sz w:val="24"/>
          <w:szCs w:val="24"/>
        </w:rPr>
        <w:t>10 (десять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>)  месяцев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90451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C01D02">
        <w:rPr>
          <w:rFonts w:ascii="Times New Roman" w:hAnsi="Times New Roman" w:cs="Times New Roman"/>
          <w:sz w:val="24"/>
          <w:szCs w:val="24"/>
        </w:rPr>
        <w:t>1822</w:t>
      </w:r>
      <w:r w:rsidR="00F30287">
        <w:rPr>
          <w:rFonts w:ascii="Times New Roman" w:hAnsi="Times New Roman" w:cs="Times New Roman"/>
          <w:sz w:val="24"/>
          <w:szCs w:val="24"/>
        </w:rPr>
        <w:t xml:space="preserve"> кв.м., 64:42:030205</w:t>
      </w:r>
      <w:r w:rsidRPr="00790451">
        <w:rPr>
          <w:rFonts w:ascii="Times New Roman" w:hAnsi="Times New Roman" w:cs="Times New Roman"/>
          <w:sz w:val="24"/>
          <w:szCs w:val="24"/>
        </w:rPr>
        <w:t>:</w:t>
      </w:r>
      <w:r w:rsidR="00C01D02">
        <w:rPr>
          <w:rFonts w:ascii="Times New Roman" w:hAnsi="Times New Roman" w:cs="Times New Roman"/>
          <w:sz w:val="24"/>
          <w:szCs w:val="24"/>
        </w:rPr>
        <w:t>243</w:t>
      </w:r>
      <w:r w:rsidRPr="00790451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2F21E6" w:rsidRPr="00790451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 Саратовская область, Вольский муниципальный район</w:t>
      </w:r>
      <w:r w:rsidR="002F21E6">
        <w:rPr>
          <w:rFonts w:ascii="Times New Roman" w:hAnsi="Times New Roman" w:cs="Times New Roman"/>
          <w:color w:val="000000"/>
          <w:sz w:val="24"/>
          <w:szCs w:val="24"/>
        </w:rPr>
        <w:t xml:space="preserve">, Вольское муниципальное образование, город Вольск, ул. Ст.Разина, </w:t>
      </w:r>
      <w:r w:rsidR="00C01D02">
        <w:rPr>
          <w:rFonts w:ascii="Times New Roman" w:hAnsi="Times New Roman" w:cs="Times New Roman"/>
          <w:color w:val="000000"/>
          <w:sz w:val="24"/>
          <w:szCs w:val="24"/>
        </w:rPr>
        <w:t>з/у 150/9.</w:t>
      </w:r>
      <w:r w:rsidR="002F2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населённых пунктов. Вид разрешенного использования: </w:t>
      </w:r>
      <w:r w:rsidR="002F21E6">
        <w:rPr>
          <w:rFonts w:ascii="Times New Roman" w:hAnsi="Times New Roman" w:cs="Times New Roman"/>
          <w:sz w:val="24"/>
          <w:szCs w:val="24"/>
        </w:rPr>
        <w:t>хранение автотранспорта.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6250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50C" w:rsidRDefault="0090150C" w:rsidP="009F0A07">
      <w:pPr>
        <w:spacing w:after="0" w:line="240" w:lineRule="auto"/>
      </w:pPr>
      <w:r>
        <w:separator/>
      </w:r>
    </w:p>
  </w:endnote>
  <w:endnote w:type="continuationSeparator" w:id="1">
    <w:p w:rsidR="0090150C" w:rsidRDefault="0090150C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50C" w:rsidRDefault="0090150C" w:rsidP="009F0A07">
      <w:pPr>
        <w:spacing w:after="0" w:line="240" w:lineRule="auto"/>
      </w:pPr>
      <w:r>
        <w:separator/>
      </w:r>
    </w:p>
  </w:footnote>
  <w:footnote w:type="continuationSeparator" w:id="1">
    <w:p w:rsidR="0090150C" w:rsidRDefault="0090150C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973D7"/>
    <w:rsid w:val="000A6608"/>
    <w:rsid w:val="000C7577"/>
    <w:rsid w:val="000D0E1A"/>
    <w:rsid w:val="00123A9F"/>
    <w:rsid w:val="00161BC8"/>
    <w:rsid w:val="0017466A"/>
    <w:rsid w:val="001951CF"/>
    <w:rsid w:val="00195695"/>
    <w:rsid w:val="001B78B5"/>
    <w:rsid w:val="001D7791"/>
    <w:rsid w:val="00262EAC"/>
    <w:rsid w:val="002C1D67"/>
    <w:rsid w:val="002F21E6"/>
    <w:rsid w:val="0034121C"/>
    <w:rsid w:val="0037060A"/>
    <w:rsid w:val="00386AFA"/>
    <w:rsid w:val="003B2869"/>
    <w:rsid w:val="00470306"/>
    <w:rsid w:val="00472A10"/>
    <w:rsid w:val="004B5BB2"/>
    <w:rsid w:val="005767B5"/>
    <w:rsid w:val="005D5FB8"/>
    <w:rsid w:val="005F45CC"/>
    <w:rsid w:val="0062506E"/>
    <w:rsid w:val="006739CC"/>
    <w:rsid w:val="006C1384"/>
    <w:rsid w:val="006D2686"/>
    <w:rsid w:val="00722127"/>
    <w:rsid w:val="00755430"/>
    <w:rsid w:val="00790451"/>
    <w:rsid w:val="007E47BF"/>
    <w:rsid w:val="00804683"/>
    <w:rsid w:val="008A2BAF"/>
    <w:rsid w:val="008A6629"/>
    <w:rsid w:val="0090150C"/>
    <w:rsid w:val="00927E5D"/>
    <w:rsid w:val="009338B7"/>
    <w:rsid w:val="00993D56"/>
    <w:rsid w:val="009B71C4"/>
    <w:rsid w:val="009F0A07"/>
    <w:rsid w:val="00A35BDC"/>
    <w:rsid w:val="00AE576D"/>
    <w:rsid w:val="00B2061A"/>
    <w:rsid w:val="00B91A72"/>
    <w:rsid w:val="00BF5228"/>
    <w:rsid w:val="00C01D02"/>
    <w:rsid w:val="00C137FE"/>
    <w:rsid w:val="00C36D18"/>
    <w:rsid w:val="00C832B1"/>
    <w:rsid w:val="00D8349B"/>
    <w:rsid w:val="00E877C2"/>
    <w:rsid w:val="00ED4D97"/>
    <w:rsid w:val="00F15D48"/>
    <w:rsid w:val="00F30287"/>
    <w:rsid w:val="00F70091"/>
    <w:rsid w:val="00FC1EDF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3927-2F08-4091-9C4F-9D2D6ED3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26</cp:revision>
  <cp:lastPrinted>2024-04-05T07:22:00Z</cp:lastPrinted>
  <dcterms:created xsi:type="dcterms:W3CDTF">2023-05-04T11:16:00Z</dcterms:created>
  <dcterms:modified xsi:type="dcterms:W3CDTF">2024-04-05T07:22:00Z</dcterms:modified>
</cp:coreProperties>
</file>