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07" w:rsidRPr="009F0A07" w:rsidRDefault="008A417C" w:rsidP="009F0A07">
      <w:pPr>
        <w:keepNext/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>Приложение №3</w:t>
      </w:r>
    </w:p>
    <w:p w:rsidR="009F0A07" w:rsidRDefault="009F0A07" w:rsidP="00790451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790451" w:rsidRPr="00790451" w:rsidRDefault="00790451" w:rsidP="00790451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790451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ДОГОВОР № ___________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аренды земельного участка</w:t>
      </w:r>
    </w:p>
    <w:p w:rsidR="00790451" w:rsidRPr="00790451" w:rsidRDefault="00790451" w:rsidP="00790451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г. Вольск                                                                                                                                                                        _____________________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Администрация Вольского муниципального района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, в лице _____________________________________________________________________________, именуемая в дальнейшем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«Арендодатель»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, с одной стороны, и 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с другой стороны, именуемый в дальнейшем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«Арендатор», 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в соответствии Гражданским кодексом Российской Федерации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, 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со ст. 39.2, ст. 39.11, ст. 39.12</w:t>
      </w:r>
      <w:r w:rsidR="00CA67DD"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, ст. 39.13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 Земельного кодекса Российской Федерации.,   Федеральным  законом от 25 октября 2001 года № 137-ФЗ “О введение в действие Земельного кодекса Российской Федерации”, и на </w:t>
      </w:r>
      <w:r w:rsidRPr="00E15E40">
        <w:rPr>
          <w:rFonts w:ascii="Times New Roman" w:hAnsi="Times New Roman" w:cs="Times New Roman"/>
          <w:sz w:val="24"/>
          <w:szCs w:val="24"/>
          <w:lang w:eastAsia="ar-SA"/>
        </w:rPr>
        <w:t>основании ст. 29 Устава Вольского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муниципального района, в соответствии с протоколом от ________________ года  заключили настоящий договор о нижеследующем:</w:t>
      </w:r>
    </w:p>
    <w:p w:rsidR="00790451" w:rsidRPr="00E15E40" w:rsidRDefault="00790451" w:rsidP="00790451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1.ПРЕДМЕТ ДОГОВОРА</w:t>
      </w:r>
    </w:p>
    <w:p w:rsidR="00790451" w:rsidRPr="00E15E40" w:rsidRDefault="00790451" w:rsidP="00CC64AB">
      <w:pPr>
        <w:pStyle w:val="a3"/>
        <w:ind w:firstLine="0"/>
        <w:jc w:val="both"/>
        <w:rPr>
          <w:color w:val="000000"/>
          <w:szCs w:val="24"/>
          <w:highlight w:val="yellow"/>
        </w:rPr>
      </w:pPr>
    </w:p>
    <w:p w:rsidR="00C21C4F" w:rsidRPr="00C21C4F" w:rsidRDefault="00790451" w:rsidP="00C21C4F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1.1. </w:t>
      </w:r>
      <w:r w:rsidR="007348C1"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Земельный участок, площадью </w:t>
      </w:r>
      <w:r w:rsidR="002950BB">
        <w:rPr>
          <w:rFonts w:ascii="Times New Roman" w:hAnsi="Times New Roman" w:cs="Times New Roman"/>
          <w:color w:val="000000"/>
          <w:sz w:val="24"/>
          <w:szCs w:val="24"/>
        </w:rPr>
        <w:t>25013</w:t>
      </w:r>
      <w:r w:rsidR="007348C1"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 кв.м.,</w:t>
      </w:r>
      <w:r w:rsidR="00092D34"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7193">
        <w:rPr>
          <w:rFonts w:ascii="Times New Roman" w:hAnsi="Times New Roman" w:cs="Times New Roman"/>
          <w:color w:val="000000"/>
          <w:sz w:val="24"/>
          <w:szCs w:val="24"/>
        </w:rPr>
        <w:t xml:space="preserve">кадастровый номер: </w:t>
      </w:r>
      <w:r w:rsidR="002950BB">
        <w:rPr>
          <w:rFonts w:ascii="Times New Roman" w:hAnsi="Times New Roman" w:cs="Times New Roman"/>
          <w:color w:val="000000"/>
          <w:sz w:val="24"/>
          <w:szCs w:val="24"/>
        </w:rPr>
        <w:t>64:08:050404:346</w:t>
      </w:r>
      <w:r w:rsidR="00C21C4F"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, расположенный по адресу: Российская Федерация,  Саратовская область,  </w:t>
      </w:r>
      <w:r w:rsidR="004B6352">
        <w:rPr>
          <w:rFonts w:ascii="Times New Roman" w:hAnsi="Times New Roman" w:cs="Times New Roman"/>
          <w:color w:val="000000"/>
          <w:sz w:val="24"/>
          <w:szCs w:val="24"/>
        </w:rPr>
        <w:t xml:space="preserve"> Вольский муниципальный район, </w:t>
      </w:r>
      <w:r w:rsidR="002950BB">
        <w:rPr>
          <w:rFonts w:ascii="Times New Roman" w:hAnsi="Times New Roman" w:cs="Times New Roman"/>
          <w:color w:val="000000"/>
          <w:sz w:val="24"/>
          <w:szCs w:val="24"/>
        </w:rPr>
        <w:t xml:space="preserve"> Широкобуеракское МО, в 1540 м на северо-запад от </w:t>
      </w:r>
      <w:r w:rsidR="002950BB" w:rsidRPr="00F84688">
        <w:rPr>
          <w:rFonts w:ascii="Times New Roman" w:hAnsi="Times New Roman" w:cs="Times New Roman"/>
          <w:color w:val="000000"/>
          <w:sz w:val="24"/>
          <w:szCs w:val="24"/>
        </w:rPr>
        <w:t xml:space="preserve">здания </w:t>
      </w:r>
      <w:r w:rsidR="00F360A6" w:rsidRPr="00F84688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администрации </w:t>
      </w:r>
      <w:r w:rsidR="002950BB" w:rsidRPr="00F84688">
        <w:rPr>
          <w:rFonts w:ascii="Times New Roman" w:hAnsi="Times New Roman" w:cs="Times New Roman"/>
          <w:color w:val="000000"/>
          <w:sz w:val="24"/>
          <w:szCs w:val="24"/>
        </w:rPr>
        <w:t xml:space="preserve">с. Ш. Буерак. </w:t>
      </w:r>
      <w:r w:rsidR="00C21C4F" w:rsidRPr="00F84688">
        <w:rPr>
          <w:rFonts w:ascii="Times New Roman" w:hAnsi="Times New Roman" w:cs="Times New Roman"/>
          <w:color w:val="000000"/>
          <w:sz w:val="24"/>
          <w:szCs w:val="24"/>
        </w:rPr>
        <w:t>Категория земель: земли населённых пунктов.</w:t>
      </w:r>
      <w:r w:rsidR="00C21C4F"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C64AB" w:rsidRPr="00C21C4F" w:rsidRDefault="002950BB" w:rsidP="00C21C4F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790451"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1.2. Вид  разрешенного  использования  земельного участка: </w:t>
      </w:r>
      <w:r>
        <w:rPr>
          <w:rFonts w:ascii="Times New Roman" w:hAnsi="Times New Roman" w:cs="Times New Roman"/>
          <w:color w:val="000000"/>
          <w:sz w:val="24"/>
          <w:szCs w:val="24"/>
        </w:rPr>
        <w:t>сельскохозяйственное использование.</w:t>
      </w:r>
    </w:p>
    <w:p w:rsidR="00790451" w:rsidRPr="00E15E40" w:rsidRDefault="00790451" w:rsidP="00C21C4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1C4F">
        <w:rPr>
          <w:rFonts w:ascii="Times New Roman" w:hAnsi="Times New Roman" w:cs="Times New Roman"/>
          <w:sz w:val="24"/>
          <w:szCs w:val="24"/>
        </w:rPr>
        <w:t>Приведенное описание</w:t>
      </w:r>
      <w:r w:rsidRPr="00E15E40">
        <w:rPr>
          <w:rFonts w:ascii="Times New Roman" w:hAnsi="Times New Roman" w:cs="Times New Roman"/>
          <w:sz w:val="24"/>
          <w:szCs w:val="24"/>
        </w:rPr>
        <w:t xml:space="preserve"> целей использования Участка является окончательным. </w:t>
      </w:r>
      <w:r w:rsidRPr="00E15E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Внесение изменений в заключенный по результатам аукциона или в случае признания аукциона несостоявшимся с лицами, указанными в </w:t>
      </w:r>
      <w:hyperlink r:id="rId8" w:anchor="sub_391213" w:history="1">
        <w:r w:rsidRPr="00E15E40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пункте 13</w:t>
        </w:r>
      </w:hyperlink>
      <w:r w:rsidRPr="00E15E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hyperlink r:id="rId9" w:anchor="sub_391214" w:history="1">
        <w:r w:rsidRPr="00E15E40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14</w:t>
        </w:r>
      </w:hyperlink>
      <w:r w:rsidRPr="00E15E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или </w:t>
      </w:r>
      <w:hyperlink r:id="rId10" w:anchor="sub_391220" w:history="1">
        <w:r w:rsidRPr="00E15E40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20 статьи 39.12</w:t>
        </w:r>
      </w:hyperlink>
      <w:r w:rsidRPr="00E15E40">
        <w:rPr>
          <w:rFonts w:ascii="Times New Roman" w:hAnsi="Times New Roman" w:cs="Times New Roman"/>
          <w:sz w:val="24"/>
          <w:szCs w:val="24"/>
        </w:rPr>
        <w:t xml:space="preserve"> </w:t>
      </w:r>
      <w:r w:rsidRPr="00E15E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Земельного Кодекса, договор аренды земельного участка, находящегося в государственной или муниципальной собственности, в части изменения видов разрешенного использования такого земельного участка не допускается.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E40">
        <w:rPr>
          <w:rFonts w:ascii="Times New Roman" w:hAnsi="Times New Roman" w:cs="Times New Roman"/>
          <w:b/>
          <w:sz w:val="24"/>
          <w:szCs w:val="24"/>
        </w:rPr>
        <w:t>2.ОПИСАНИЕ УЧАСТКА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15E40" w:rsidRPr="002950BB" w:rsidRDefault="00E15E40" w:rsidP="002950BB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950B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а)  Ограничения </w:t>
      </w:r>
      <w:r w:rsidR="002950BB" w:rsidRPr="002950BB">
        <w:rPr>
          <w:rFonts w:ascii="Times New Roman" w:hAnsi="Times New Roman" w:cs="Times New Roman"/>
          <w:bCs/>
          <w:color w:val="000000"/>
          <w:sz w:val="24"/>
          <w:szCs w:val="24"/>
        </w:rPr>
        <w:t>(обременения) прав:</w:t>
      </w:r>
    </w:p>
    <w:p w:rsidR="002950BB" w:rsidRPr="002950BB" w:rsidRDefault="002950BB" w:rsidP="00295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0BB">
        <w:rPr>
          <w:rFonts w:ascii="Times New Roman" w:hAnsi="Times New Roman" w:cs="Times New Roman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19.05.2025;</w:t>
      </w:r>
    </w:p>
    <w:p w:rsidR="002950BB" w:rsidRPr="002950BB" w:rsidRDefault="002950BB" w:rsidP="00295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0BB">
        <w:rPr>
          <w:rFonts w:ascii="Times New Roman" w:hAnsi="Times New Roman" w:cs="Times New Roman"/>
          <w:sz w:val="24"/>
          <w:szCs w:val="24"/>
        </w:rPr>
        <w:t xml:space="preserve"> реквизиты документа-основания: "Об утверждении Правил охраны электрических сетей напряжением свыше 1000вольт" от 26.03.1984 № №255 выдан: Совет Министров СССР; доверенность от 05.10.2011 № № 2Д-1230; обращение Козловой О.С. действующей по доверенности № 2Д- 1230 от 05.10.2011 г. от 16.07.2012 № 1629. вид ограничения (обременения): ограничения прав на земельный участок,предусмотренные статьей 56 Земельного кодекса Российской Федерации; срок действия: c19.05.2025; реквизиты документа-основания: распоряжение от 27.04.2015 № 776-р выдан:Министерство транспорта Российской Федерации Федеральное дорожное агентство (Росавтодор).</w:t>
      </w:r>
    </w:p>
    <w:p w:rsidR="002950BB" w:rsidRPr="002950BB" w:rsidRDefault="002950BB" w:rsidP="00295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50BB">
        <w:rPr>
          <w:rFonts w:ascii="Times New Roman" w:hAnsi="Times New Roman" w:cs="Times New Roman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50BB">
        <w:rPr>
          <w:rFonts w:ascii="Times New Roman" w:hAnsi="Times New Roman" w:cs="Times New Roman"/>
          <w:sz w:val="24"/>
          <w:szCs w:val="24"/>
        </w:rPr>
        <w:t>Российской Федерации; Срок действия: не установлен; реквизиты документа-основания: "Об утверждении Правил охраны</w:t>
      </w:r>
    </w:p>
    <w:p w:rsidR="002950BB" w:rsidRPr="002950BB" w:rsidRDefault="002950BB" w:rsidP="00272C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0BB">
        <w:rPr>
          <w:rFonts w:ascii="Times New Roman" w:hAnsi="Times New Roman" w:cs="Times New Roman"/>
          <w:sz w:val="24"/>
          <w:szCs w:val="24"/>
        </w:rPr>
        <w:lastRenderedPageBreak/>
        <w:t>электрических сетей напряжением свыше 1000 вольт" от 26.03.1984 № №255 выдан: Совет Министров СССР; доверенность от</w:t>
      </w:r>
      <w:r w:rsidR="00272C99">
        <w:rPr>
          <w:rFonts w:ascii="Times New Roman" w:hAnsi="Times New Roman" w:cs="Times New Roman"/>
          <w:sz w:val="24"/>
          <w:szCs w:val="24"/>
        </w:rPr>
        <w:t xml:space="preserve"> </w:t>
      </w:r>
      <w:r w:rsidRPr="002950BB">
        <w:rPr>
          <w:rFonts w:ascii="Times New Roman" w:hAnsi="Times New Roman" w:cs="Times New Roman"/>
          <w:sz w:val="24"/>
          <w:szCs w:val="24"/>
        </w:rPr>
        <w:t>05.10.2011 № № 2Д-1230; обращение Козловой О.С. действующей по доверенности № 2Д- 1230 от 05.10.2011 г. от 16.07.2012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50BB">
        <w:rPr>
          <w:rFonts w:ascii="Times New Roman" w:hAnsi="Times New Roman" w:cs="Times New Roman"/>
          <w:sz w:val="24"/>
          <w:szCs w:val="24"/>
        </w:rPr>
        <w:t>№ 1629; Содержание ограничения (обременения): Постановление Правительства РФ от 24.02.2009 г. №160 "О порядке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50BB">
        <w:rPr>
          <w:rFonts w:ascii="Times New Roman" w:hAnsi="Times New Roman" w:cs="Times New Roman"/>
          <w:sz w:val="24"/>
          <w:szCs w:val="24"/>
        </w:rPr>
        <w:t>установления охранных зон объектов электросетевого хозяйства и особых условий использования земельных участков,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50BB">
        <w:rPr>
          <w:rFonts w:ascii="Times New Roman" w:hAnsi="Times New Roman" w:cs="Times New Roman"/>
          <w:sz w:val="24"/>
          <w:szCs w:val="24"/>
        </w:rPr>
        <w:t>расположенных в границах таких зон"; Реестровый номер границы: 64:08-6.137; Вид объекта реестра границ: Зона с особыми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50BB">
        <w:rPr>
          <w:rFonts w:ascii="Times New Roman" w:hAnsi="Times New Roman" w:cs="Times New Roman"/>
          <w:sz w:val="24"/>
          <w:szCs w:val="24"/>
        </w:rPr>
        <w:t>условиями использования территории; Вид зоны по документу: Зона с особыми условиями использования территории охранная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50BB">
        <w:rPr>
          <w:rFonts w:ascii="Times New Roman" w:hAnsi="Times New Roman" w:cs="Times New Roman"/>
          <w:sz w:val="24"/>
          <w:szCs w:val="24"/>
        </w:rPr>
        <w:t>зона сооружения - ВЛ-35 кВ "Алексеевка - Ш.Буерак"; Тип зоны: Охранная зона инженерных коммуникаций</w:t>
      </w:r>
      <w:r w:rsidR="00A95104">
        <w:rPr>
          <w:rFonts w:ascii="Times New Roman" w:hAnsi="Times New Roman" w:cs="Times New Roman"/>
          <w:sz w:val="24"/>
          <w:szCs w:val="24"/>
        </w:rPr>
        <w:t>.</w:t>
      </w:r>
    </w:p>
    <w:p w:rsidR="002950BB" w:rsidRPr="002950BB" w:rsidRDefault="002950BB" w:rsidP="00272C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0BB">
        <w:rPr>
          <w:rFonts w:ascii="Times New Roman" w:hAnsi="Times New Roman" w:cs="Times New Roman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</w:t>
      </w:r>
      <w:r w:rsidR="00A95104">
        <w:rPr>
          <w:rFonts w:ascii="Times New Roman" w:hAnsi="Times New Roman" w:cs="Times New Roman"/>
          <w:sz w:val="24"/>
          <w:szCs w:val="24"/>
        </w:rPr>
        <w:t xml:space="preserve"> </w:t>
      </w:r>
      <w:r w:rsidRPr="002950BB">
        <w:rPr>
          <w:rFonts w:ascii="Times New Roman" w:hAnsi="Times New Roman" w:cs="Times New Roman"/>
          <w:sz w:val="24"/>
          <w:szCs w:val="24"/>
        </w:rPr>
        <w:t>Российской Федерации; Срок действия: не установлен; реквизиты документа-основания: распоряжение от 27.04.2015 № 776-р</w:t>
      </w:r>
    </w:p>
    <w:p w:rsidR="002950BB" w:rsidRPr="00A95104" w:rsidRDefault="002950BB" w:rsidP="00A95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0BB">
        <w:rPr>
          <w:rFonts w:ascii="Times New Roman" w:hAnsi="Times New Roman" w:cs="Times New Roman"/>
          <w:sz w:val="24"/>
          <w:szCs w:val="24"/>
        </w:rPr>
        <w:t>выдан: Министерство транспорта Российской Федерации Федеральное дорожное агентство (Росавтодор); Содержание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50BB">
        <w:rPr>
          <w:rFonts w:ascii="Times New Roman" w:hAnsi="Times New Roman" w:cs="Times New Roman"/>
          <w:sz w:val="24"/>
          <w:szCs w:val="24"/>
        </w:rPr>
        <w:t xml:space="preserve">ограничения (обременения): Приказ Министерства транспорта Российской Федерации от 13.01.2010 г. №4 </w:t>
      </w:r>
      <w:r w:rsidRPr="002950BB">
        <w:rPr>
          <w:rFonts w:ascii="TimesNewRomanPSMT" w:hAnsi="TimesNewRomanPSMT" w:cs="Times New Roman"/>
          <w:sz w:val="24"/>
          <w:szCs w:val="24"/>
        </w:rPr>
        <w:t>≪</w:t>
      </w:r>
      <w:r w:rsidRPr="002950BB">
        <w:rPr>
          <w:rFonts w:ascii="Times New Roman" w:hAnsi="Times New Roman" w:cs="Times New Roman"/>
          <w:sz w:val="24"/>
          <w:szCs w:val="24"/>
        </w:rPr>
        <w:t>Об установлении и</w:t>
      </w:r>
      <w:r w:rsidR="00A95104">
        <w:rPr>
          <w:rFonts w:ascii="Times New Roman" w:hAnsi="Times New Roman" w:cs="Times New Roman"/>
          <w:sz w:val="24"/>
          <w:szCs w:val="24"/>
        </w:rPr>
        <w:t xml:space="preserve"> </w:t>
      </w:r>
      <w:r w:rsidRPr="002950BB">
        <w:rPr>
          <w:rFonts w:ascii="Times New Roman" w:hAnsi="Times New Roman" w:cs="Times New Roman"/>
          <w:sz w:val="24"/>
          <w:szCs w:val="24"/>
        </w:rPr>
        <w:t>использовании придорожных полос автомобильных дорог федерального значения</w:t>
      </w:r>
      <w:r w:rsidRPr="002950BB">
        <w:rPr>
          <w:rFonts w:ascii="TimesNewRomanPSMT" w:hAnsi="TimesNewRomanPSMT" w:cs="Times New Roman"/>
          <w:sz w:val="24"/>
          <w:szCs w:val="24"/>
        </w:rPr>
        <w:t>≫</w:t>
      </w:r>
      <w:r w:rsidRPr="002950BB">
        <w:rPr>
          <w:rFonts w:ascii="Times New Roman" w:hAnsi="Times New Roman" w:cs="Times New Roman"/>
          <w:sz w:val="24"/>
          <w:szCs w:val="24"/>
        </w:rPr>
        <w:t xml:space="preserve"> В пределах придорожных полос автомобильных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50BB">
        <w:rPr>
          <w:rFonts w:ascii="Times New Roman" w:hAnsi="Times New Roman" w:cs="Times New Roman"/>
          <w:sz w:val="24"/>
          <w:szCs w:val="24"/>
        </w:rPr>
        <w:t>дорог федерального значения устанавливается особый режим использования земельных участков (частей земельных участков)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50BB">
        <w:rPr>
          <w:rFonts w:ascii="Times New Roman" w:hAnsi="Times New Roman" w:cs="Times New Roman"/>
          <w:sz w:val="24"/>
          <w:szCs w:val="24"/>
        </w:rPr>
        <w:t>в целях обеспечения требований безопасности дорожного движения, а также нормальных условий реконструкции, капитального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50BB">
        <w:rPr>
          <w:rFonts w:ascii="Times New Roman" w:hAnsi="Times New Roman" w:cs="Times New Roman"/>
          <w:sz w:val="24"/>
          <w:szCs w:val="24"/>
        </w:rPr>
        <w:t>ремонта, ремонта, содержания таких автомобильных дорог, их сохранности и с учетом перспектив их развития, который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50BB">
        <w:rPr>
          <w:rFonts w:ascii="Times New Roman" w:hAnsi="Times New Roman" w:cs="Times New Roman"/>
          <w:sz w:val="24"/>
          <w:szCs w:val="24"/>
        </w:rPr>
        <w:t>предусматривает, что в придорожных полосах федеральных автомобильных дорог общего пользования запрещается</w:t>
      </w:r>
      <w:r w:rsidR="00A95104">
        <w:rPr>
          <w:rFonts w:ascii="Times New Roman" w:hAnsi="Times New Roman" w:cs="Times New Roman"/>
          <w:sz w:val="24"/>
          <w:szCs w:val="24"/>
        </w:rPr>
        <w:t xml:space="preserve"> </w:t>
      </w:r>
      <w:r w:rsidRPr="002950BB">
        <w:rPr>
          <w:rFonts w:ascii="Times New Roman" w:hAnsi="Times New Roman" w:cs="Times New Roman"/>
          <w:sz w:val="24"/>
          <w:szCs w:val="24"/>
        </w:rPr>
        <w:t>строительство капитальных сооружений, за исключением: объектов, предназначенных для обслуживания таких автомобильных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50BB">
        <w:rPr>
          <w:rFonts w:ascii="Times New Roman" w:hAnsi="Times New Roman" w:cs="Times New Roman"/>
          <w:sz w:val="24"/>
          <w:szCs w:val="24"/>
        </w:rPr>
        <w:t>дорог, их строительства, реконструкции, капитального ремонта, ремонта и содержания; объектов Государственной инспекции</w:t>
      </w:r>
      <w:r w:rsidR="00A95104">
        <w:rPr>
          <w:rFonts w:ascii="Times New Roman" w:hAnsi="Times New Roman" w:cs="Times New Roman"/>
          <w:sz w:val="24"/>
          <w:szCs w:val="24"/>
        </w:rPr>
        <w:t xml:space="preserve"> </w:t>
      </w:r>
      <w:r w:rsidRPr="002950BB">
        <w:rPr>
          <w:rFonts w:ascii="Times New Roman" w:hAnsi="Times New Roman" w:cs="Times New Roman"/>
          <w:sz w:val="24"/>
          <w:szCs w:val="24"/>
        </w:rPr>
        <w:t>безопасности дорожного движения Министерства внутренних дел Российской Федерации; объектов дорожного сервиса,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50BB">
        <w:rPr>
          <w:rFonts w:ascii="Times New Roman" w:hAnsi="Times New Roman" w:cs="Times New Roman"/>
          <w:sz w:val="24"/>
          <w:szCs w:val="24"/>
        </w:rPr>
        <w:t>рекламных конструкций, информационных щитов и указателей; инженерных коммуникаций. Строительство, реконструкция в границах придорожных полос автомобильной дороги федерального значения объектов капитального строительства, объектов,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50BB">
        <w:rPr>
          <w:rFonts w:ascii="Times New Roman" w:hAnsi="Times New Roman" w:cs="Times New Roman"/>
          <w:sz w:val="24"/>
          <w:szCs w:val="24"/>
        </w:rPr>
        <w:t>предназначенных для осуществления дорожной деятельности, объектов дорожного сервиса, установка рекламных конструкций,</w:t>
      </w:r>
      <w:r w:rsidR="00C46059">
        <w:rPr>
          <w:rFonts w:ascii="Times New Roman" w:hAnsi="Times New Roman" w:cs="Times New Roman"/>
          <w:sz w:val="24"/>
          <w:szCs w:val="24"/>
        </w:rPr>
        <w:t xml:space="preserve"> </w:t>
      </w:r>
      <w:r w:rsidRPr="002950BB">
        <w:rPr>
          <w:rFonts w:ascii="Times New Roman" w:hAnsi="Times New Roman" w:cs="Times New Roman"/>
          <w:sz w:val="24"/>
          <w:szCs w:val="24"/>
        </w:rPr>
        <w:t>информационных щитов и указателей допускаются: при наличии согласия, выданного в письменной форме владельцем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50BB">
        <w:rPr>
          <w:rFonts w:ascii="Times New Roman" w:hAnsi="Times New Roman" w:cs="Times New Roman"/>
          <w:sz w:val="24"/>
          <w:szCs w:val="24"/>
        </w:rPr>
        <w:t>автомобильной дороги, содержащего обязательные для исполнения технические требования и условия; с учетом требований,</w:t>
      </w:r>
      <w:r w:rsidR="00A95104">
        <w:rPr>
          <w:rFonts w:ascii="Times New Roman" w:hAnsi="Times New Roman" w:cs="Times New Roman"/>
          <w:sz w:val="24"/>
          <w:szCs w:val="24"/>
        </w:rPr>
        <w:t xml:space="preserve"> </w:t>
      </w:r>
      <w:r w:rsidRPr="002950BB">
        <w:rPr>
          <w:rFonts w:ascii="Times New Roman" w:hAnsi="Times New Roman" w:cs="Times New Roman"/>
          <w:sz w:val="24"/>
          <w:szCs w:val="24"/>
        </w:rPr>
        <w:t>предусмотренных Федеральным законом от 29 декабря 2004 г. N 190-ФЗ "Градостроительный кодекс Российской Федерации"*(4)</w:t>
      </w:r>
      <w:r w:rsidR="00A95104">
        <w:rPr>
          <w:rFonts w:ascii="Times New Roman" w:hAnsi="Times New Roman" w:cs="Times New Roman"/>
          <w:sz w:val="24"/>
          <w:szCs w:val="24"/>
        </w:rPr>
        <w:t xml:space="preserve"> </w:t>
      </w:r>
      <w:r w:rsidRPr="002950BB">
        <w:rPr>
          <w:rFonts w:ascii="Times New Roman" w:hAnsi="Times New Roman" w:cs="Times New Roman"/>
          <w:sz w:val="24"/>
          <w:szCs w:val="24"/>
        </w:rPr>
        <w:t>(далее - Градостроительный кодекс Российской Федерации), Федеральным законом от 8 ноября 2007 г. N 257-ФЗ, Федеральным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50BB">
        <w:rPr>
          <w:rFonts w:ascii="Times New Roman" w:hAnsi="Times New Roman" w:cs="Times New Roman"/>
          <w:sz w:val="24"/>
          <w:szCs w:val="24"/>
        </w:rPr>
        <w:t>законом от 17 июля 2009 г. N 145-ФЗ "О государственной компании "Российские автомобильные дороги" и о внесении</w:t>
      </w:r>
      <w:r w:rsidR="00A95104">
        <w:rPr>
          <w:rFonts w:ascii="Times New Roman" w:hAnsi="Times New Roman" w:cs="Times New Roman"/>
          <w:sz w:val="24"/>
          <w:szCs w:val="24"/>
        </w:rPr>
        <w:t xml:space="preserve"> </w:t>
      </w:r>
      <w:r w:rsidRPr="002950BB">
        <w:rPr>
          <w:rFonts w:ascii="Times New Roman" w:hAnsi="Times New Roman" w:cs="Times New Roman"/>
          <w:sz w:val="24"/>
          <w:szCs w:val="24"/>
        </w:rPr>
        <w:t>изменений в отдельные законодательные акты Российской Федерации".; Реестровый номер границы: 64:08-6.343; Вид объекта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50BB">
        <w:rPr>
          <w:rFonts w:ascii="Times New Roman" w:hAnsi="Times New Roman" w:cs="Times New Roman"/>
          <w:sz w:val="24"/>
          <w:szCs w:val="24"/>
        </w:rPr>
        <w:t>реестра границ: Зона с особыми условиями использования территории; Вид зоны по документу: Придорожные полосы</w:t>
      </w:r>
      <w:r w:rsidR="00C46059">
        <w:rPr>
          <w:rFonts w:ascii="Times New Roman" w:hAnsi="Times New Roman" w:cs="Times New Roman"/>
          <w:sz w:val="24"/>
          <w:szCs w:val="24"/>
        </w:rPr>
        <w:t xml:space="preserve"> </w:t>
      </w:r>
      <w:r w:rsidRPr="002950BB">
        <w:rPr>
          <w:rFonts w:ascii="Times New Roman" w:hAnsi="Times New Roman" w:cs="Times New Roman"/>
          <w:sz w:val="24"/>
          <w:szCs w:val="24"/>
        </w:rPr>
        <w:t xml:space="preserve">автомобильной дороги общего пользования федерального значения Р-228 Сызрань - Саратов - Волгоград км 47+000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950BB">
        <w:rPr>
          <w:rFonts w:ascii="Times New Roman" w:hAnsi="Times New Roman" w:cs="Times New Roman"/>
          <w:sz w:val="24"/>
          <w:szCs w:val="24"/>
        </w:rPr>
        <w:t xml:space="preserve"> км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50BB">
        <w:rPr>
          <w:rFonts w:ascii="Times New Roman" w:hAnsi="Times New Roman" w:cs="Times New Roman"/>
          <w:sz w:val="24"/>
          <w:szCs w:val="24"/>
        </w:rPr>
        <w:t>425+295, на участках км 117+107 - км 170+616, км 172+834 - км 206+250 в границах Вольского муниципального района</w:t>
      </w:r>
      <w:r w:rsidR="00A95104">
        <w:rPr>
          <w:rFonts w:ascii="Times New Roman" w:hAnsi="Times New Roman" w:cs="Times New Roman"/>
          <w:sz w:val="24"/>
          <w:szCs w:val="24"/>
        </w:rPr>
        <w:t xml:space="preserve"> </w:t>
      </w:r>
      <w:r w:rsidRPr="002950BB">
        <w:rPr>
          <w:rFonts w:ascii="Times New Roman" w:hAnsi="Times New Roman" w:cs="Times New Roman"/>
          <w:sz w:val="24"/>
          <w:szCs w:val="24"/>
        </w:rPr>
        <w:t>Саратовской области.; Тип зоны: Придорожная полоса</w:t>
      </w:r>
      <w:r w:rsidR="00A95104">
        <w:rPr>
          <w:rFonts w:ascii="Times New Roman" w:hAnsi="Times New Roman" w:cs="Times New Roman"/>
          <w:sz w:val="24"/>
          <w:szCs w:val="24"/>
        </w:rPr>
        <w:t>.</w:t>
      </w:r>
    </w:p>
    <w:p w:rsidR="00E15E40" w:rsidRPr="002950BB" w:rsidRDefault="00E15E40" w:rsidP="00E15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0BB">
        <w:rPr>
          <w:rFonts w:ascii="Times New Roman" w:hAnsi="Times New Roman" w:cs="Times New Roman"/>
          <w:sz w:val="24"/>
          <w:szCs w:val="24"/>
        </w:rPr>
        <w:t>б) Земельный участок подлежит снятию с государственного кадастрового учета по истечении пяти лет со дня его государственного кадастрового учета, если на него не будут зарегистрированы права.</w:t>
      </w:r>
    </w:p>
    <w:p w:rsidR="00E15E40" w:rsidRPr="00E15E40" w:rsidRDefault="00E15E40" w:rsidP="00E15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066">
        <w:rPr>
          <w:rFonts w:ascii="Times New Roman" w:hAnsi="Times New Roman" w:cs="Times New Roman"/>
          <w:sz w:val="24"/>
          <w:szCs w:val="24"/>
        </w:rPr>
        <w:t>в) Земельный участок не занят строениями.</w:t>
      </w:r>
    </w:p>
    <w:p w:rsidR="00790451" w:rsidRPr="00E15E40" w:rsidRDefault="00790451" w:rsidP="00E15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 xml:space="preserve">       Приведенная характеристика Участка является окончательной. Вся деятельность Арендатора, изменяющая приведенную характеристику может осуществляться </w:t>
      </w:r>
      <w:r w:rsidRPr="00E15E40">
        <w:rPr>
          <w:rFonts w:ascii="Times New Roman" w:hAnsi="Times New Roman" w:cs="Times New Roman"/>
          <w:sz w:val="24"/>
          <w:szCs w:val="24"/>
        </w:rPr>
        <w:lastRenderedPageBreak/>
        <w:t>исключительно с разрешения Арендодателя. Нарушения условий настоящего пункта влечет за собой ответственность, предусмотренную разделом 5 настоящего Договора.</w:t>
      </w: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E40">
        <w:rPr>
          <w:rFonts w:ascii="Times New Roman" w:hAnsi="Times New Roman" w:cs="Times New Roman"/>
          <w:b/>
          <w:sz w:val="24"/>
          <w:szCs w:val="24"/>
        </w:rPr>
        <w:t>3.СРОК ДЕЙСТВИЯ ДОГОВОРА И АРЕНДНАЯ ПЛАТА</w:t>
      </w:r>
    </w:p>
    <w:p w:rsidR="00790451" w:rsidRPr="00C57066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066">
        <w:rPr>
          <w:rFonts w:ascii="Times New Roman" w:hAnsi="Times New Roman" w:cs="Times New Roman"/>
          <w:sz w:val="24"/>
          <w:szCs w:val="24"/>
        </w:rPr>
        <w:t>3.1.  На</w:t>
      </w:r>
      <w:r w:rsidR="005D5FB8" w:rsidRPr="00C57066">
        <w:rPr>
          <w:rFonts w:ascii="Times New Roman" w:hAnsi="Times New Roman" w:cs="Times New Roman"/>
          <w:sz w:val="24"/>
          <w:szCs w:val="24"/>
        </w:rPr>
        <w:t xml:space="preserve">стоящий договор заключается на </w:t>
      </w:r>
      <w:r w:rsidR="005E0E62">
        <w:rPr>
          <w:rFonts w:ascii="Times New Roman" w:hAnsi="Times New Roman" w:cs="Times New Roman"/>
          <w:sz w:val="24"/>
          <w:szCs w:val="24"/>
        </w:rPr>
        <w:t>10 (десять</w:t>
      </w:r>
      <w:r w:rsidR="00C57066" w:rsidRPr="00C57066">
        <w:rPr>
          <w:rFonts w:ascii="Times New Roman" w:hAnsi="Times New Roman" w:cs="Times New Roman"/>
          <w:sz w:val="24"/>
          <w:szCs w:val="24"/>
        </w:rPr>
        <w:t>) лет</w:t>
      </w:r>
      <w:r w:rsidR="005E0E62">
        <w:rPr>
          <w:rFonts w:ascii="Times New Roman" w:hAnsi="Times New Roman" w:cs="Times New Roman"/>
          <w:sz w:val="24"/>
          <w:szCs w:val="24"/>
        </w:rPr>
        <w:t>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066">
        <w:rPr>
          <w:rFonts w:ascii="Times New Roman" w:hAnsi="Times New Roman" w:cs="Times New Roman"/>
          <w:sz w:val="24"/>
          <w:szCs w:val="24"/>
        </w:rPr>
        <w:t>3.2. Срок действия договора устанавливается с ______ года по _______ года.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3.3. Арендная плата исчисляется с начала срока действия договора, указанного в п. 3.2. настоящего договора.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 xml:space="preserve">3.4. Размер годовой арендной платы определен по результатам </w:t>
      </w:r>
      <w:r w:rsidR="00CC0100" w:rsidRPr="00E15E40">
        <w:rPr>
          <w:rFonts w:ascii="Times New Roman" w:hAnsi="Times New Roman" w:cs="Times New Roman"/>
          <w:sz w:val="24"/>
          <w:szCs w:val="24"/>
        </w:rPr>
        <w:t xml:space="preserve">_____________________ (протокол от ____________ года)  </w:t>
      </w:r>
      <w:r w:rsidRPr="00E15E40">
        <w:rPr>
          <w:rFonts w:ascii="Times New Roman" w:hAnsi="Times New Roman" w:cs="Times New Roman"/>
          <w:sz w:val="24"/>
          <w:szCs w:val="24"/>
        </w:rPr>
        <w:t xml:space="preserve">и составляет _______руб.  Внесенный задаток в сумме </w:t>
      </w:r>
      <w:r w:rsidR="00CC0100" w:rsidRPr="00E15E40">
        <w:rPr>
          <w:rFonts w:ascii="Times New Roman" w:hAnsi="Times New Roman" w:cs="Times New Roman"/>
          <w:sz w:val="24"/>
          <w:szCs w:val="24"/>
        </w:rPr>
        <w:t xml:space="preserve"> </w:t>
      </w:r>
      <w:r w:rsidR="00F360A6" w:rsidRPr="00F84688">
        <w:rPr>
          <w:rFonts w:ascii="Times New Roman" w:hAnsi="Times New Roman" w:cs="Times New Roman"/>
          <w:sz w:val="24"/>
          <w:szCs w:val="24"/>
        </w:rPr>
        <w:t>11790 (одиннадцать тысяч семьсот девяносто)</w:t>
      </w:r>
      <w:r w:rsidR="00F360A6" w:rsidRPr="00F84688">
        <w:rPr>
          <w:sz w:val="27"/>
          <w:szCs w:val="27"/>
        </w:rPr>
        <w:t xml:space="preserve"> </w:t>
      </w:r>
      <w:r w:rsidR="00CC0100" w:rsidRPr="00F84688">
        <w:rPr>
          <w:rFonts w:ascii="Times New Roman" w:hAnsi="Times New Roman" w:cs="Times New Roman"/>
          <w:sz w:val="24"/>
          <w:szCs w:val="24"/>
        </w:rPr>
        <w:t>рублей</w:t>
      </w:r>
      <w:r w:rsidRPr="00E15E40">
        <w:rPr>
          <w:rFonts w:ascii="Times New Roman" w:hAnsi="Times New Roman" w:cs="Times New Roman"/>
          <w:sz w:val="24"/>
          <w:szCs w:val="24"/>
        </w:rPr>
        <w:t xml:space="preserve"> засчитывается в счет арендной платы. Расчет арендной платы приведен в Приложении №1 к настоящему договору, являющемуся его неотъемлемой частью.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3.5. Арендатор перечисляет арендную плату поквартально до десятого числа месяца, следующего за оплачиваемым кварталом. Оплата производится в рублях.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3.6. При неуплате Арендатором арендной платы в двадцатидневный срок с момента окончания срока платежа, установленного в п.3.5., Арендодатель вправе взыскать с Арендатора задолженность в установленном порядке.</w:t>
      </w:r>
    </w:p>
    <w:p w:rsidR="00C81BBF" w:rsidRPr="00E15E40" w:rsidRDefault="00C81BBF" w:rsidP="00C81B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 xml:space="preserve">Арендная плата по договору вносится Арендатором в УФК  МФ РФ по Саратовской обл. (Комитет по управлению муниципальным имуществом и природными ресурсами адм. ВМР Лицевой счет 04603017270), ИНН 6441006279,  КПП 644101001;  един. казнач. счет №40102810845370000052, казначейский счет: 03100643000000016000, Банк: Отделение Саратов банка России // УФК по Саратовской области г.Саратов, 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БИК 016311121, Арендная плата за землю, государственная собственность на которую не </w:t>
      </w:r>
      <w:r w:rsidR="005E0E62">
        <w:rPr>
          <w:rFonts w:ascii="Times New Roman" w:hAnsi="Times New Roman" w:cs="Times New Roman"/>
          <w:color w:val="000000"/>
          <w:sz w:val="24"/>
          <w:szCs w:val="24"/>
        </w:rPr>
        <w:t>разграничена, КБК  0621110501305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0000120, ОКТМО </w:t>
      </w:r>
      <w:r w:rsidR="005E0E6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63611480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. Назначение платежа: Оплата по договору № (…) от (……..г.) арендная плата за землю за (….) </w:t>
      </w:r>
      <w:r w:rsidR="00323081" w:rsidRPr="00E15E40">
        <w:rPr>
          <w:rFonts w:ascii="Times New Roman" w:hAnsi="Times New Roman" w:cs="Times New Roman"/>
          <w:color w:val="000000"/>
          <w:sz w:val="24"/>
          <w:szCs w:val="24"/>
        </w:rPr>
        <w:t>квартал</w:t>
      </w:r>
      <w:r w:rsidR="005E0E62">
        <w:rPr>
          <w:rFonts w:ascii="Times New Roman" w:hAnsi="Times New Roman" w:cs="Times New Roman"/>
          <w:color w:val="000000"/>
          <w:sz w:val="24"/>
          <w:szCs w:val="24"/>
        </w:rPr>
        <w:t xml:space="preserve"> (….) год, с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E0E62">
        <w:rPr>
          <w:rFonts w:ascii="Times New Roman" w:hAnsi="Times New Roman" w:cs="Times New Roman"/>
          <w:color w:val="000000"/>
          <w:sz w:val="24"/>
          <w:szCs w:val="24"/>
        </w:rPr>
        <w:t>Широкий Буерак.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3.7. По истечении срока платежа арендной платы невнесенная сумма считается недоимкой и взыскивается с начислением пени в установленном порядке. </w:t>
      </w: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4.ПРАВА И ОБЯЗАННОСТИ СТОРОН.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4.1. Арендодатель имеет право: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4.1.1. Требовать уплаты арендной платы в порядке, установленном в разделе 3 настоящего договора;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4.1.2. Досрочно расторгнуть настоящий договор в порядке и случаях, предусмотренных действующим законодательством. 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4.1.3. На беспрепятственный доступ на территорию арендуемого земельного участка с целью его осмотра на предмет соблюдения условий договора, а также в иных случаях предусмотренных законодательством.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4.2.Арендодатель  обязуется: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4.2.1. Выполнять в полном объеме все условия договора.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4.2.2. Не вмешиваться в деятельность Арендатора, связанную с использованием земли, если она не противоречит условиям настоящего договора и если она не противоречит условиям настоящего Договора и действующему законодательству, не наносит ущерба окружающей среде и не нарушает прав и законных интересов других лиц.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4.2.3. Досрочно расторгнуть настоящий Договор в порядке и в случаях, предусмотренных действующим законодательством и настоящим Договором.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4.2.4. Вносить в Договор необходимые изменения и дополнения в случае внесения таковых в действующее законодательство.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4.3. Арендатор имеет право: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4.3.1. Использовать предоставленный земельный участок на условиях настоящего договора в соответствии с разрешенным использованием;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 Арендатор обязан: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4.4.1. Выполнять в полном объеме условия договора;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4.4.2. Использовать Участок в соответствии с разрешенным использованием. 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4.4.3. Своевременно и полностью уплачивать арендную плату в размере и на условиях, установленных договором. Копии платежных поручений не позднее 10 дней с момента оплаты представлять Арендодателю.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4.4.4. Обеспечить Арендодателю и органам государственного контроля и надзора свободный доступ на участок для осмотра Участка и проверки соблюдения договорных условий.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4.4.5. Письменно сообщить Арендодателю не позднее, чем за 3 (три) 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4.4.6.Письменно в десятидневный срок уведомить Арендодателя об изменении своих реквизитов, юридического и почтового адреса.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4.4.7.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 Выполнять в соответствии с требованиями эксплуатационных служб условия эксплуатации городских подземных и надземных коммуникаций, дорог, проездов и т.п., не препятствовать их ремонту и обслуживанию, выполнять работы по систематической уборке закрепленной территории. Не нарушать права других землепользователей, а также не допускать действий приводящих к ухудшению экологической обстановки на арендуемом участке и прилегающих к нему территориях.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4.4.8. Немедленно извещать Арендодателя и соответствующие государственные органы о всякой аварии или ином событии, нанесшим (или грозящим нанести) Участку,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4.4.9. После окончания срока действия Договора, равно после заключения соглашения о расторжении договора, передать Участок Арендодателю в состоянии и качестве не хуже первоначального, оговоренного в разделе 2 Договора.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4.4.10. При досрочном расторжении договора  или по истечении его срока все произведенные без разрешения Арендодателя на земельном участке улучшения передать  Арендодателю безвозмездно.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4.4.11. Арендатор также имеет иные права, предусмотренные действующим законодательством.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4.4.12. Арендатор не вправе уступать права и осуществлять перевод долга по обязательствам, возникшим по настоящему Договору. 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4.4.13. Обязательства по настоящему Договору исполняет Арендатор.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5.ОТВЕТСТВЕННОСТЬ СТОРОН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5.1. В случае неисполнения или ненадлежащего исполнения условий Договора виновная Сторона обязана возместить причиненные убытки, включая упущенную выгоду, в соответствии с законодательством.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5.2. В случае нарушения Арендатором п.3.5 и п.4.4.3. Договора начисляется пени в размере 0,1% с просроченной суммы арендных платежей за каждый день просрочки.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5.3. Уплата неустойки (штрафа, пени) не освобождает стороны от выполнения лежащих на них обязательств по Договору.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5.4. В случае несвоевременного освобождения Участка при расторжении настоящего Договора Арендатор оплачивает фактическое пользование земельным участком.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5.5. Споры по настоящему Договору и дополнительным соглашениям к нему при невозможности их решения сторонами решаются в судебном порядке.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348C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6.ИЗМЕНЕНИЕ, ПРЕКРАЩЕНИЕ, РАСТОРЖЕНИЕ ДЕЙСТВИЯ ДОГОВОРА.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6.1. Договор прекращает свое действие по окончании его срока, в любой срок по соглашению Сторон, а также по требованию Арендодателя, согласно п. 4.2.3. настоящего договора.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lastRenderedPageBreak/>
        <w:t>6.1.1. Расторжение договора аренды оформляется соглашением Сторон. В случае расторжения договора аренды по требованию Арендодателя – в судебном порядке.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6.2. Все изменения и дополнения к Договору оформляются сторонами в письменной форме дополнительными соглашениями Сторон. 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 xml:space="preserve">          6.3. Договор может быть расторгнут в судебном порядке по требованию Арендодателя при следующих, признаваемых Сторонами существенными, нарушениями Договора: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 xml:space="preserve">        6.3.1.Арендатор пользуется Участком с существенными нарушениями условий Договора и назначения Участка, либо с неоднократными нарушениями.</w:t>
      </w:r>
    </w:p>
    <w:p w:rsid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 xml:space="preserve">        6.3.2. Более двух раз подряд по истечении установленного Договором срока платежа Арендатор не вносит арендную плату. Расторжение договора не освобождает Арендатора от необходимости погашения задолженности по арендной плате и выплате неустойки.</w:t>
      </w:r>
    </w:p>
    <w:p w:rsidR="00B35782" w:rsidRDefault="00B35782" w:rsidP="00B357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360A6">
        <w:rPr>
          <w:rFonts w:ascii="Times New Roman" w:hAnsi="Times New Roman" w:cs="Times New Roman"/>
          <w:sz w:val="24"/>
          <w:szCs w:val="24"/>
        </w:rPr>
        <w:t>6.3.3. Арендатор в течение 36 месяцев со дня заключения договора не приступил к использованию земельного участка по его целевому назначению.</w:t>
      </w:r>
    </w:p>
    <w:p w:rsidR="00272C99" w:rsidRPr="00E15E40" w:rsidRDefault="00272C99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7. РАССМОТРЕНИЕ СПОРОВ.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7.1. Споры, возникшие из настоящего Договора, разрешаются в порядке, установленным действующим законодательством РФ.</w:t>
      </w:r>
    </w:p>
    <w:p w:rsidR="005569AD" w:rsidRPr="00E15E40" w:rsidRDefault="005569AD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348C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8. ПРОЧИЕ УСЛОВИЯ.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8.1. Вопросы, не урегулированные Договором, регулируются действующим законодательством.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8.2. Споры, возникающие при исполнении Договора, рассматриваются судом, арбитражным судом в соответствии с их компетенцией.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8.3. Договор составлен на (______)  листах и подписан в трех экземплярах, имеющих равную юридическую силу, из которых по одному экземпляру хранится у сторон, один экземпляр передается в территориальный орган, осуществляющий государственную регистрацию прав.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8.4. Расходы по государственной регистрации договора, а также изменений и дополнений к нему, возлагаются на </w:t>
      </w:r>
      <w:r w:rsidRPr="00E15E40">
        <w:rPr>
          <w:rFonts w:ascii="Times New Roman" w:hAnsi="Times New Roman" w:cs="Times New Roman"/>
          <w:sz w:val="24"/>
          <w:szCs w:val="24"/>
        </w:rPr>
        <w:t>Арендатора.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8.5. Земельный участок, указанный в пункте 1.1 настоящего договора передается Арендатору на основании акта приема-передачи земельного участка (Приложение №2), являющегося неотъемлемой частью настоящего договора.</w:t>
      </w:r>
    </w:p>
    <w:p w:rsidR="00790451" w:rsidRPr="00E15E40" w:rsidRDefault="00790451" w:rsidP="0079045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К ДОГОВОРУ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Неотъемлемыми частями Договора являются следующие: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1. Расчет арендной </w:t>
      </w:r>
      <w:r w:rsidRPr="00E15E40">
        <w:rPr>
          <w:rFonts w:ascii="Times New Roman" w:hAnsi="Times New Roman" w:cs="Times New Roman"/>
          <w:sz w:val="24"/>
          <w:szCs w:val="24"/>
        </w:rPr>
        <w:t>платы (Приложение №1).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2. Акт приема-передачи земельного участка (Приложение №2).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ЮРИДИЧЕСКИЕ АДРЕСА СТОРОН:</w:t>
      </w: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АРЕНДАТОР</w:t>
      </w:r>
    </w:p>
    <w:p w:rsidR="00790451" w:rsidRPr="00E15E40" w:rsidRDefault="00790451" w:rsidP="007348C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АРЕНДОДАТЕЛЬ</w:t>
      </w: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Администрация Вольского муниципального района, 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лице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Адрес</w:t>
      </w:r>
    </w:p>
    <w:p w:rsidR="005569AD" w:rsidRPr="00E15E40" w:rsidRDefault="00790451" w:rsidP="007348C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_____________________________________________________________________________                                               </w:t>
      </w:r>
      <w:r w:rsidR="007348C1"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</w:t>
      </w: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46A4F" w:rsidRDefault="00F46A4F" w:rsidP="00D71DB4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46A4F" w:rsidRDefault="00F46A4F" w:rsidP="00D71DB4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46A4F" w:rsidRPr="00C57066" w:rsidRDefault="00F46A4F" w:rsidP="00D71DB4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Приложение №1</w:t>
      </w:r>
    </w:p>
    <w:p w:rsidR="00790451" w:rsidRPr="00E15E40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к договору</w:t>
      </w:r>
    </w:p>
    <w:p w:rsidR="00790451" w:rsidRPr="00E15E40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аренды № ________</w:t>
      </w:r>
    </w:p>
    <w:p w:rsidR="00790451" w:rsidRPr="00E15E40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земельного участка</w:t>
      </w:r>
    </w:p>
    <w:p w:rsidR="00790451" w:rsidRPr="00E15E40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РАСЧЕТ АРЕНДНОЙ ПЛАТЫ</w:t>
      </w:r>
    </w:p>
    <w:p w:rsidR="00790451" w:rsidRPr="00E15E40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CC64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1. Арендатор: __________________</w:t>
      </w:r>
    </w:p>
    <w:p w:rsidR="00627193" w:rsidRPr="00C21C4F" w:rsidRDefault="00790451" w:rsidP="0062719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627193"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Земельный участок, расположенный по адресу: Российская Федерация,  Саратовская область, </w:t>
      </w:r>
      <w:r w:rsidR="00D71DB4">
        <w:rPr>
          <w:rFonts w:ascii="Times New Roman" w:hAnsi="Times New Roman" w:cs="Times New Roman"/>
          <w:color w:val="000000"/>
          <w:sz w:val="24"/>
          <w:szCs w:val="24"/>
        </w:rPr>
        <w:t xml:space="preserve">Вольский муниципальный  район, </w:t>
      </w:r>
      <w:r w:rsidR="00272C99">
        <w:rPr>
          <w:rFonts w:ascii="Times New Roman" w:hAnsi="Times New Roman" w:cs="Times New Roman"/>
          <w:color w:val="000000"/>
          <w:sz w:val="24"/>
          <w:szCs w:val="24"/>
        </w:rPr>
        <w:t xml:space="preserve"> Широкобуеракское МО, в 1540 м на северо-запад от здания администрации с. Ш.Буерак. </w:t>
      </w:r>
      <w:r w:rsidR="00627193"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Категория земель: земли населённых пунктов. Вид разрешённого использования: </w:t>
      </w:r>
      <w:r w:rsidR="00272C99">
        <w:rPr>
          <w:rFonts w:ascii="Times New Roman" w:hAnsi="Times New Roman" w:cs="Times New Roman"/>
          <w:color w:val="000000"/>
          <w:sz w:val="24"/>
          <w:szCs w:val="24"/>
        </w:rPr>
        <w:t>сельскохозяйственное использование.</w:t>
      </w:r>
    </w:p>
    <w:p w:rsidR="00315064" w:rsidRPr="00E15E40" w:rsidRDefault="00C43F01" w:rsidP="008652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315064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.Площадь участка: </w:t>
      </w:r>
      <w:r w:rsidR="00272C99">
        <w:rPr>
          <w:rFonts w:ascii="Times New Roman" w:hAnsi="Times New Roman" w:cs="Times New Roman"/>
          <w:color w:val="000000"/>
          <w:sz w:val="24"/>
          <w:szCs w:val="24"/>
        </w:rPr>
        <w:t>25013</w:t>
      </w:r>
      <w:r w:rsidR="00D71DB4" w:rsidRPr="00D71D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5064" w:rsidRPr="00E15E40">
        <w:rPr>
          <w:rFonts w:ascii="Times New Roman" w:hAnsi="Times New Roman" w:cs="Times New Roman"/>
          <w:sz w:val="24"/>
          <w:szCs w:val="24"/>
        </w:rPr>
        <w:t>кв.м.</w:t>
      </w:r>
    </w:p>
    <w:p w:rsidR="00F16C58" w:rsidRPr="00C57066" w:rsidRDefault="00C43F01" w:rsidP="008652E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4</w:t>
      </w:r>
      <w:r w:rsidR="00F16C58" w:rsidRPr="00E15E40">
        <w:rPr>
          <w:rFonts w:ascii="Times New Roman" w:hAnsi="Times New Roman" w:cs="Times New Roman"/>
          <w:sz w:val="24"/>
          <w:szCs w:val="24"/>
        </w:rPr>
        <w:t>.Кадастровый номер:</w:t>
      </w:r>
      <w:r w:rsidR="00F16C58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72C99">
        <w:rPr>
          <w:rFonts w:ascii="Times New Roman" w:hAnsi="Times New Roman" w:cs="Times New Roman"/>
          <w:color w:val="000000"/>
          <w:sz w:val="24"/>
          <w:szCs w:val="24"/>
        </w:rPr>
        <w:t>64:08:050404:346</w:t>
      </w:r>
    </w:p>
    <w:p w:rsidR="00790451" w:rsidRPr="00E15E40" w:rsidRDefault="00C43F01" w:rsidP="00F16C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790451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. Сумма арендной платы, определенная по результатам </w:t>
      </w:r>
      <w:r w:rsidR="00CC0100" w:rsidRPr="00E15E40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 w:rsidR="00790451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в год: ______</w:t>
      </w:r>
    </w:p>
    <w:p w:rsidR="00790451" w:rsidRPr="00E15E40" w:rsidRDefault="00790451" w:rsidP="00CC64AB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19"/>
        <w:gridCol w:w="4253"/>
      </w:tblGrid>
      <w:tr w:rsidR="00470306" w:rsidRPr="00E15E40" w:rsidTr="007348C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06" w:rsidRPr="00E15E40" w:rsidRDefault="00470306" w:rsidP="00CC64AB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5E4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 счет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06" w:rsidRPr="00E15E40" w:rsidRDefault="00470306" w:rsidP="00790451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5E4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Сумма за год, руб.</w:t>
            </w:r>
          </w:p>
        </w:tc>
      </w:tr>
      <w:tr w:rsidR="00470306" w:rsidRPr="00E15E40" w:rsidTr="007348C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BF" w:rsidRPr="00D71DB4" w:rsidRDefault="00C81BBF" w:rsidP="00C81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E40">
              <w:rPr>
                <w:rFonts w:ascii="Times New Roman" w:hAnsi="Times New Roman" w:cs="Times New Roman"/>
                <w:sz w:val="24"/>
                <w:szCs w:val="24"/>
              </w:rPr>
              <w:t xml:space="preserve">Арендная плата по договору вносится Арендатором в УФК  МФ РФ по Саратовской обл. (Комитет по управлению муниципальным имуществом и природными ресурсами адм. ВМР Лицевой счет 04603017270), ИНН 6441006279,  КПП 644101001;  един. казнач. счет №40102810845370000052, казначейский счет: 03100643000000016000, Банк: Отделение Саратов банка России // УФК по Саратовской области г.Саратов, </w:t>
            </w:r>
            <w:r w:rsidRPr="00E15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БИК 016311121, Арендная плата за землю, государственная собственность на которую не </w:t>
            </w:r>
            <w:r w:rsidR="00F46A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разграничена, КБК  0621110501305</w:t>
            </w:r>
            <w:r w:rsidRPr="00E15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0000120, ОКТМО </w:t>
            </w:r>
            <w:r w:rsidRPr="00E15E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636</w:t>
            </w:r>
            <w:r w:rsidR="00F46A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11480</w:t>
            </w:r>
            <w:r w:rsidRPr="00E15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Назначение платежа: Оплата по договору № (…) от (……..г.) арендная плата за землю за (….) </w:t>
            </w:r>
            <w:r w:rsidR="00B233B4" w:rsidRPr="00E15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квартал</w:t>
            </w:r>
            <w:r w:rsidRPr="00E15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(….) год, </w:t>
            </w:r>
            <w:r w:rsidR="00F46A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Ш.Буерак.</w:t>
            </w:r>
          </w:p>
          <w:p w:rsidR="00470306" w:rsidRPr="00E15E40" w:rsidRDefault="00470306" w:rsidP="00790451">
            <w:pPr>
              <w:tabs>
                <w:tab w:val="left" w:pos="6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06" w:rsidRPr="00E15E40" w:rsidRDefault="00470306" w:rsidP="00790451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790451" w:rsidRPr="00E15E40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АРЕНДАТОРА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="00AE576D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от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АРЕНДОДАТЕЛЯ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</w:t>
      </w:r>
    </w:p>
    <w:p w:rsidR="00790451" w:rsidRPr="00E15E40" w:rsidRDefault="00790451" w:rsidP="00790451">
      <w:pPr>
        <w:tabs>
          <w:tab w:val="left" w:pos="6252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</w:t>
      </w:r>
    </w:p>
    <w:p w:rsidR="00790451" w:rsidRPr="00E15E40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46A4F" w:rsidRDefault="00F46A4F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46A4F" w:rsidRDefault="00F46A4F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46A4F" w:rsidRDefault="00F46A4F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46A4F" w:rsidRDefault="00F46A4F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46A4F" w:rsidRDefault="00F46A4F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B35782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№ 2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к договору </w:t>
      </w:r>
    </w:p>
    <w:p w:rsidR="00790451" w:rsidRPr="00E15E40" w:rsidRDefault="00AE576D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аренды № ________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  <w:t>земельного участка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АКТ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ПРИЕМА-ПЕРЕДАЧИ ЗЕМЕЛЬНОГО УЧАСТКА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г. Вольск                                                                                                                                                                </w:t>
      </w:r>
      <w:r w:rsidR="003E3BA5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_____________2025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год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27193" w:rsidRPr="00C21C4F" w:rsidRDefault="00790451" w:rsidP="0062719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Администрация Вольского муниципального района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, в лице _____________________________________________________________________________, именуемая в дальнейшем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«Арендодатель»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, с одной стороны, передает, а 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с другой стороны, именуемый в дальнейшем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«Арендатор»,  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>прини</w:t>
      </w:r>
      <w:r w:rsidR="00F30287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мает в аренду сроком </w:t>
      </w:r>
      <w:r w:rsidR="00F30287" w:rsidRPr="00CD58B1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5E0E62">
        <w:rPr>
          <w:rFonts w:ascii="Times New Roman" w:hAnsi="Times New Roman" w:cs="Times New Roman"/>
          <w:color w:val="000000"/>
          <w:sz w:val="24"/>
          <w:szCs w:val="24"/>
        </w:rPr>
        <w:t xml:space="preserve">10 </w:t>
      </w:r>
      <w:r w:rsidR="00DB0A70" w:rsidRPr="00CD58B1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5E0E62">
        <w:rPr>
          <w:rFonts w:ascii="Times New Roman" w:hAnsi="Times New Roman" w:cs="Times New Roman"/>
          <w:color w:val="000000"/>
          <w:sz w:val="24"/>
          <w:szCs w:val="24"/>
        </w:rPr>
        <w:t>десять</w:t>
      </w:r>
      <w:r w:rsidR="009F3FF6" w:rsidRPr="00CD58B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CD58B1" w:rsidRPr="00CD58B1">
        <w:rPr>
          <w:rFonts w:ascii="Times New Roman" w:hAnsi="Times New Roman" w:cs="Times New Roman"/>
          <w:color w:val="000000"/>
          <w:sz w:val="24"/>
          <w:szCs w:val="24"/>
        </w:rPr>
        <w:t xml:space="preserve">лет </w:t>
      </w:r>
      <w:r w:rsidR="00F16C58" w:rsidRPr="00066D1F">
        <w:rPr>
          <w:rFonts w:ascii="Times New Roman" w:hAnsi="Times New Roman" w:cs="Times New Roman"/>
          <w:color w:val="000000"/>
          <w:sz w:val="24"/>
          <w:szCs w:val="24"/>
        </w:rPr>
        <w:t>земельный</w:t>
      </w:r>
      <w:r w:rsidR="00F16C58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участок, площадью </w:t>
      </w:r>
      <w:r w:rsidR="00272C99">
        <w:rPr>
          <w:rFonts w:ascii="Times New Roman" w:hAnsi="Times New Roman" w:cs="Times New Roman"/>
          <w:color w:val="000000"/>
          <w:sz w:val="24"/>
          <w:szCs w:val="24"/>
        </w:rPr>
        <w:t>25013</w:t>
      </w:r>
      <w:r w:rsidR="00D71D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6C58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кв.м., кадастровый номер: </w:t>
      </w:r>
      <w:r w:rsidR="00272C99">
        <w:rPr>
          <w:rFonts w:ascii="Times New Roman" w:hAnsi="Times New Roman" w:cs="Times New Roman"/>
          <w:color w:val="000000"/>
          <w:sz w:val="24"/>
          <w:szCs w:val="24"/>
        </w:rPr>
        <w:t>64:08:050404:346</w:t>
      </w:r>
      <w:r w:rsidR="005569AD" w:rsidRPr="00E15E4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16C58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627193" w:rsidRPr="00C21C4F">
        <w:rPr>
          <w:rFonts w:ascii="Times New Roman" w:hAnsi="Times New Roman" w:cs="Times New Roman"/>
          <w:color w:val="000000"/>
          <w:sz w:val="24"/>
          <w:szCs w:val="24"/>
        </w:rPr>
        <w:t>Российская Фед</w:t>
      </w:r>
      <w:r w:rsidR="0065354B">
        <w:rPr>
          <w:rFonts w:ascii="Times New Roman" w:hAnsi="Times New Roman" w:cs="Times New Roman"/>
          <w:color w:val="000000"/>
          <w:sz w:val="24"/>
          <w:szCs w:val="24"/>
        </w:rPr>
        <w:t xml:space="preserve">ерация,  Саратовская область,  Вольский муниципальный  район, </w:t>
      </w:r>
      <w:r w:rsidR="00272C99">
        <w:rPr>
          <w:rFonts w:ascii="Times New Roman" w:hAnsi="Times New Roman" w:cs="Times New Roman"/>
          <w:color w:val="000000"/>
          <w:sz w:val="24"/>
          <w:szCs w:val="24"/>
        </w:rPr>
        <w:t xml:space="preserve"> Широкобуеракское МО, в 1540 м на северо-запад от здания администрации с. Ш.Буерак. </w:t>
      </w:r>
      <w:r w:rsidR="00627193"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Категория земель: земли населённых пунктов. Вид разрешённого использования: </w:t>
      </w:r>
      <w:r w:rsidR="00272C99">
        <w:rPr>
          <w:rFonts w:ascii="Times New Roman" w:hAnsi="Times New Roman" w:cs="Times New Roman"/>
          <w:color w:val="000000"/>
          <w:sz w:val="24"/>
          <w:szCs w:val="24"/>
        </w:rPr>
        <w:t>сельскохозяйственное использование.</w:t>
      </w:r>
    </w:p>
    <w:p w:rsidR="00DB0A70" w:rsidRPr="00E15E40" w:rsidRDefault="00DB0A70" w:rsidP="00DB0A70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C81BB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Подписи сторон:</w:t>
      </w:r>
    </w:p>
    <w:p w:rsidR="00790451" w:rsidRPr="00E15E40" w:rsidRDefault="00790451" w:rsidP="00790451">
      <w:pPr>
        <w:pStyle w:val="a3"/>
        <w:jc w:val="center"/>
        <w:rPr>
          <w:color w:val="000000"/>
          <w:szCs w:val="24"/>
        </w:rPr>
      </w:pPr>
    </w:p>
    <w:p w:rsidR="00790451" w:rsidRPr="00E15E40" w:rsidRDefault="00790451" w:rsidP="00790451">
      <w:pPr>
        <w:pStyle w:val="a3"/>
        <w:jc w:val="center"/>
        <w:rPr>
          <w:color w:val="000000"/>
          <w:szCs w:val="24"/>
        </w:rPr>
      </w:pPr>
    </w:p>
    <w:p w:rsidR="00790451" w:rsidRPr="00E15E40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АРЕНДАТОРА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от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АРЕНДОДАТЕЛЯ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</w:t>
      </w:r>
    </w:p>
    <w:p w:rsidR="00790451" w:rsidRPr="00E15E40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Администрация  Вольского  муниципального </w:t>
      </w:r>
    </w:p>
    <w:p w:rsidR="00790451" w:rsidRPr="00E15E40" w:rsidRDefault="00790451" w:rsidP="00790451">
      <w:pPr>
        <w:tabs>
          <w:tab w:val="left" w:pos="12049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района, в лице</w:t>
      </w:r>
    </w:p>
    <w:p w:rsidR="00790451" w:rsidRPr="00E15E40" w:rsidRDefault="00790451" w:rsidP="00790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8B5" w:rsidRPr="00E15E40" w:rsidRDefault="001B78B5" w:rsidP="00790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B78B5" w:rsidRPr="00E15E40" w:rsidSect="0079045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B5D" w:rsidRDefault="008D4B5D" w:rsidP="009F0A07">
      <w:pPr>
        <w:spacing w:after="0" w:line="240" w:lineRule="auto"/>
      </w:pPr>
      <w:r>
        <w:separator/>
      </w:r>
    </w:p>
  </w:endnote>
  <w:endnote w:type="continuationSeparator" w:id="1">
    <w:p w:rsidR="008D4B5D" w:rsidRDefault="008D4B5D" w:rsidP="009F0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B5D" w:rsidRDefault="008D4B5D" w:rsidP="009F0A07">
      <w:pPr>
        <w:spacing w:after="0" w:line="240" w:lineRule="auto"/>
      </w:pPr>
      <w:r>
        <w:separator/>
      </w:r>
    </w:p>
  </w:footnote>
  <w:footnote w:type="continuationSeparator" w:id="1">
    <w:p w:rsidR="008D4B5D" w:rsidRDefault="008D4B5D" w:rsidP="009F0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C4353"/>
    <w:multiLevelType w:val="singleLevel"/>
    <w:tmpl w:val="E8D01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90451"/>
    <w:rsid w:val="0001258B"/>
    <w:rsid w:val="00066D1F"/>
    <w:rsid w:val="00067C4A"/>
    <w:rsid w:val="00070837"/>
    <w:rsid w:val="00074843"/>
    <w:rsid w:val="00080329"/>
    <w:rsid w:val="00092D34"/>
    <w:rsid w:val="000942B6"/>
    <w:rsid w:val="0009600A"/>
    <w:rsid w:val="000973D7"/>
    <w:rsid w:val="000A6608"/>
    <w:rsid w:val="000B7A35"/>
    <w:rsid w:val="000C7577"/>
    <w:rsid w:val="000D0E1A"/>
    <w:rsid w:val="000E2FE3"/>
    <w:rsid w:val="000F7EDC"/>
    <w:rsid w:val="001106EB"/>
    <w:rsid w:val="00123A9F"/>
    <w:rsid w:val="0016396D"/>
    <w:rsid w:val="00195695"/>
    <w:rsid w:val="001A3F52"/>
    <w:rsid w:val="001B78B5"/>
    <w:rsid w:val="001C0AEA"/>
    <w:rsid w:val="001D1682"/>
    <w:rsid w:val="001D1E87"/>
    <w:rsid w:val="001D7791"/>
    <w:rsid w:val="00262EAC"/>
    <w:rsid w:val="0027103C"/>
    <w:rsid w:val="00272C99"/>
    <w:rsid w:val="002834A3"/>
    <w:rsid w:val="002950BB"/>
    <w:rsid w:val="002A5E30"/>
    <w:rsid w:val="002A64D9"/>
    <w:rsid w:val="002C1D67"/>
    <w:rsid w:val="002C6254"/>
    <w:rsid w:val="002E57EA"/>
    <w:rsid w:val="002F21E6"/>
    <w:rsid w:val="002F3AE6"/>
    <w:rsid w:val="003077F8"/>
    <w:rsid w:val="00315064"/>
    <w:rsid w:val="00323081"/>
    <w:rsid w:val="0034121C"/>
    <w:rsid w:val="00352A43"/>
    <w:rsid w:val="00384976"/>
    <w:rsid w:val="00391587"/>
    <w:rsid w:val="003B2869"/>
    <w:rsid w:val="003E3BA5"/>
    <w:rsid w:val="00440027"/>
    <w:rsid w:val="00441599"/>
    <w:rsid w:val="004531E4"/>
    <w:rsid w:val="00470306"/>
    <w:rsid w:val="00470821"/>
    <w:rsid w:val="00472A10"/>
    <w:rsid w:val="0048087D"/>
    <w:rsid w:val="00481BE4"/>
    <w:rsid w:val="004852F0"/>
    <w:rsid w:val="004877AF"/>
    <w:rsid w:val="00494C99"/>
    <w:rsid w:val="004A7BD7"/>
    <w:rsid w:val="004B2374"/>
    <w:rsid w:val="004B5BB2"/>
    <w:rsid w:val="004B6352"/>
    <w:rsid w:val="004E5EC5"/>
    <w:rsid w:val="005438F8"/>
    <w:rsid w:val="005569AD"/>
    <w:rsid w:val="005767B5"/>
    <w:rsid w:val="0059733F"/>
    <w:rsid w:val="005D50D6"/>
    <w:rsid w:val="005D5FB8"/>
    <w:rsid w:val="005E0E62"/>
    <w:rsid w:val="005F45CC"/>
    <w:rsid w:val="00625C9D"/>
    <w:rsid w:val="00626CFE"/>
    <w:rsid w:val="00627193"/>
    <w:rsid w:val="0064352A"/>
    <w:rsid w:val="00643BAC"/>
    <w:rsid w:val="0065354B"/>
    <w:rsid w:val="00656666"/>
    <w:rsid w:val="006739CC"/>
    <w:rsid w:val="0067442D"/>
    <w:rsid w:val="006A464F"/>
    <w:rsid w:val="006C1384"/>
    <w:rsid w:val="006C2513"/>
    <w:rsid w:val="006D2686"/>
    <w:rsid w:val="006D27E0"/>
    <w:rsid w:val="00707014"/>
    <w:rsid w:val="00722127"/>
    <w:rsid w:val="007348C1"/>
    <w:rsid w:val="00772B05"/>
    <w:rsid w:val="00790451"/>
    <w:rsid w:val="007D574A"/>
    <w:rsid w:val="007E47BF"/>
    <w:rsid w:val="007F437B"/>
    <w:rsid w:val="00847E8E"/>
    <w:rsid w:val="00850F7B"/>
    <w:rsid w:val="008652E7"/>
    <w:rsid w:val="00874452"/>
    <w:rsid w:val="008A2BAF"/>
    <w:rsid w:val="008A417C"/>
    <w:rsid w:val="008A6629"/>
    <w:rsid w:val="008B6197"/>
    <w:rsid w:val="008D4B5D"/>
    <w:rsid w:val="008E542B"/>
    <w:rsid w:val="008F1153"/>
    <w:rsid w:val="008F17AF"/>
    <w:rsid w:val="008F7F73"/>
    <w:rsid w:val="00927E5D"/>
    <w:rsid w:val="009338B7"/>
    <w:rsid w:val="00943473"/>
    <w:rsid w:val="00993D56"/>
    <w:rsid w:val="009B345B"/>
    <w:rsid w:val="009B5748"/>
    <w:rsid w:val="009B71C4"/>
    <w:rsid w:val="009F0947"/>
    <w:rsid w:val="009F0A07"/>
    <w:rsid w:val="009F3FF6"/>
    <w:rsid w:val="00A03BB5"/>
    <w:rsid w:val="00A35BDC"/>
    <w:rsid w:val="00A46FCB"/>
    <w:rsid w:val="00A77EC3"/>
    <w:rsid w:val="00A95104"/>
    <w:rsid w:val="00AA3E07"/>
    <w:rsid w:val="00AC7A1C"/>
    <w:rsid w:val="00AD4D23"/>
    <w:rsid w:val="00AE310D"/>
    <w:rsid w:val="00AE576D"/>
    <w:rsid w:val="00AF4AC1"/>
    <w:rsid w:val="00B1495E"/>
    <w:rsid w:val="00B233B4"/>
    <w:rsid w:val="00B23C87"/>
    <w:rsid w:val="00B35782"/>
    <w:rsid w:val="00B36848"/>
    <w:rsid w:val="00B51CCD"/>
    <w:rsid w:val="00B55B89"/>
    <w:rsid w:val="00B91A72"/>
    <w:rsid w:val="00BE2334"/>
    <w:rsid w:val="00C07037"/>
    <w:rsid w:val="00C137FE"/>
    <w:rsid w:val="00C21C4F"/>
    <w:rsid w:val="00C24A49"/>
    <w:rsid w:val="00C33837"/>
    <w:rsid w:val="00C36D18"/>
    <w:rsid w:val="00C43F01"/>
    <w:rsid w:val="00C46059"/>
    <w:rsid w:val="00C519D8"/>
    <w:rsid w:val="00C57066"/>
    <w:rsid w:val="00C74384"/>
    <w:rsid w:val="00C81BBF"/>
    <w:rsid w:val="00C832B1"/>
    <w:rsid w:val="00C86A62"/>
    <w:rsid w:val="00CA67DD"/>
    <w:rsid w:val="00CC0100"/>
    <w:rsid w:val="00CC64AB"/>
    <w:rsid w:val="00CD58B1"/>
    <w:rsid w:val="00CF0B00"/>
    <w:rsid w:val="00D05DA3"/>
    <w:rsid w:val="00D25671"/>
    <w:rsid w:val="00D704C3"/>
    <w:rsid w:val="00D71DB4"/>
    <w:rsid w:val="00D8349B"/>
    <w:rsid w:val="00DB0A70"/>
    <w:rsid w:val="00DD288C"/>
    <w:rsid w:val="00DE58C3"/>
    <w:rsid w:val="00E15E40"/>
    <w:rsid w:val="00E16154"/>
    <w:rsid w:val="00E1751F"/>
    <w:rsid w:val="00E7433F"/>
    <w:rsid w:val="00E84C67"/>
    <w:rsid w:val="00E877C2"/>
    <w:rsid w:val="00EA479A"/>
    <w:rsid w:val="00ED4D97"/>
    <w:rsid w:val="00EE75CA"/>
    <w:rsid w:val="00EF047C"/>
    <w:rsid w:val="00F15B08"/>
    <w:rsid w:val="00F15D48"/>
    <w:rsid w:val="00F16C58"/>
    <w:rsid w:val="00F30287"/>
    <w:rsid w:val="00F35E97"/>
    <w:rsid w:val="00F360A6"/>
    <w:rsid w:val="00F46A4F"/>
    <w:rsid w:val="00F51F52"/>
    <w:rsid w:val="00F54EFC"/>
    <w:rsid w:val="00F64CB9"/>
    <w:rsid w:val="00F70091"/>
    <w:rsid w:val="00F84688"/>
    <w:rsid w:val="00FB5BF7"/>
    <w:rsid w:val="00FC395F"/>
    <w:rsid w:val="00FE1BF9"/>
    <w:rsid w:val="00FF6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90451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790451"/>
    <w:rPr>
      <w:rFonts w:ascii="Times New Roman" w:eastAsia="Times New Roman" w:hAnsi="Times New Roman" w:cs="Times New Roman"/>
      <w:sz w:val="24"/>
      <w:szCs w:val="20"/>
    </w:rPr>
  </w:style>
  <w:style w:type="character" w:styleId="a5">
    <w:name w:val="Hyperlink"/>
    <w:rsid w:val="00790451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9F0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F0A07"/>
  </w:style>
  <w:style w:type="paragraph" w:styleId="a8">
    <w:name w:val="footer"/>
    <w:basedOn w:val="a"/>
    <w:link w:val="a9"/>
    <w:uiPriority w:val="99"/>
    <w:semiHidden/>
    <w:unhideWhenUsed/>
    <w:rsid w:val="009F0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0A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Relationship Id="rId4" Type="http://schemas.openxmlformats.org/officeDocument/2006/relationships/settings" Target="settings.xml"/><Relationship Id="rId9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FB2B4-6441-4982-8677-0009E8C1D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7</Pages>
  <Words>3316</Words>
  <Characters>18903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Kumi</cp:lastModifiedBy>
  <cp:revision>75</cp:revision>
  <cp:lastPrinted>2025-07-30T11:18:00Z</cp:lastPrinted>
  <dcterms:created xsi:type="dcterms:W3CDTF">2023-05-04T11:16:00Z</dcterms:created>
  <dcterms:modified xsi:type="dcterms:W3CDTF">2025-10-09T08:54:00Z</dcterms:modified>
</cp:coreProperties>
</file>