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6B" w:rsidRDefault="00B22E6B" w:rsidP="00B22E6B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34670" cy="6330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3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E6B" w:rsidRDefault="00B22E6B" w:rsidP="00B22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B22E6B" w:rsidRDefault="00B22E6B" w:rsidP="00B22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ВОЛЬСК</w:t>
      </w:r>
    </w:p>
    <w:p w:rsidR="00B22E6B" w:rsidRDefault="00B22E6B" w:rsidP="00B22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B22E6B" w:rsidRDefault="00B22E6B" w:rsidP="00B22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22E6B" w:rsidRDefault="00B22E6B" w:rsidP="00B22E6B">
      <w:pPr>
        <w:rPr>
          <w:b/>
          <w:sz w:val="28"/>
          <w:szCs w:val="28"/>
        </w:rPr>
      </w:pPr>
    </w:p>
    <w:p w:rsidR="00B22E6B" w:rsidRDefault="00B22E6B" w:rsidP="00B22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22E6B" w:rsidRDefault="00B22E6B" w:rsidP="00B22E6B">
      <w:pPr>
        <w:rPr>
          <w:sz w:val="24"/>
        </w:rPr>
      </w:pPr>
      <w:r>
        <w:t xml:space="preserve"> </w:t>
      </w:r>
    </w:p>
    <w:p w:rsidR="00B22E6B" w:rsidRDefault="00B22E6B" w:rsidP="00B22E6B"/>
    <w:p w:rsidR="00B22E6B" w:rsidRDefault="00B22E6B" w:rsidP="00B22E6B">
      <w:pPr>
        <w:rPr>
          <w:b/>
          <w:sz w:val="28"/>
          <w:szCs w:val="28"/>
        </w:rPr>
      </w:pPr>
      <w:r>
        <w:rPr>
          <w:b/>
          <w:sz w:val="28"/>
          <w:szCs w:val="28"/>
        </w:rPr>
        <w:t>15 декабря 2023 года</w:t>
      </w: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№ 6/5-20                                   г. Вольск</w:t>
      </w:r>
    </w:p>
    <w:p w:rsidR="003A6D53" w:rsidRDefault="003A6D53" w:rsidP="003A6D53">
      <w:pPr>
        <w:ind w:right="42"/>
        <w:rPr>
          <w:sz w:val="28"/>
        </w:rPr>
      </w:pPr>
    </w:p>
    <w:p w:rsidR="00EB3B5C" w:rsidRDefault="00EB3B5C" w:rsidP="003A6D53">
      <w:pPr>
        <w:ind w:right="42"/>
        <w:rPr>
          <w:sz w:val="28"/>
        </w:rPr>
      </w:pPr>
    </w:p>
    <w:p w:rsidR="0098300B" w:rsidRPr="000B7427" w:rsidRDefault="000C485F" w:rsidP="00AE6E27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имущества, передаваемого в муниципальную собственность Вольского муниципального района Саратовской области</w:t>
      </w:r>
    </w:p>
    <w:p w:rsidR="0098300B" w:rsidRPr="000B7427" w:rsidRDefault="0098300B" w:rsidP="00AE6E27">
      <w:pPr>
        <w:jc w:val="both"/>
        <w:rPr>
          <w:sz w:val="28"/>
          <w:szCs w:val="28"/>
        </w:rPr>
      </w:pPr>
    </w:p>
    <w:p w:rsidR="009A7455" w:rsidRDefault="001F1D9E" w:rsidP="009A7455">
      <w:pPr>
        <w:pStyle w:val="Style19"/>
        <w:widowControl/>
        <w:spacing w:line="240" w:lineRule="auto"/>
        <w:ind w:right="5" w:firstLine="720"/>
        <w:rPr>
          <w:rStyle w:val="FontStyle49"/>
          <w:sz w:val="28"/>
          <w:szCs w:val="28"/>
        </w:rPr>
      </w:pPr>
      <w:r w:rsidRPr="001F1D9E">
        <w:rPr>
          <w:sz w:val="28"/>
          <w:szCs w:val="28"/>
        </w:rPr>
        <w:t>В соответствии с Гражданским кодексом Российской Федерации,  Федеральным  законом  от  06.10.2003 г. №</w:t>
      </w:r>
      <w:r w:rsidR="00B22E6B">
        <w:rPr>
          <w:sz w:val="28"/>
          <w:szCs w:val="28"/>
        </w:rPr>
        <w:t xml:space="preserve"> </w:t>
      </w:r>
      <w:r w:rsidRPr="001F1D9E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A7455" w:rsidRPr="001F1D9E">
        <w:rPr>
          <w:sz w:val="28"/>
          <w:szCs w:val="28"/>
        </w:rPr>
        <w:t>,</w:t>
      </w:r>
      <w:r w:rsidR="009A7455">
        <w:rPr>
          <w:sz w:val="28"/>
          <w:szCs w:val="28"/>
        </w:rPr>
        <w:t xml:space="preserve"> ст</w:t>
      </w:r>
      <w:r w:rsidR="000C485F">
        <w:rPr>
          <w:sz w:val="28"/>
          <w:szCs w:val="28"/>
        </w:rPr>
        <w:t xml:space="preserve">. </w:t>
      </w:r>
      <w:r w:rsidR="009A7455">
        <w:rPr>
          <w:sz w:val="28"/>
          <w:szCs w:val="28"/>
        </w:rPr>
        <w:t xml:space="preserve">3,19 Устава </w:t>
      </w:r>
      <w:r w:rsidR="003A6D53" w:rsidRPr="00E96F63">
        <w:rPr>
          <w:sz w:val="28"/>
          <w:szCs w:val="28"/>
        </w:rPr>
        <w:t>муни</w:t>
      </w:r>
      <w:r w:rsidR="009A7455">
        <w:rPr>
          <w:sz w:val="28"/>
          <w:szCs w:val="28"/>
        </w:rPr>
        <w:t>ц</w:t>
      </w:r>
      <w:r w:rsidR="003A6D53" w:rsidRPr="00E96F63">
        <w:rPr>
          <w:sz w:val="28"/>
          <w:szCs w:val="28"/>
        </w:rPr>
        <w:t>ипального образования город Вольск,</w:t>
      </w:r>
      <w:r w:rsidR="003A6D53" w:rsidRPr="00E96F63">
        <w:rPr>
          <w:rStyle w:val="FontStyle49"/>
          <w:sz w:val="28"/>
          <w:szCs w:val="28"/>
        </w:rPr>
        <w:t xml:space="preserve"> Совет муниципального образования город Вольск </w:t>
      </w:r>
      <w:r w:rsidR="00E96F63">
        <w:rPr>
          <w:rStyle w:val="FontStyle49"/>
          <w:sz w:val="28"/>
          <w:szCs w:val="28"/>
        </w:rPr>
        <w:t xml:space="preserve">    </w:t>
      </w:r>
    </w:p>
    <w:p w:rsidR="000C485F" w:rsidRPr="00B22E6B" w:rsidRDefault="003A6D53" w:rsidP="00B22E6B">
      <w:pPr>
        <w:pStyle w:val="Style19"/>
        <w:widowControl/>
        <w:spacing w:line="240" w:lineRule="auto"/>
        <w:ind w:right="5" w:firstLine="0"/>
        <w:jc w:val="center"/>
        <w:rPr>
          <w:rStyle w:val="FontStyle49"/>
          <w:b/>
          <w:sz w:val="28"/>
          <w:szCs w:val="28"/>
        </w:rPr>
      </w:pPr>
      <w:r w:rsidRPr="00B22E6B">
        <w:rPr>
          <w:rStyle w:val="FontStyle49"/>
          <w:b/>
          <w:sz w:val="28"/>
          <w:szCs w:val="28"/>
        </w:rPr>
        <w:t>РЕШИЛ:</w:t>
      </w:r>
    </w:p>
    <w:p w:rsidR="009A7455" w:rsidRDefault="000C485F" w:rsidP="00095A35">
      <w:pPr>
        <w:pStyle w:val="Style22"/>
        <w:widowControl/>
        <w:numPr>
          <w:ilvl w:val="0"/>
          <w:numId w:val="7"/>
        </w:numPr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Утвердить перечень </w:t>
      </w:r>
      <w:r w:rsidR="00710360">
        <w:rPr>
          <w:rStyle w:val="FontStyle49"/>
          <w:sz w:val="28"/>
          <w:szCs w:val="28"/>
        </w:rPr>
        <w:t xml:space="preserve">муниципального </w:t>
      </w:r>
      <w:r>
        <w:rPr>
          <w:rStyle w:val="FontStyle49"/>
          <w:sz w:val="28"/>
          <w:szCs w:val="28"/>
        </w:rPr>
        <w:t>имущества, передаваемого из муниципальной собственности муниципального образования город Вольск</w:t>
      </w:r>
      <w:r w:rsidR="00710360">
        <w:rPr>
          <w:rStyle w:val="FontStyle49"/>
          <w:sz w:val="28"/>
          <w:szCs w:val="28"/>
        </w:rPr>
        <w:t xml:space="preserve"> Вольского муниципального района Саратовской области</w:t>
      </w:r>
      <w:r>
        <w:rPr>
          <w:rStyle w:val="FontStyle49"/>
          <w:sz w:val="28"/>
          <w:szCs w:val="28"/>
        </w:rPr>
        <w:t xml:space="preserve"> в муниципальную собственность Вольского муниципального района (приложение).</w:t>
      </w:r>
    </w:p>
    <w:p w:rsidR="000C485F" w:rsidRDefault="009A7455" w:rsidP="00095A35">
      <w:pPr>
        <w:pStyle w:val="Style22"/>
        <w:widowControl/>
        <w:numPr>
          <w:ilvl w:val="0"/>
          <w:numId w:val="7"/>
        </w:numPr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Style w:val="FontStyle49"/>
          <w:sz w:val="28"/>
          <w:szCs w:val="28"/>
        </w:rPr>
      </w:pPr>
      <w:proofErr w:type="gramStart"/>
      <w:r>
        <w:rPr>
          <w:rStyle w:val="FontStyle49"/>
          <w:sz w:val="28"/>
          <w:szCs w:val="28"/>
        </w:rPr>
        <w:t>Контроль за</w:t>
      </w:r>
      <w:proofErr w:type="gramEnd"/>
      <w:r>
        <w:rPr>
          <w:rStyle w:val="FontStyle49"/>
          <w:sz w:val="28"/>
          <w:szCs w:val="28"/>
        </w:rPr>
        <w:t xml:space="preserve"> исполнением настоящего решения возложить на </w:t>
      </w:r>
      <w:r w:rsidR="009108BC">
        <w:rPr>
          <w:rStyle w:val="FontStyle49"/>
          <w:sz w:val="28"/>
          <w:szCs w:val="28"/>
        </w:rPr>
        <w:t xml:space="preserve"> глав</w:t>
      </w:r>
      <w:r w:rsidR="008F11B8">
        <w:rPr>
          <w:rStyle w:val="FontStyle49"/>
          <w:sz w:val="28"/>
          <w:szCs w:val="28"/>
        </w:rPr>
        <w:t>у</w:t>
      </w:r>
      <w:r>
        <w:rPr>
          <w:rStyle w:val="FontStyle49"/>
          <w:sz w:val="28"/>
          <w:szCs w:val="28"/>
        </w:rPr>
        <w:t xml:space="preserve"> Воль</w:t>
      </w:r>
      <w:r w:rsidR="0084685C">
        <w:rPr>
          <w:rStyle w:val="FontStyle49"/>
          <w:sz w:val="28"/>
          <w:szCs w:val="28"/>
        </w:rPr>
        <w:t>ского муниципального района.</w:t>
      </w:r>
    </w:p>
    <w:p w:rsidR="009A7455" w:rsidRPr="000C485F" w:rsidRDefault="009A7455" w:rsidP="00095A35">
      <w:pPr>
        <w:pStyle w:val="Style22"/>
        <w:widowControl/>
        <w:numPr>
          <w:ilvl w:val="0"/>
          <w:numId w:val="7"/>
        </w:numPr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Style w:val="FontStyle49"/>
          <w:sz w:val="28"/>
          <w:szCs w:val="28"/>
        </w:rPr>
      </w:pPr>
      <w:r w:rsidRPr="000C485F">
        <w:rPr>
          <w:rStyle w:val="FontStyle49"/>
          <w:sz w:val="28"/>
          <w:szCs w:val="28"/>
        </w:rPr>
        <w:t>Настоящее решение вступает в силу со дня его принятия.</w:t>
      </w:r>
    </w:p>
    <w:p w:rsidR="00E96F63" w:rsidRDefault="00E96F63" w:rsidP="009A7455">
      <w:pPr>
        <w:pStyle w:val="Style22"/>
        <w:widowControl/>
        <w:tabs>
          <w:tab w:val="left" w:pos="0"/>
        </w:tabs>
        <w:spacing w:line="240" w:lineRule="auto"/>
        <w:ind w:firstLine="567"/>
        <w:jc w:val="both"/>
        <w:rPr>
          <w:rStyle w:val="FontStyle49"/>
          <w:sz w:val="28"/>
          <w:szCs w:val="28"/>
        </w:rPr>
      </w:pPr>
    </w:p>
    <w:p w:rsidR="00E96F63" w:rsidRDefault="00E96F63" w:rsidP="003A6D53">
      <w:pPr>
        <w:pStyle w:val="Style22"/>
        <w:widowControl/>
        <w:tabs>
          <w:tab w:val="left" w:pos="1013"/>
        </w:tabs>
        <w:spacing w:line="240" w:lineRule="auto"/>
        <w:ind w:firstLine="709"/>
        <w:jc w:val="both"/>
        <w:rPr>
          <w:rStyle w:val="FontStyle49"/>
          <w:sz w:val="28"/>
          <w:szCs w:val="28"/>
        </w:rPr>
      </w:pPr>
    </w:p>
    <w:p w:rsidR="003A6D53" w:rsidRPr="00B22E6B" w:rsidRDefault="003A6D53" w:rsidP="003A6D53">
      <w:pPr>
        <w:pStyle w:val="Style22"/>
        <w:widowControl/>
        <w:tabs>
          <w:tab w:val="left" w:pos="1013"/>
        </w:tabs>
        <w:spacing w:line="240" w:lineRule="auto"/>
        <w:ind w:firstLine="0"/>
        <w:jc w:val="both"/>
        <w:rPr>
          <w:rStyle w:val="FontStyle49"/>
          <w:b/>
          <w:sz w:val="28"/>
          <w:szCs w:val="28"/>
        </w:rPr>
      </w:pPr>
    </w:p>
    <w:p w:rsidR="00095A35" w:rsidRPr="00B22E6B" w:rsidRDefault="001013E9" w:rsidP="001013E9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b/>
          <w:sz w:val="28"/>
          <w:szCs w:val="28"/>
        </w:rPr>
      </w:pPr>
      <w:r w:rsidRPr="00B22E6B">
        <w:rPr>
          <w:rStyle w:val="FontStyle49"/>
          <w:b/>
          <w:sz w:val="28"/>
          <w:szCs w:val="28"/>
        </w:rPr>
        <w:t>Глав</w:t>
      </w:r>
      <w:r w:rsidR="002C2FFD" w:rsidRPr="00B22E6B">
        <w:rPr>
          <w:rStyle w:val="FontStyle49"/>
          <w:b/>
          <w:sz w:val="28"/>
          <w:szCs w:val="28"/>
        </w:rPr>
        <w:t xml:space="preserve">а </w:t>
      </w:r>
    </w:p>
    <w:p w:rsidR="001013E9" w:rsidRPr="00B22E6B" w:rsidRDefault="001013E9" w:rsidP="001013E9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b/>
          <w:sz w:val="28"/>
          <w:szCs w:val="28"/>
        </w:rPr>
      </w:pPr>
      <w:r w:rsidRPr="00B22E6B">
        <w:rPr>
          <w:rStyle w:val="FontStyle49"/>
          <w:b/>
          <w:sz w:val="28"/>
          <w:szCs w:val="28"/>
        </w:rPr>
        <w:t xml:space="preserve">муниципального образования                                                  </w:t>
      </w:r>
    </w:p>
    <w:p w:rsidR="001013E9" w:rsidRPr="00B22E6B" w:rsidRDefault="001013E9" w:rsidP="001013E9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b/>
          <w:sz w:val="28"/>
          <w:szCs w:val="28"/>
        </w:rPr>
      </w:pPr>
      <w:r w:rsidRPr="00B22E6B">
        <w:rPr>
          <w:rStyle w:val="FontStyle49"/>
          <w:b/>
          <w:sz w:val="28"/>
          <w:szCs w:val="28"/>
        </w:rPr>
        <w:t>город Вольск</w:t>
      </w:r>
      <w:r w:rsidRPr="00B22E6B">
        <w:rPr>
          <w:rStyle w:val="FontStyle49"/>
          <w:b/>
          <w:sz w:val="28"/>
          <w:szCs w:val="28"/>
        </w:rPr>
        <w:tab/>
      </w:r>
      <w:r w:rsidRPr="00B22E6B">
        <w:rPr>
          <w:rStyle w:val="FontStyle49"/>
          <w:b/>
          <w:sz w:val="28"/>
          <w:szCs w:val="28"/>
        </w:rPr>
        <w:tab/>
      </w:r>
      <w:r w:rsidRPr="00B22E6B">
        <w:rPr>
          <w:rStyle w:val="FontStyle49"/>
          <w:b/>
          <w:sz w:val="28"/>
          <w:szCs w:val="28"/>
        </w:rPr>
        <w:tab/>
      </w:r>
      <w:r w:rsidRPr="00B22E6B">
        <w:rPr>
          <w:rStyle w:val="FontStyle49"/>
          <w:b/>
          <w:sz w:val="28"/>
          <w:szCs w:val="28"/>
        </w:rPr>
        <w:tab/>
      </w:r>
      <w:r w:rsidRPr="00B22E6B">
        <w:rPr>
          <w:rStyle w:val="FontStyle49"/>
          <w:b/>
          <w:sz w:val="28"/>
          <w:szCs w:val="28"/>
        </w:rPr>
        <w:tab/>
      </w:r>
      <w:r w:rsidRPr="00B22E6B">
        <w:rPr>
          <w:rStyle w:val="FontStyle49"/>
          <w:b/>
          <w:sz w:val="28"/>
          <w:szCs w:val="28"/>
        </w:rPr>
        <w:tab/>
      </w:r>
      <w:r w:rsidR="00E92430" w:rsidRPr="00B22E6B">
        <w:rPr>
          <w:rStyle w:val="FontStyle49"/>
          <w:b/>
          <w:sz w:val="28"/>
          <w:szCs w:val="28"/>
        </w:rPr>
        <w:t xml:space="preserve">       </w:t>
      </w:r>
      <w:r w:rsidRPr="00B22E6B">
        <w:rPr>
          <w:rStyle w:val="FontStyle49"/>
          <w:b/>
          <w:sz w:val="28"/>
          <w:szCs w:val="28"/>
        </w:rPr>
        <w:t xml:space="preserve">                 </w:t>
      </w:r>
      <w:r w:rsidR="006E09E5" w:rsidRPr="00B22E6B">
        <w:rPr>
          <w:rStyle w:val="FontStyle49"/>
          <w:b/>
          <w:sz w:val="28"/>
          <w:szCs w:val="28"/>
        </w:rPr>
        <w:t>С.В. Фролова</w:t>
      </w:r>
    </w:p>
    <w:p w:rsidR="001013E9" w:rsidRDefault="001013E9" w:rsidP="001013E9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sz w:val="28"/>
          <w:szCs w:val="28"/>
        </w:rPr>
      </w:pPr>
    </w:p>
    <w:p w:rsidR="001013E9" w:rsidRDefault="001013E9" w:rsidP="001013E9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sz w:val="28"/>
          <w:szCs w:val="28"/>
        </w:rPr>
      </w:pPr>
    </w:p>
    <w:p w:rsidR="001013E9" w:rsidRDefault="001013E9" w:rsidP="001013E9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sz w:val="28"/>
          <w:szCs w:val="28"/>
        </w:rPr>
      </w:pPr>
    </w:p>
    <w:p w:rsidR="001013E9" w:rsidRDefault="001013E9" w:rsidP="001013E9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sz w:val="28"/>
          <w:szCs w:val="28"/>
        </w:rPr>
      </w:pPr>
    </w:p>
    <w:p w:rsidR="001F1D9E" w:rsidRDefault="001F1D9E" w:rsidP="001013E9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sz w:val="28"/>
          <w:szCs w:val="28"/>
        </w:rPr>
      </w:pPr>
    </w:p>
    <w:p w:rsidR="001F1D9E" w:rsidRDefault="001F1D9E" w:rsidP="001013E9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sz w:val="28"/>
          <w:szCs w:val="28"/>
        </w:rPr>
      </w:pPr>
    </w:p>
    <w:p w:rsidR="001F1D9E" w:rsidRDefault="001F1D9E" w:rsidP="001013E9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sz w:val="28"/>
          <w:szCs w:val="28"/>
        </w:rPr>
      </w:pPr>
    </w:p>
    <w:p w:rsidR="001013E9" w:rsidRDefault="001013E9" w:rsidP="001013E9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sz w:val="28"/>
          <w:szCs w:val="28"/>
        </w:rPr>
      </w:pPr>
    </w:p>
    <w:p w:rsidR="00B22E6B" w:rsidRDefault="00B22E6B" w:rsidP="0095752D">
      <w:pPr>
        <w:pStyle w:val="Standard"/>
        <w:ind w:left="5040"/>
        <w:jc w:val="right"/>
        <w:rPr>
          <w:rFonts w:eastAsia="Times New Roman" w:cs="Times New Roman"/>
          <w:b/>
          <w:sz w:val="20"/>
          <w:szCs w:val="20"/>
        </w:rPr>
      </w:pPr>
    </w:p>
    <w:p w:rsidR="00B22E6B" w:rsidRDefault="00B22E6B" w:rsidP="0095752D">
      <w:pPr>
        <w:pStyle w:val="Standard"/>
        <w:ind w:left="5040"/>
        <w:jc w:val="right"/>
        <w:rPr>
          <w:rFonts w:eastAsia="Times New Roman" w:cs="Times New Roman"/>
          <w:b/>
          <w:sz w:val="20"/>
          <w:szCs w:val="20"/>
        </w:rPr>
      </w:pPr>
    </w:p>
    <w:p w:rsidR="00B22E6B" w:rsidRDefault="00B22E6B" w:rsidP="0095752D">
      <w:pPr>
        <w:pStyle w:val="Standard"/>
        <w:ind w:left="5040"/>
        <w:jc w:val="right"/>
        <w:rPr>
          <w:rFonts w:eastAsia="Times New Roman" w:cs="Times New Roman"/>
          <w:b/>
          <w:sz w:val="20"/>
          <w:szCs w:val="20"/>
        </w:rPr>
      </w:pPr>
    </w:p>
    <w:p w:rsidR="00B22E6B" w:rsidRDefault="00B22E6B" w:rsidP="0095752D">
      <w:pPr>
        <w:pStyle w:val="Standard"/>
        <w:ind w:left="5040"/>
        <w:jc w:val="right"/>
        <w:rPr>
          <w:rFonts w:eastAsia="Times New Roman" w:cs="Times New Roman"/>
          <w:b/>
          <w:sz w:val="20"/>
          <w:szCs w:val="20"/>
        </w:rPr>
      </w:pPr>
    </w:p>
    <w:p w:rsidR="00B22E6B" w:rsidRDefault="00B22E6B" w:rsidP="0095752D">
      <w:pPr>
        <w:pStyle w:val="Standard"/>
        <w:ind w:left="5040"/>
        <w:jc w:val="right"/>
        <w:rPr>
          <w:rFonts w:eastAsia="Times New Roman" w:cs="Times New Roman"/>
          <w:b/>
          <w:sz w:val="20"/>
          <w:szCs w:val="20"/>
        </w:rPr>
      </w:pPr>
    </w:p>
    <w:p w:rsidR="00B22E6B" w:rsidRDefault="00B22E6B" w:rsidP="0095752D">
      <w:pPr>
        <w:pStyle w:val="Standard"/>
        <w:ind w:left="5040"/>
        <w:jc w:val="right"/>
        <w:rPr>
          <w:rFonts w:eastAsia="Times New Roman" w:cs="Times New Roman"/>
          <w:b/>
          <w:sz w:val="20"/>
          <w:szCs w:val="20"/>
        </w:rPr>
      </w:pPr>
    </w:p>
    <w:p w:rsidR="00B22E6B" w:rsidRDefault="00B22E6B" w:rsidP="0095752D">
      <w:pPr>
        <w:pStyle w:val="Standard"/>
        <w:ind w:left="5040"/>
        <w:jc w:val="right"/>
        <w:rPr>
          <w:rFonts w:eastAsia="Times New Roman" w:cs="Times New Roman"/>
          <w:b/>
          <w:sz w:val="20"/>
          <w:szCs w:val="20"/>
        </w:rPr>
      </w:pPr>
    </w:p>
    <w:p w:rsidR="00B22E6B" w:rsidRDefault="00B22E6B" w:rsidP="0095752D">
      <w:pPr>
        <w:pStyle w:val="Standard"/>
        <w:ind w:left="5040"/>
        <w:jc w:val="right"/>
        <w:rPr>
          <w:rFonts w:eastAsia="Times New Roman" w:cs="Times New Roman"/>
          <w:b/>
          <w:sz w:val="20"/>
          <w:szCs w:val="20"/>
        </w:rPr>
      </w:pPr>
    </w:p>
    <w:p w:rsidR="0095752D" w:rsidRPr="00095A35" w:rsidRDefault="0095752D" w:rsidP="0095752D">
      <w:pPr>
        <w:pStyle w:val="Standard"/>
        <w:ind w:left="5040"/>
        <w:jc w:val="right"/>
        <w:rPr>
          <w:rFonts w:eastAsia="Times New Roman" w:cs="Times New Roman"/>
          <w:b/>
          <w:sz w:val="20"/>
          <w:szCs w:val="20"/>
        </w:rPr>
      </w:pPr>
      <w:r w:rsidRPr="00095A35">
        <w:rPr>
          <w:rFonts w:eastAsia="Times New Roman" w:cs="Times New Roman"/>
          <w:b/>
          <w:sz w:val="20"/>
          <w:szCs w:val="20"/>
        </w:rPr>
        <w:t xml:space="preserve">Приложение к </w:t>
      </w:r>
      <w:r w:rsidR="00095A35" w:rsidRPr="00095A35">
        <w:rPr>
          <w:rFonts w:eastAsia="Times New Roman" w:cs="Times New Roman"/>
          <w:b/>
          <w:sz w:val="20"/>
          <w:szCs w:val="20"/>
        </w:rPr>
        <w:t>р</w:t>
      </w:r>
      <w:r w:rsidRPr="00095A35">
        <w:rPr>
          <w:rFonts w:eastAsia="Times New Roman" w:cs="Times New Roman"/>
          <w:b/>
          <w:sz w:val="20"/>
          <w:szCs w:val="20"/>
        </w:rPr>
        <w:t>ешению</w:t>
      </w:r>
    </w:p>
    <w:p w:rsidR="00B22E6B" w:rsidRDefault="00B22E6B" w:rsidP="00095A35">
      <w:pPr>
        <w:pStyle w:val="Standard"/>
        <w:ind w:left="5040" w:firstLine="720"/>
        <w:jc w:val="right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 Совета муниципального </w:t>
      </w:r>
      <w:r w:rsidRPr="00095A35">
        <w:rPr>
          <w:rFonts w:eastAsia="Times New Roman" w:cs="Times New Roman"/>
          <w:b/>
          <w:sz w:val="20"/>
          <w:szCs w:val="20"/>
        </w:rPr>
        <w:t>образования</w:t>
      </w:r>
    </w:p>
    <w:p w:rsidR="0095752D" w:rsidRPr="00095A35" w:rsidRDefault="00095A35" w:rsidP="00095A35">
      <w:pPr>
        <w:pStyle w:val="Standard"/>
        <w:ind w:left="5040" w:firstLine="720"/>
        <w:jc w:val="right"/>
        <w:rPr>
          <w:rFonts w:eastAsia="Times New Roman" w:cs="Times New Roman"/>
          <w:b/>
          <w:sz w:val="20"/>
          <w:szCs w:val="20"/>
        </w:rPr>
      </w:pPr>
      <w:r w:rsidRPr="00095A35">
        <w:rPr>
          <w:rFonts w:eastAsia="Times New Roman" w:cs="Times New Roman"/>
          <w:b/>
          <w:sz w:val="20"/>
          <w:szCs w:val="20"/>
        </w:rPr>
        <w:t xml:space="preserve">город </w:t>
      </w:r>
      <w:r w:rsidR="0095752D" w:rsidRPr="00095A35">
        <w:rPr>
          <w:rFonts w:eastAsia="Times New Roman" w:cs="Times New Roman"/>
          <w:b/>
          <w:sz w:val="20"/>
          <w:szCs w:val="20"/>
        </w:rPr>
        <w:t>Вольск от</w:t>
      </w:r>
      <w:r w:rsidR="00B22E6B">
        <w:rPr>
          <w:rFonts w:eastAsia="Times New Roman" w:cs="Times New Roman"/>
          <w:b/>
          <w:sz w:val="20"/>
          <w:szCs w:val="20"/>
        </w:rPr>
        <w:t xml:space="preserve"> 15.12.2023 г. № 6/5-20</w:t>
      </w:r>
    </w:p>
    <w:p w:rsidR="0095752D" w:rsidRDefault="0095752D" w:rsidP="0095752D">
      <w:pPr>
        <w:pStyle w:val="Standard"/>
        <w:ind w:left="5040" w:firstLine="720"/>
        <w:jc w:val="right"/>
        <w:rPr>
          <w:rFonts w:eastAsia="Times New Roman" w:cs="Times New Roman"/>
          <w:b/>
          <w:sz w:val="26"/>
          <w:szCs w:val="26"/>
        </w:rPr>
      </w:pPr>
    </w:p>
    <w:p w:rsidR="00B22E6B" w:rsidRDefault="00B22E6B" w:rsidP="0095752D">
      <w:pPr>
        <w:pStyle w:val="Standard"/>
        <w:ind w:left="5040" w:firstLine="720"/>
        <w:jc w:val="right"/>
        <w:rPr>
          <w:rFonts w:eastAsia="Times New Roman" w:cs="Times New Roman"/>
          <w:b/>
          <w:sz w:val="26"/>
          <w:szCs w:val="26"/>
        </w:rPr>
      </w:pPr>
    </w:p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843"/>
        <w:gridCol w:w="1559"/>
        <w:gridCol w:w="1843"/>
        <w:gridCol w:w="851"/>
        <w:gridCol w:w="2409"/>
      </w:tblGrid>
      <w:tr w:rsidR="003D6C5E" w:rsidTr="00EB3B5C">
        <w:trPr>
          <w:trHeight w:val="316"/>
        </w:trPr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6C5E" w:rsidRPr="00B22E6B" w:rsidRDefault="003D6C5E" w:rsidP="00EB3B5C">
            <w:pPr>
              <w:pStyle w:val="a8"/>
              <w:jc w:val="center"/>
              <w:rPr>
                <w:b/>
              </w:rPr>
            </w:pPr>
            <w:r w:rsidRPr="00B22E6B">
              <w:rPr>
                <w:b/>
              </w:rPr>
              <w:t>Полное наименование организации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6C5E" w:rsidRPr="00B22E6B" w:rsidRDefault="003D6C5E" w:rsidP="00EB3B5C">
            <w:pPr>
              <w:pStyle w:val="a8"/>
              <w:jc w:val="center"/>
              <w:rPr>
                <w:b/>
              </w:rPr>
            </w:pPr>
            <w:r w:rsidRPr="00B22E6B">
              <w:rPr>
                <w:b/>
              </w:rPr>
              <w:t>Адрес местонахождения организации, ИНН организации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6C5E" w:rsidRPr="00B22E6B" w:rsidRDefault="003D6C5E" w:rsidP="00EB3B5C">
            <w:pPr>
              <w:pStyle w:val="a8"/>
              <w:jc w:val="center"/>
              <w:rPr>
                <w:b/>
              </w:rPr>
            </w:pPr>
            <w:r w:rsidRPr="00B22E6B">
              <w:rPr>
                <w:b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6C5E" w:rsidRPr="00B22E6B" w:rsidRDefault="003D6C5E" w:rsidP="00EB3B5C">
            <w:pPr>
              <w:pStyle w:val="a8"/>
              <w:jc w:val="center"/>
              <w:rPr>
                <w:b/>
              </w:rPr>
            </w:pPr>
            <w:r w:rsidRPr="00B22E6B">
              <w:rPr>
                <w:b/>
              </w:rPr>
              <w:t>Адрес местонахождения имущества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D6C5E" w:rsidRPr="00B22E6B" w:rsidRDefault="003D6C5E" w:rsidP="00EB3B5C">
            <w:pPr>
              <w:pStyle w:val="a8"/>
              <w:jc w:val="center"/>
              <w:rPr>
                <w:b/>
              </w:rPr>
            </w:pPr>
            <w:r w:rsidRPr="00B22E6B">
              <w:rPr>
                <w:b/>
              </w:rPr>
              <w:t>Кол-во, шт.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6C5E" w:rsidRPr="00B22E6B" w:rsidRDefault="003D6C5E" w:rsidP="00EB3B5C">
            <w:pPr>
              <w:pStyle w:val="a8"/>
              <w:jc w:val="center"/>
              <w:rPr>
                <w:b/>
              </w:rPr>
            </w:pPr>
            <w:r w:rsidRPr="00B22E6B">
              <w:rPr>
                <w:b/>
              </w:rPr>
              <w:t>Индивидуализирующие характеристики имущества</w:t>
            </w:r>
          </w:p>
        </w:tc>
      </w:tr>
      <w:tr w:rsidR="003D6C5E" w:rsidTr="00EB3B5C">
        <w:trPr>
          <w:trHeight w:val="1392"/>
        </w:trPr>
        <w:tc>
          <w:tcPr>
            <w:tcW w:w="1418" w:type="dxa"/>
            <w:tcBorders>
              <w:left w:val="single" w:sz="1" w:space="0" w:color="000000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left w:val="single" w:sz="1" w:space="0" w:color="000000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</w:tcBorders>
            <w:shd w:val="clear" w:color="auto" w:fill="auto"/>
          </w:tcPr>
          <w:p w:rsidR="003D6C5E" w:rsidRPr="000F0709" w:rsidRDefault="003D6C5E" w:rsidP="00FF4493">
            <w:pPr>
              <w:pStyle w:val="a8"/>
            </w:pPr>
            <w:r>
              <w:t>Стенка офисная</w:t>
            </w:r>
            <w:r w:rsidRPr="000F0709"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</w:tcBorders>
            <w:shd w:val="clear" w:color="auto" w:fill="auto"/>
          </w:tcPr>
          <w:p w:rsidR="003D6C5E" w:rsidRPr="00155B6C" w:rsidRDefault="003D6C5E" w:rsidP="007B5FA9">
            <w:pPr>
              <w:pStyle w:val="a8"/>
              <w:snapToGrid w:val="0"/>
            </w:pPr>
            <w:r>
              <w:t>Саратовская область, г. Вольск, ул. Октябрьская</w:t>
            </w:r>
            <w:proofErr w:type="gramStart"/>
            <w:r>
              <w:t xml:space="preserve"> ,</w:t>
            </w:r>
            <w:proofErr w:type="gramEnd"/>
            <w:r>
              <w:t xml:space="preserve"> д. 114</w:t>
            </w:r>
          </w:p>
        </w:tc>
        <w:tc>
          <w:tcPr>
            <w:tcW w:w="851" w:type="dxa"/>
            <w:tcBorders>
              <w:left w:val="single" w:sz="1" w:space="0" w:color="000000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3D6C5E" w:rsidRPr="007B5FA9" w:rsidRDefault="003D6C5E" w:rsidP="00714B61">
            <w:pPr>
              <w:pStyle w:val="a8"/>
            </w:pPr>
            <w:r>
              <w:t>Стенка офисная, инвентарный номер 11013600013, балансовой стоимостью 22000,00 руб., остаточной стоимостью 0,00 руб.</w:t>
            </w:r>
          </w:p>
        </w:tc>
      </w:tr>
      <w:tr w:rsidR="003D6C5E" w:rsidTr="00EB3B5C">
        <w:trPr>
          <w:trHeight w:val="25"/>
        </w:trPr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FF4493">
            <w:pPr>
              <w:pStyle w:val="a8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3D6C5E" w:rsidRPr="00C85E84" w:rsidRDefault="003D6C5E" w:rsidP="00981F9E">
            <w:pPr>
              <w:pStyle w:val="a8"/>
              <w:jc w:val="center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C5E" w:rsidRPr="00C85E84" w:rsidRDefault="003D6C5E" w:rsidP="00A82673">
            <w:pPr>
              <w:pStyle w:val="a8"/>
            </w:pPr>
          </w:p>
        </w:tc>
      </w:tr>
      <w:tr w:rsidR="003D6C5E" w:rsidTr="00EB3B5C">
        <w:trPr>
          <w:trHeight w:val="1376"/>
        </w:trPr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</w:pPr>
            <w:r>
              <w:t>Стол ФС-077 рабочий вишневый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  <w:r>
              <w:t xml:space="preserve">Саратовская область, </w:t>
            </w:r>
            <w:proofErr w:type="gramStart"/>
            <w:r>
              <w:t>г</w:t>
            </w:r>
            <w:proofErr w:type="gramEnd"/>
            <w:r>
              <w:t>. Вольск, ул. Октябрьская, д.114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C5E" w:rsidRPr="00C85E84" w:rsidRDefault="003D6C5E" w:rsidP="00714B61">
            <w:pPr>
              <w:pStyle w:val="a8"/>
            </w:pPr>
            <w:r>
              <w:t xml:space="preserve">Стол ФС-077рабочий вишневый, инвентарный </w:t>
            </w:r>
            <w:proofErr w:type="gramStart"/>
            <w:r>
              <w:t>номер 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>, балансовой стоимостью 1300,00 руб., остаточной стоимостью 0,00 руб.</w:t>
            </w:r>
          </w:p>
        </w:tc>
      </w:tr>
      <w:tr w:rsidR="003D6C5E" w:rsidTr="00EB3B5C">
        <w:trPr>
          <w:trHeight w:val="1376"/>
        </w:trPr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</w:pPr>
            <w:r>
              <w:t>Стол ФС-097 рабочий вишневый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  <w:r>
              <w:t xml:space="preserve">Саратовская область, </w:t>
            </w:r>
            <w:proofErr w:type="gramStart"/>
            <w:r>
              <w:t>г</w:t>
            </w:r>
            <w:proofErr w:type="gramEnd"/>
            <w:r>
              <w:t>. Вольск, ул. Октябрьская, д.114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C5E" w:rsidRDefault="003D6C5E" w:rsidP="00714B61">
            <w:pPr>
              <w:pStyle w:val="a8"/>
            </w:pPr>
            <w:r>
              <w:t xml:space="preserve">Стол ФС-097 рабочий вишневый, инвентарный </w:t>
            </w:r>
            <w:proofErr w:type="gramStart"/>
            <w:r>
              <w:t>номер 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>, балансовой стоимостью1450,00 руб., остаточной стоимостью 0,00 руб.</w:t>
            </w:r>
          </w:p>
        </w:tc>
      </w:tr>
      <w:tr w:rsidR="003D6C5E" w:rsidTr="00EB3B5C">
        <w:trPr>
          <w:trHeight w:val="1376"/>
        </w:trPr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</w:pPr>
            <w:r>
              <w:t>Стол ФС-127 рабочий вишневый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  <w:r>
              <w:t xml:space="preserve">Саратовская область, </w:t>
            </w:r>
            <w:proofErr w:type="gramStart"/>
            <w:r>
              <w:t>г</w:t>
            </w:r>
            <w:proofErr w:type="gramEnd"/>
            <w:r>
              <w:t>. Вольск, ул. Октябрьская, д.114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C5E" w:rsidRDefault="003D6C5E" w:rsidP="00714B61">
            <w:pPr>
              <w:pStyle w:val="a8"/>
            </w:pPr>
            <w:r>
              <w:t xml:space="preserve">Стол ФС-127 рабочий вишневый, инвентарный </w:t>
            </w:r>
            <w:proofErr w:type="gramStart"/>
            <w:r>
              <w:t>номер 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>, балансовой стоимостью 1650, 00 руб., остаточной стоимостью 0,00 руб.</w:t>
            </w:r>
          </w:p>
        </w:tc>
      </w:tr>
      <w:tr w:rsidR="003D6C5E" w:rsidTr="00EB3B5C">
        <w:trPr>
          <w:trHeight w:val="1376"/>
        </w:trPr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</w:pPr>
            <w:r>
              <w:t xml:space="preserve">Тумба </w:t>
            </w:r>
            <w:proofErr w:type="spellStart"/>
            <w:r>
              <w:t>выкатная</w:t>
            </w:r>
            <w:proofErr w:type="spellEnd"/>
            <w:r>
              <w:t xml:space="preserve"> 3 ящика (замок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ишнев.)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  <w:r>
              <w:t xml:space="preserve">Саратовская область, </w:t>
            </w:r>
            <w:proofErr w:type="gramStart"/>
            <w:r>
              <w:t>г</w:t>
            </w:r>
            <w:proofErr w:type="gramEnd"/>
            <w:r>
              <w:t>. Вольск, ул. Октябрьская, д.114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C5E" w:rsidRDefault="003D6C5E" w:rsidP="00714B61">
            <w:pPr>
              <w:pStyle w:val="a8"/>
            </w:pPr>
            <w:r>
              <w:t xml:space="preserve">Тумба </w:t>
            </w:r>
            <w:proofErr w:type="spellStart"/>
            <w:r>
              <w:t>выкатная</w:t>
            </w:r>
            <w:proofErr w:type="spellEnd"/>
            <w:r>
              <w:t xml:space="preserve"> 3 ящика, (замок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ишнев.), инвентарный номер б/</w:t>
            </w:r>
            <w:proofErr w:type="spellStart"/>
            <w:r>
              <w:t>н</w:t>
            </w:r>
            <w:proofErr w:type="spellEnd"/>
            <w:r>
              <w:t>, балансовой стоимостью 2300,00 руб., остаточной стоимостью 0,00 руб.</w:t>
            </w:r>
          </w:p>
        </w:tc>
      </w:tr>
      <w:tr w:rsidR="003D6C5E" w:rsidTr="00EB3B5C">
        <w:trPr>
          <w:trHeight w:val="1376"/>
        </w:trPr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</w:pPr>
            <w:r>
              <w:t>Секретарь-горка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  <w:r>
              <w:t xml:space="preserve">Саратовская область, </w:t>
            </w:r>
            <w:proofErr w:type="gramStart"/>
            <w:r>
              <w:t>г</w:t>
            </w:r>
            <w:proofErr w:type="gramEnd"/>
            <w:r>
              <w:t>. Вольск, ул. Октябрьская, д.114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C5E" w:rsidRDefault="003D6C5E" w:rsidP="00714B61">
            <w:pPr>
              <w:pStyle w:val="a8"/>
            </w:pPr>
            <w:r>
              <w:t>Секретарь-горка, инвентарный номер 11013600008, балансовой стоимостью 10981, 00 руб., остаточной стоимостью 0,00 руб.</w:t>
            </w:r>
          </w:p>
        </w:tc>
      </w:tr>
      <w:tr w:rsidR="003D6C5E" w:rsidTr="00EB3B5C">
        <w:trPr>
          <w:trHeight w:val="1376"/>
        </w:trPr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</w:pPr>
            <w:r>
              <w:t>Стол компьютерный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  <w:r>
              <w:t xml:space="preserve">Саратовская область, </w:t>
            </w:r>
            <w:proofErr w:type="gramStart"/>
            <w:r>
              <w:t>г</w:t>
            </w:r>
            <w:proofErr w:type="gramEnd"/>
            <w:r>
              <w:t>. Вольск, ул. Октябрьская, д.114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C5E" w:rsidRDefault="003D6C5E" w:rsidP="00714B61">
            <w:pPr>
              <w:pStyle w:val="a8"/>
            </w:pPr>
            <w:r>
              <w:t>Стол компьютерный, инвентарный номер 11013600</w:t>
            </w:r>
            <w:r w:rsidR="00331A6B">
              <w:t>0</w:t>
            </w:r>
            <w:r>
              <w:t>15, балансовой стоимостью 5070,00 руб., остаточной стоимостью 0,00 руб.</w:t>
            </w:r>
          </w:p>
        </w:tc>
      </w:tr>
      <w:tr w:rsidR="003D6C5E" w:rsidTr="00EB3B5C">
        <w:trPr>
          <w:trHeight w:val="1376"/>
        </w:trPr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</w:pPr>
            <w:r>
              <w:t xml:space="preserve">Кресло КР-17 </w:t>
            </w:r>
            <w:proofErr w:type="gramStart"/>
            <w:r>
              <w:t>к</w:t>
            </w:r>
            <w:proofErr w:type="gramEnd"/>
            <w:r>
              <w:t>/зам. песочное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  <w:r>
              <w:t xml:space="preserve">Саратовская область, </w:t>
            </w:r>
            <w:proofErr w:type="gramStart"/>
            <w:r>
              <w:t>г</w:t>
            </w:r>
            <w:proofErr w:type="gramEnd"/>
            <w:r>
              <w:t>. Вольск, ул. Октябрьская, д.114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C5E" w:rsidRDefault="003D6C5E" w:rsidP="00714B61">
            <w:pPr>
              <w:pStyle w:val="a8"/>
            </w:pPr>
            <w:r>
              <w:t xml:space="preserve">Кресло КР-17 </w:t>
            </w:r>
            <w:proofErr w:type="gramStart"/>
            <w:r>
              <w:t>к</w:t>
            </w:r>
            <w:proofErr w:type="gramEnd"/>
            <w:r>
              <w:t>/зам песочное, инвентарный номер 1101360006,балансовой стоимостью 6750,00 руб., остаточной стоимостью 0,00 руб.</w:t>
            </w:r>
          </w:p>
        </w:tc>
      </w:tr>
      <w:tr w:rsidR="003D6C5E" w:rsidTr="00EB3B5C">
        <w:trPr>
          <w:trHeight w:val="1376"/>
        </w:trPr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</w:pPr>
            <w:r>
              <w:t>Стол для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  <w:r>
              <w:t xml:space="preserve">Саратовская область, </w:t>
            </w:r>
            <w:proofErr w:type="gramStart"/>
            <w:r>
              <w:t>г</w:t>
            </w:r>
            <w:proofErr w:type="gramEnd"/>
            <w:r>
              <w:t>. Вольск, ул. Октябрьская, д.114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C5E" w:rsidRDefault="003D6C5E" w:rsidP="00714B61">
            <w:pPr>
              <w:pStyle w:val="a8"/>
            </w:pPr>
            <w:r>
              <w:t>Стол для директора, инвентарный номер 11013600014, балансовой стоимостью10000,00 руб., остаточной стоимостью 0,00 руб.</w:t>
            </w:r>
          </w:p>
        </w:tc>
      </w:tr>
      <w:tr w:rsidR="003D6C5E" w:rsidTr="00EB3B5C">
        <w:trPr>
          <w:trHeight w:val="1376"/>
        </w:trPr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</w:pPr>
            <w:r>
              <w:t>Стол письменный 1 тумбовый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  <w:r>
              <w:t xml:space="preserve">Саратовская область, </w:t>
            </w:r>
            <w:proofErr w:type="gramStart"/>
            <w:r>
              <w:t>г</w:t>
            </w:r>
            <w:proofErr w:type="gramEnd"/>
            <w:r>
              <w:t>. Вольск, ул. Октябрьская, д.114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C5E" w:rsidRDefault="003D6C5E" w:rsidP="00714B61">
            <w:pPr>
              <w:pStyle w:val="a8"/>
            </w:pPr>
            <w:r>
              <w:t xml:space="preserve">Стол письменный 1 тумбовый, инвентарный номер 11013600018, балансовой стоимостью 3240,00 руб., остаточной стоимостью 0,00 руб. </w:t>
            </w:r>
          </w:p>
        </w:tc>
      </w:tr>
      <w:tr w:rsidR="003D6C5E" w:rsidTr="00EB3B5C">
        <w:trPr>
          <w:trHeight w:val="1376"/>
        </w:trPr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</w:pPr>
            <w:r>
              <w:t>Холодильник Саратов -263 № 052391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  <w:r>
              <w:t xml:space="preserve">Саратовская область, </w:t>
            </w:r>
            <w:proofErr w:type="gramStart"/>
            <w:r>
              <w:t>г</w:t>
            </w:r>
            <w:proofErr w:type="gramEnd"/>
            <w:r>
              <w:t>. Вольск, ул. Октябрьская, д.114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C5E" w:rsidRDefault="003D6C5E" w:rsidP="00714B61">
            <w:pPr>
              <w:pStyle w:val="a8"/>
            </w:pPr>
            <w:r>
              <w:t>Холодильник Саратов - 263 № 052391, инвентарный номер 11013600010, балансовой стоимостью 8550,00 руб., остаточной стоимостью 0,00 руб.</w:t>
            </w:r>
          </w:p>
        </w:tc>
      </w:tr>
      <w:tr w:rsidR="003D6C5E" w:rsidTr="00EB3B5C">
        <w:trPr>
          <w:trHeight w:val="1376"/>
        </w:trPr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4544D7" w:rsidRDefault="003D6C5E" w:rsidP="007B5FA9">
            <w:pPr>
              <w:pStyle w:val="a8"/>
            </w:pPr>
            <w:r>
              <w:t xml:space="preserve">Демонстрационная система </w:t>
            </w:r>
            <w:r>
              <w:rPr>
                <w:lang w:val="en-US"/>
              </w:rPr>
              <w:t>DURABLE</w:t>
            </w:r>
            <w:r w:rsidRPr="004544D7">
              <w:t xml:space="preserve"> </w:t>
            </w:r>
            <w:r>
              <w:rPr>
                <w:lang w:val="en-US"/>
              </w:rPr>
              <w:t>Sherpa</w:t>
            </w:r>
            <w:r>
              <w:t xml:space="preserve"> настенная на 10 панелей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  <w:r>
              <w:t xml:space="preserve">Саратовская область, </w:t>
            </w:r>
            <w:proofErr w:type="gramStart"/>
            <w:r>
              <w:t>г</w:t>
            </w:r>
            <w:proofErr w:type="gramEnd"/>
            <w:r>
              <w:t>. Вольск, ул. Октябрьская, д.114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C5E" w:rsidRDefault="003D6C5E" w:rsidP="00714B61">
            <w:pPr>
              <w:pStyle w:val="a8"/>
            </w:pPr>
            <w:r>
              <w:t xml:space="preserve">Демонстрационная система </w:t>
            </w:r>
            <w:r>
              <w:rPr>
                <w:lang w:val="en-US"/>
              </w:rPr>
              <w:t>DURABLE</w:t>
            </w:r>
            <w:r w:rsidRPr="004544D7">
              <w:t xml:space="preserve"> </w:t>
            </w:r>
            <w:r>
              <w:rPr>
                <w:lang w:val="en-US"/>
              </w:rPr>
              <w:t>Sherpa</w:t>
            </w:r>
            <w:r>
              <w:t xml:space="preserve"> настенная на 10 панелей, инвентарный </w:t>
            </w:r>
            <w:proofErr w:type="gramStart"/>
            <w:r>
              <w:t>номер 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>, балансовой стоимостью 2832,00 руб., остаточной стоимостью 0,00 руб.</w:t>
            </w:r>
          </w:p>
        </w:tc>
      </w:tr>
      <w:tr w:rsidR="003D6C5E" w:rsidTr="00EB3B5C">
        <w:trPr>
          <w:trHeight w:val="1376"/>
        </w:trPr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</w:pPr>
            <w:r>
              <w:t>Стол компьютерный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  <w:r>
              <w:t xml:space="preserve">Саратовская область, </w:t>
            </w:r>
            <w:proofErr w:type="gramStart"/>
            <w:r>
              <w:t>г</w:t>
            </w:r>
            <w:proofErr w:type="gramEnd"/>
            <w:r>
              <w:t>. Вольск, ул. Октябрьская, д.114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C5E" w:rsidRDefault="003D6C5E" w:rsidP="00714B61">
            <w:pPr>
              <w:pStyle w:val="a8"/>
            </w:pPr>
            <w:r>
              <w:t>Стол компьютерный, инвентарный номер 11013600017, балансовой стоимостью 5070,00 руб., остаточной стоимостью 0,00 руб.</w:t>
            </w:r>
          </w:p>
        </w:tc>
      </w:tr>
      <w:tr w:rsidR="003D6C5E" w:rsidTr="00EB3B5C">
        <w:trPr>
          <w:trHeight w:val="1376"/>
        </w:trPr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</w:pPr>
            <w:r>
              <w:t>Стол компьютерный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  <w:r>
              <w:t xml:space="preserve">Саратовская область, </w:t>
            </w:r>
            <w:proofErr w:type="gramStart"/>
            <w:r>
              <w:t>г</w:t>
            </w:r>
            <w:proofErr w:type="gramEnd"/>
            <w:r>
              <w:t>. Вольск, ул. Октябрьская, д.114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C5E" w:rsidRDefault="003D6C5E" w:rsidP="00714B61">
            <w:pPr>
              <w:pStyle w:val="a8"/>
            </w:pPr>
            <w:r>
              <w:t>Стол компьютерный, инвентарный номер 11013600016,  балансовой стоимостью 5070,00 руб., остаточной стоимостью 0,00 руб.</w:t>
            </w:r>
          </w:p>
        </w:tc>
      </w:tr>
      <w:tr w:rsidR="003D6C5E" w:rsidTr="00EB3B5C">
        <w:trPr>
          <w:trHeight w:val="1376"/>
        </w:trPr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</w:pPr>
            <w:r>
              <w:t>Шкаф для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  <w:r>
              <w:t xml:space="preserve">Саратовская область, </w:t>
            </w:r>
            <w:proofErr w:type="gramStart"/>
            <w:r>
              <w:t>г</w:t>
            </w:r>
            <w:proofErr w:type="gramEnd"/>
            <w:r>
              <w:t>. Вольск, ул. Октябрьская, д.114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C5E" w:rsidRDefault="003D6C5E" w:rsidP="00714B61">
            <w:pPr>
              <w:pStyle w:val="a8"/>
            </w:pPr>
            <w:r>
              <w:t>Шкаф для документов, инвентарный номер 11013600020, балансовой стоимостью 4410,00 руб., остаточной стоимостью 0,00 руб.</w:t>
            </w:r>
          </w:p>
        </w:tc>
      </w:tr>
      <w:tr w:rsidR="003D6C5E" w:rsidTr="00EB3B5C">
        <w:trPr>
          <w:trHeight w:val="1376"/>
        </w:trPr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</w:pPr>
            <w:r>
              <w:t>Кабинет каталка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  <w:r>
              <w:t xml:space="preserve">Саратовская область, </w:t>
            </w:r>
            <w:proofErr w:type="gramStart"/>
            <w:r>
              <w:t>г</w:t>
            </w:r>
            <w:proofErr w:type="gramEnd"/>
            <w:r>
              <w:t>. Вольск, ул. Октябрьская, д.114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D6C5E" w:rsidRDefault="003D6C5E" w:rsidP="00714B61">
            <w:pPr>
              <w:pStyle w:val="a8"/>
            </w:pPr>
            <w:r>
              <w:t xml:space="preserve">Кабинет каталка, инвентарный </w:t>
            </w:r>
            <w:proofErr w:type="gramStart"/>
            <w:r>
              <w:t>номер 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, балансовой стоимостью 215,00  руб., остаточной стоимостью 0,00 руб. </w:t>
            </w:r>
          </w:p>
        </w:tc>
      </w:tr>
      <w:tr w:rsidR="003D6C5E" w:rsidTr="00EB3B5C">
        <w:trPr>
          <w:trHeight w:val="1376"/>
        </w:trPr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6C5E" w:rsidRPr="00155B6C" w:rsidRDefault="003D6C5E" w:rsidP="0095752D">
            <w:pPr>
              <w:pStyle w:val="a8"/>
              <w:snapToGrid w:val="0"/>
              <w:ind w:firstLine="64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6C5E" w:rsidRPr="00155B6C" w:rsidRDefault="003D6C5E" w:rsidP="00FF4493">
            <w:pPr>
              <w:pStyle w:val="a8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6C5E" w:rsidRDefault="003D6C5E" w:rsidP="007B5FA9">
            <w:pPr>
              <w:pStyle w:val="a8"/>
            </w:pPr>
            <w:r>
              <w:t>Стулья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6C5E" w:rsidRDefault="003D6C5E" w:rsidP="007B5FA9">
            <w:pPr>
              <w:pStyle w:val="a8"/>
              <w:snapToGrid w:val="0"/>
            </w:pPr>
            <w:r>
              <w:t xml:space="preserve">Саратовская область, </w:t>
            </w:r>
            <w:proofErr w:type="gramStart"/>
            <w:r>
              <w:t>г</w:t>
            </w:r>
            <w:proofErr w:type="gramEnd"/>
            <w:r>
              <w:t>. Вольск, ул. Октябрьская, д.114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D6C5E" w:rsidRDefault="00981F9E" w:rsidP="00981F9E">
            <w:pPr>
              <w:pStyle w:val="a8"/>
              <w:jc w:val="center"/>
            </w:pPr>
            <w: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6C5E" w:rsidRDefault="003D6C5E" w:rsidP="00331A6B">
            <w:pPr>
              <w:pStyle w:val="a8"/>
            </w:pPr>
            <w:r>
              <w:t xml:space="preserve">Стулья, инвентарный </w:t>
            </w:r>
            <w:proofErr w:type="gramStart"/>
            <w:r>
              <w:t>номер 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>, балансовой стоимостью 102</w:t>
            </w:r>
            <w:r w:rsidR="00331A6B">
              <w:t>7</w:t>
            </w:r>
            <w:r>
              <w:t>0,00 руб., остаточной стоимостью 0,00 руб.</w:t>
            </w:r>
          </w:p>
        </w:tc>
      </w:tr>
    </w:tbl>
    <w:p w:rsidR="000F0709" w:rsidRDefault="000F0709" w:rsidP="004D3FF5">
      <w:pPr>
        <w:pStyle w:val="Standard"/>
        <w:ind w:firstLine="426"/>
        <w:jc w:val="both"/>
        <w:rPr>
          <w:sz w:val="28"/>
          <w:szCs w:val="28"/>
        </w:rPr>
      </w:pPr>
    </w:p>
    <w:p w:rsidR="0095752D" w:rsidRPr="00B22E6B" w:rsidRDefault="0095752D" w:rsidP="004D3FF5">
      <w:pPr>
        <w:pStyle w:val="Standard"/>
        <w:ind w:firstLine="426"/>
        <w:jc w:val="both"/>
        <w:rPr>
          <w:b/>
          <w:sz w:val="28"/>
          <w:szCs w:val="28"/>
        </w:rPr>
      </w:pPr>
      <w:r w:rsidRPr="00B22E6B">
        <w:rPr>
          <w:b/>
          <w:sz w:val="28"/>
          <w:szCs w:val="28"/>
        </w:rPr>
        <w:t>Глава</w:t>
      </w:r>
    </w:p>
    <w:p w:rsidR="0095752D" w:rsidRPr="00B22E6B" w:rsidRDefault="0095752D" w:rsidP="004D3FF5">
      <w:pPr>
        <w:pStyle w:val="Standard"/>
        <w:ind w:firstLine="426"/>
        <w:jc w:val="both"/>
        <w:rPr>
          <w:b/>
          <w:sz w:val="28"/>
          <w:szCs w:val="28"/>
        </w:rPr>
      </w:pPr>
      <w:r w:rsidRPr="00B22E6B">
        <w:rPr>
          <w:b/>
          <w:sz w:val="28"/>
          <w:szCs w:val="28"/>
        </w:rPr>
        <w:t xml:space="preserve">муниципального образования </w:t>
      </w:r>
    </w:p>
    <w:p w:rsidR="0095752D" w:rsidRPr="00B22E6B" w:rsidRDefault="0095752D" w:rsidP="004D3FF5">
      <w:pPr>
        <w:pStyle w:val="Standard"/>
        <w:ind w:firstLine="426"/>
        <w:jc w:val="both"/>
        <w:rPr>
          <w:b/>
          <w:sz w:val="28"/>
          <w:szCs w:val="28"/>
        </w:rPr>
      </w:pPr>
      <w:r w:rsidRPr="00B22E6B">
        <w:rPr>
          <w:b/>
          <w:sz w:val="28"/>
          <w:szCs w:val="28"/>
        </w:rPr>
        <w:t xml:space="preserve">город Вольск                                                                             </w:t>
      </w:r>
      <w:r w:rsidR="004D3FF5" w:rsidRPr="00B22E6B">
        <w:rPr>
          <w:b/>
          <w:sz w:val="28"/>
          <w:szCs w:val="28"/>
        </w:rPr>
        <w:t>С.В. Фролова</w:t>
      </w:r>
    </w:p>
    <w:p w:rsidR="0095752D" w:rsidRPr="00B22E6B" w:rsidRDefault="0095752D" w:rsidP="0095752D">
      <w:pPr>
        <w:pStyle w:val="Standard"/>
        <w:jc w:val="both"/>
        <w:rPr>
          <w:rFonts w:eastAsia="Times New Roman" w:cs="Times New Roman"/>
          <w:b/>
          <w:sz w:val="28"/>
          <w:szCs w:val="28"/>
        </w:rPr>
      </w:pPr>
    </w:p>
    <w:p w:rsidR="00487DDA" w:rsidRDefault="00487DDA" w:rsidP="00B22E6B">
      <w:pPr>
        <w:pStyle w:val="Style22"/>
        <w:widowControl/>
        <w:tabs>
          <w:tab w:val="left" w:pos="1013"/>
        </w:tabs>
        <w:spacing w:line="240" w:lineRule="auto"/>
        <w:rPr>
          <w:rStyle w:val="FontStyle49"/>
          <w:sz w:val="28"/>
          <w:szCs w:val="28"/>
        </w:rPr>
        <w:sectPr w:rsidR="00487DDA" w:rsidSect="00B22E6B">
          <w:pgSz w:w="11906" w:h="16838"/>
          <w:pgMar w:top="567" w:right="737" w:bottom="567" w:left="1474" w:header="720" w:footer="720" w:gutter="0"/>
          <w:cols w:space="720"/>
          <w:docGrid w:linePitch="272"/>
        </w:sectPr>
      </w:pPr>
    </w:p>
    <w:p w:rsidR="00115F7D" w:rsidRPr="00CC49D0" w:rsidRDefault="00115F7D" w:rsidP="00B22E6B">
      <w:pPr>
        <w:tabs>
          <w:tab w:val="left" w:pos="4253"/>
        </w:tabs>
      </w:pPr>
    </w:p>
    <w:sectPr w:rsidR="00115F7D" w:rsidRPr="00CC49D0" w:rsidSect="000B7427">
      <w:pgSz w:w="11906" w:h="16838"/>
      <w:pgMar w:top="851" w:right="70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BD6"/>
    <w:multiLevelType w:val="hybridMultilevel"/>
    <w:tmpl w:val="B95A5808"/>
    <w:lvl w:ilvl="0" w:tplc="C3AC2766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>
    <w:nsid w:val="1ED91581"/>
    <w:multiLevelType w:val="hybridMultilevel"/>
    <w:tmpl w:val="B270120C"/>
    <w:lvl w:ilvl="0" w:tplc="C7FE0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8448C5"/>
    <w:multiLevelType w:val="hybridMultilevel"/>
    <w:tmpl w:val="29F4D26A"/>
    <w:lvl w:ilvl="0" w:tplc="33EAEC9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FD21D1D"/>
    <w:multiLevelType w:val="singleLevel"/>
    <w:tmpl w:val="22E880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D0723A2"/>
    <w:multiLevelType w:val="hybridMultilevel"/>
    <w:tmpl w:val="731EB7A8"/>
    <w:lvl w:ilvl="0" w:tplc="2AFA2CDC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5">
    <w:nsid w:val="720C144F"/>
    <w:multiLevelType w:val="hybridMultilevel"/>
    <w:tmpl w:val="CD1082B8"/>
    <w:lvl w:ilvl="0" w:tplc="43406B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4BC1EE2">
      <w:numFmt w:val="none"/>
      <w:lvlText w:val=""/>
      <w:lvlJc w:val="left"/>
      <w:pPr>
        <w:tabs>
          <w:tab w:val="num" w:pos="360"/>
        </w:tabs>
      </w:pPr>
    </w:lvl>
    <w:lvl w:ilvl="2" w:tplc="0BE83CC2">
      <w:numFmt w:val="none"/>
      <w:lvlText w:val=""/>
      <w:lvlJc w:val="left"/>
      <w:pPr>
        <w:tabs>
          <w:tab w:val="num" w:pos="360"/>
        </w:tabs>
      </w:pPr>
    </w:lvl>
    <w:lvl w:ilvl="3" w:tplc="2720801C">
      <w:numFmt w:val="none"/>
      <w:lvlText w:val=""/>
      <w:lvlJc w:val="left"/>
      <w:pPr>
        <w:tabs>
          <w:tab w:val="num" w:pos="360"/>
        </w:tabs>
      </w:pPr>
    </w:lvl>
    <w:lvl w:ilvl="4" w:tplc="463001D2">
      <w:numFmt w:val="none"/>
      <w:lvlText w:val=""/>
      <w:lvlJc w:val="left"/>
      <w:pPr>
        <w:tabs>
          <w:tab w:val="num" w:pos="360"/>
        </w:tabs>
      </w:pPr>
    </w:lvl>
    <w:lvl w:ilvl="5" w:tplc="18F85108">
      <w:numFmt w:val="none"/>
      <w:lvlText w:val=""/>
      <w:lvlJc w:val="left"/>
      <w:pPr>
        <w:tabs>
          <w:tab w:val="num" w:pos="360"/>
        </w:tabs>
      </w:pPr>
    </w:lvl>
    <w:lvl w:ilvl="6" w:tplc="26E6964A">
      <w:numFmt w:val="none"/>
      <w:lvlText w:val=""/>
      <w:lvlJc w:val="left"/>
      <w:pPr>
        <w:tabs>
          <w:tab w:val="num" w:pos="360"/>
        </w:tabs>
      </w:pPr>
    </w:lvl>
    <w:lvl w:ilvl="7" w:tplc="FA984718">
      <w:numFmt w:val="none"/>
      <w:lvlText w:val=""/>
      <w:lvlJc w:val="left"/>
      <w:pPr>
        <w:tabs>
          <w:tab w:val="num" w:pos="360"/>
        </w:tabs>
      </w:pPr>
    </w:lvl>
    <w:lvl w:ilvl="8" w:tplc="C1600B7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E2D5EA2"/>
    <w:multiLevelType w:val="singleLevel"/>
    <w:tmpl w:val="8842BAF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E14627"/>
    <w:rsid w:val="0000681E"/>
    <w:rsid w:val="000843AA"/>
    <w:rsid w:val="00095A35"/>
    <w:rsid w:val="000B7427"/>
    <w:rsid w:val="000C485F"/>
    <w:rsid w:val="000C4E42"/>
    <w:rsid w:val="000F0709"/>
    <w:rsid w:val="001013E9"/>
    <w:rsid w:val="00115F7D"/>
    <w:rsid w:val="00172693"/>
    <w:rsid w:val="00193CE5"/>
    <w:rsid w:val="001B5BF4"/>
    <w:rsid w:val="001D4B07"/>
    <w:rsid w:val="001E4B49"/>
    <w:rsid w:val="001E6588"/>
    <w:rsid w:val="001F1B24"/>
    <w:rsid w:val="001F1D9E"/>
    <w:rsid w:val="0020178A"/>
    <w:rsid w:val="002030C3"/>
    <w:rsid w:val="0021034B"/>
    <w:rsid w:val="0022468A"/>
    <w:rsid w:val="0025010C"/>
    <w:rsid w:val="00256856"/>
    <w:rsid w:val="00286EED"/>
    <w:rsid w:val="002A135A"/>
    <w:rsid w:val="002C0BA2"/>
    <w:rsid w:val="002C2FFD"/>
    <w:rsid w:val="002D56FB"/>
    <w:rsid w:val="002E2B5B"/>
    <w:rsid w:val="002F57EE"/>
    <w:rsid w:val="00331A6B"/>
    <w:rsid w:val="0037170C"/>
    <w:rsid w:val="0039349C"/>
    <w:rsid w:val="003A6D53"/>
    <w:rsid w:val="003B62D9"/>
    <w:rsid w:val="003B6664"/>
    <w:rsid w:val="003D6C5E"/>
    <w:rsid w:val="0041401D"/>
    <w:rsid w:val="00420A74"/>
    <w:rsid w:val="00425A10"/>
    <w:rsid w:val="004544D7"/>
    <w:rsid w:val="00472C28"/>
    <w:rsid w:val="00487DDA"/>
    <w:rsid w:val="004D09AE"/>
    <w:rsid w:val="004D3FF5"/>
    <w:rsid w:val="004E62E9"/>
    <w:rsid w:val="004F0C15"/>
    <w:rsid w:val="005120C2"/>
    <w:rsid w:val="005164E4"/>
    <w:rsid w:val="005435FE"/>
    <w:rsid w:val="005674E2"/>
    <w:rsid w:val="00582FEB"/>
    <w:rsid w:val="005B175F"/>
    <w:rsid w:val="005C4A69"/>
    <w:rsid w:val="005D398B"/>
    <w:rsid w:val="00607D82"/>
    <w:rsid w:val="00654180"/>
    <w:rsid w:val="006544E5"/>
    <w:rsid w:val="0065551F"/>
    <w:rsid w:val="00662AF8"/>
    <w:rsid w:val="006E09E5"/>
    <w:rsid w:val="00710360"/>
    <w:rsid w:val="00714B61"/>
    <w:rsid w:val="007B2860"/>
    <w:rsid w:val="007B5FA9"/>
    <w:rsid w:val="007E4D6A"/>
    <w:rsid w:val="007E7B21"/>
    <w:rsid w:val="00827992"/>
    <w:rsid w:val="00840339"/>
    <w:rsid w:val="00841BF7"/>
    <w:rsid w:val="0084685C"/>
    <w:rsid w:val="00862501"/>
    <w:rsid w:val="00866A24"/>
    <w:rsid w:val="008947F5"/>
    <w:rsid w:val="00895834"/>
    <w:rsid w:val="008A47E1"/>
    <w:rsid w:val="008B6539"/>
    <w:rsid w:val="008E60E9"/>
    <w:rsid w:val="008F11B8"/>
    <w:rsid w:val="009108BC"/>
    <w:rsid w:val="009313FB"/>
    <w:rsid w:val="00936291"/>
    <w:rsid w:val="00953EA1"/>
    <w:rsid w:val="0095752D"/>
    <w:rsid w:val="009726EE"/>
    <w:rsid w:val="00980BC5"/>
    <w:rsid w:val="00981F9E"/>
    <w:rsid w:val="0098300B"/>
    <w:rsid w:val="0098412E"/>
    <w:rsid w:val="0098758D"/>
    <w:rsid w:val="009A7455"/>
    <w:rsid w:val="009C15F2"/>
    <w:rsid w:val="009D0334"/>
    <w:rsid w:val="009F7A9D"/>
    <w:rsid w:val="00A011A8"/>
    <w:rsid w:val="00A0553D"/>
    <w:rsid w:val="00A310FE"/>
    <w:rsid w:val="00A4496B"/>
    <w:rsid w:val="00A5483D"/>
    <w:rsid w:val="00A735EA"/>
    <w:rsid w:val="00A82673"/>
    <w:rsid w:val="00A9148B"/>
    <w:rsid w:val="00AE6E27"/>
    <w:rsid w:val="00AF14B8"/>
    <w:rsid w:val="00B00659"/>
    <w:rsid w:val="00B01085"/>
    <w:rsid w:val="00B22E6B"/>
    <w:rsid w:val="00B32B58"/>
    <w:rsid w:val="00B76A52"/>
    <w:rsid w:val="00B96613"/>
    <w:rsid w:val="00BB1D4A"/>
    <w:rsid w:val="00BB4D5C"/>
    <w:rsid w:val="00BE3B23"/>
    <w:rsid w:val="00C313D3"/>
    <w:rsid w:val="00C4155F"/>
    <w:rsid w:val="00C85E84"/>
    <w:rsid w:val="00C90508"/>
    <w:rsid w:val="00CA74BC"/>
    <w:rsid w:val="00CC49D0"/>
    <w:rsid w:val="00CE190C"/>
    <w:rsid w:val="00CF4E88"/>
    <w:rsid w:val="00D303D6"/>
    <w:rsid w:val="00D30FD1"/>
    <w:rsid w:val="00D31F28"/>
    <w:rsid w:val="00D87EC2"/>
    <w:rsid w:val="00DA1874"/>
    <w:rsid w:val="00DB2D44"/>
    <w:rsid w:val="00DB6C72"/>
    <w:rsid w:val="00DD090D"/>
    <w:rsid w:val="00DE5FE8"/>
    <w:rsid w:val="00E10EED"/>
    <w:rsid w:val="00E14627"/>
    <w:rsid w:val="00E40422"/>
    <w:rsid w:val="00E51CF9"/>
    <w:rsid w:val="00E8085B"/>
    <w:rsid w:val="00E92430"/>
    <w:rsid w:val="00E96F63"/>
    <w:rsid w:val="00EA7658"/>
    <w:rsid w:val="00EB3B5C"/>
    <w:rsid w:val="00EC3092"/>
    <w:rsid w:val="00EC3935"/>
    <w:rsid w:val="00ED25A5"/>
    <w:rsid w:val="00F414C4"/>
    <w:rsid w:val="00F47F63"/>
    <w:rsid w:val="00F553ED"/>
    <w:rsid w:val="00F65577"/>
    <w:rsid w:val="00F738E4"/>
    <w:rsid w:val="00F8004B"/>
    <w:rsid w:val="00FA1B26"/>
    <w:rsid w:val="00FB1315"/>
    <w:rsid w:val="00FC68D5"/>
    <w:rsid w:val="00FD29E3"/>
    <w:rsid w:val="00FE21CB"/>
    <w:rsid w:val="00FE37AF"/>
    <w:rsid w:val="00FE43B5"/>
    <w:rsid w:val="00FF4493"/>
    <w:rsid w:val="00FF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5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674E2"/>
    <w:pPr>
      <w:keepNext/>
      <w:ind w:firstLine="540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6A5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1D4B07"/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6D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6D5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19">
    <w:name w:val="Style19"/>
    <w:basedOn w:val="a"/>
    <w:uiPriority w:val="99"/>
    <w:rsid w:val="003A6D53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A6D53"/>
    <w:pPr>
      <w:widowControl w:val="0"/>
      <w:autoSpaceDE w:val="0"/>
      <w:autoSpaceDN w:val="0"/>
      <w:adjustRightInd w:val="0"/>
      <w:spacing w:line="298" w:lineRule="exact"/>
      <w:ind w:firstLine="715"/>
    </w:pPr>
    <w:rPr>
      <w:sz w:val="24"/>
      <w:szCs w:val="24"/>
    </w:rPr>
  </w:style>
  <w:style w:type="character" w:customStyle="1" w:styleId="FontStyle49">
    <w:name w:val="Font Style49"/>
    <w:basedOn w:val="a0"/>
    <w:uiPriority w:val="99"/>
    <w:rsid w:val="003A6D53"/>
    <w:rPr>
      <w:rFonts w:ascii="Times New Roman" w:hAnsi="Times New Roman" w:cs="Times New Roman"/>
      <w:sz w:val="24"/>
      <w:szCs w:val="24"/>
    </w:rPr>
  </w:style>
  <w:style w:type="paragraph" w:customStyle="1" w:styleId="1">
    <w:name w:val="Цитата1"/>
    <w:basedOn w:val="a"/>
    <w:rsid w:val="003A6D53"/>
    <w:pPr>
      <w:suppressAutoHyphens/>
      <w:ind w:left="-567" w:right="-1050" w:firstLine="709"/>
      <w:jc w:val="both"/>
    </w:pPr>
    <w:rPr>
      <w:sz w:val="28"/>
      <w:lang w:eastAsia="ar-SA"/>
    </w:rPr>
  </w:style>
  <w:style w:type="paragraph" w:customStyle="1" w:styleId="ConsPlusCell">
    <w:name w:val="ConsPlusCell"/>
    <w:uiPriority w:val="99"/>
    <w:rsid w:val="00224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1013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98300B"/>
  </w:style>
  <w:style w:type="paragraph" w:styleId="a6">
    <w:name w:val="header"/>
    <w:basedOn w:val="a"/>
    <w:link w:val="a7"/>
    <w:rsid w:val="00487DD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487DDA"/>
    <w:rPr>
      <w:sz w:val="28"/>
    </w:rPr>
  </w:style>
  <w:style w:type="paragraph" w:customStyle="1" w:styleId="a8">
    <w:name w:val="Содержимое таблицы"/>
    <w:basedOn w:val="a"/>
    <w:qFormat/>
    <w:rsid w:val="00EA7658"/>
    <w:pPr>
      <w:suppressLineNumbers/>
      <w:suppressAutoHyphens/>
    </w:pPr>
    <w:rPr>
      <w:lang w:eastAsia="zh-CN"/>
    </w:rPr>
  </w:style>
  <w:style w:type="paragraph" w:customStyle="1" w:styleId="Standard">
    <w:name w:val="Standard"/>
    <w:qFormat/>
    <w:rsid w:val="0095752D"/>
    <w:rPr>
      <w:rFonts w:eastAsia="Andale Sans UI" w:cs="Tahoma"/>
      <w:color w:val="00000A"/>
      <w:sz w:val="24"/>
      <w:szCs w:val="24"/>
    </w:rPr>
  </w:style>
  <w:style w:type="paragraph" w:styleId="a9">
    <w:name w:val="Body Text"/>
    <w:basedOn w:val="a"/>
    <w:link w:val="aa"/>
    <w:rsid w:val="00841BF7"/>
    <w:pPr>
      <w:tabs>
        <w:tab w:val="left" w:pos="8505"/>
      </w:tabs>
      <w:autoSpaceDE w:val="0"/>
      <w:autoSpaceDN w:val="0"/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41BF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3B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3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6268">
      <w:bodyDiv w:val="1"/>
      <w:marLeft w:val="0"/>
      <w:marRight w:val="0"/>
      <w:marTop w:val="263"/>
      <w:marBottom w:val="2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3973">
              <w:marLeft w:val="0"/>
              <w:marRight w:val="0"/>
              <w:marTop w:val="0"/>
              <w:marBottom w:val="7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323">
                  <w:marLeft w:val="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5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245E-C8D6-4685-90DF-07F1C38E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ВМО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Комитет по упр. имуществом</dc:creator>
  <cp:lastModifiedBy>пользователь1</cp:lastModifiedBy>
  <cp:revision>5</cp:revision>
  <cp:lastPrinted>2024-01-09T11:11:00Z</cp:lastPrinted>
  <dcterms:created xsi:type="dcterms:W3CDTF">2023-12-15T10:47:00Z</dcterms:created>
  <dcterms:modified xsi:type="dcterms:W3CDTF">2024-01-09T11:14:00Z</dcterms:modified>
</cp:coreProperties>
</file>